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99" w:rsidRPr="00201499" w:rsidRDefault="00201499" w:rsidP="00201499">
      <w:pPr>
        <w:jc w:val="center"/>
        <w:rPr>
          <w:rFonts w:ascii="Comic Sans MS" w:hAnsi="Comic Sans MS"/>
          <w:sz w:val="32"/>
        </w:rPr>
      </w:pPr>
      <w:r w:rsidRPr="00201499">
        <w:rPr>
          <w:rFonts w:ascii="Comic Sans MS" w:hAnsi="Comic Sans MS"/>
          <w:sz w:val="32"/>
        </w:rPr>
        <w:t>Investigating Two New Liquids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01499">
        <w:tc>
          <w:tcPr>
            <w:tcW w:w="8856" w:type="dxa"/>
            <w:gridSpan w:val="2"/>
          </w:tcPr>
          <w:p w:rsidR="00201499" w:rsidRPr="00201499" w:rsidRDefault="00201499" w:rsidP="00201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the liquids look and f</w:t>
            </w:r>
            <w:r w:rsidRPr="00201499">
              <w:rPr>
                <w:rFonts w:ascii="Comic Sans MS" w:hAnsi="Comic Sans MS"/>
                <w:sz w:val="28"/>
              </w:rPr>
              <w:t>eel</w:t>
            </w:r>
          </w:p>
        </w:tc>
      </w:tr>
      <w:tr w:rsidR="00201499">
        <w:tc>
          <w:tcPr>
            <w:tcW w:w="4428" w:type="dxa"/>
          </w:tcPr>
          <w:p w:rsidR="00201499" w:rsidRDefault="00201499" w:rsidP="00201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Liquid #1</w:t>
            </w:r>
          </w:p>
        </w:tc>
        <w:tc>
          <w:tcPr>
            <w:tcW w:w="4428" w:type="dxa"/>
          </w:tcPr>
          <w:p w:rsidR="00201499" w:rsidRDefault="00201499" w:rsidP="00201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Liquid #2 (red)</w:t>
            </w:r>
          </w:p>
        </w:tc>
      </w:tr>
      <w:tr w:rsidR="00201499">
        <w:tc>
          <w:tcPr>
            <w:tcW w:w="4428" w:type="dxa"/>
          </w:tcPr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201499" w:rsidRDefault="00201499" w:rsidP="00201499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01499" w:rsidRPr="00201499">
        <w:tc>
          <w:tcPr>
            <w:tcW w:w="8856" w:type="dxa"/>
            <w:gridSpan w:val="2"/>
          </w:tcPr>
          <w:p w:rsidR="00201499" w:rsidRPr="00201499" w:rsidRDefault="00201499" w:rsidP="00201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Liquids in a cup and stirring them</w:t>
            </w:r>
          </w:p>
        </w:tc>
      </w:tr>
      <w:tr w:rsidR="00201499">
        <w:tc>
          <w:tcPr>
            <w:tcW w:w="4428" w:type="dxa"/>
          </w:tcPr>
          <w:p w:rsidR="00201499" w:rsidRDefault="00201499" w:rsidP="00201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Liquid #1</w:t>
            </w:r>
          </w:p>
        </w:tc>
        <w:tc>
          <w:tcPr>
            <w:tcW w:w="4428" w:type="dxa"/>
          </w:tcPr>
          <w:p w:rsidR="00201499" w:rsidRDefault="00201499" w:rsidP="00201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Liquid #2 (red)</w:t>
            </w:r>
          </w:p>
        </w:tc>
      </w:tr>
      <w:tr w:rsidR="00201499">
        <w:tc>
          <w:tcPr>
            <w:tcW w:w="4428" w:type="dxa"/>
          </w:tcPr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201499" w:rsidRDefault="00201499" w:rsidP="00201499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01499" w:rsidRPr="00201499">
        <w:tc>
          <w:tcPr>
            <w:tcW w:w="8856" w:type="dxa"/>
            <w:gridSpan w:val="2"/>
          </w:tcPr>
          <w:p w:rsidR="00201499" w:rsidRPr="00201499" w:rsidRDefault="00201499" w:rsidP="00201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Liquids on wax paper (how they move)</w:t>
            </w:r>
          </w:p>
        </w:tc>
      </w:tr>
      <w:tr w:rsidR="00201499">
        <w:tc>
          <w:tcPr>
            <w:tcW w:w="4428" w:type="dxa"/>
          </w:tcPr>
          <w:p w:rsidR="00201499" w:rsidRDefault="00201499" w:rsidP="00201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Liquid #1</w:t>
            </w:r>
          </w:p>
        </w:tc>
        <w:tc>
          <w:tcPr>
            <w:tcW w:w="4428" w:type="dxa"/>
          </w:tcPr>
          <w:p w:rsidR="00201499" w:rsidRDefault="00201499" w:rsidP="00201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Liquid #2 (red)</w:t>
            </w:r>
          </w:p>
        </w:tc>
      </w:tr>
      <w:tr w:rsidR="00201499">
        <w:tc>
          <w:tcPr>
            <w:tcW w:w="4428" w:type="dxa"/>
          </w:tcPr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201499" w:rsidRDefault="00201499" w:rsidP="00201499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01499" w:rsidRPr="00201499">
        <w:tc>
          <w:tcPr>
            <w:tcW w:w="8856" w:type="dxa"/>
            <w:gridSpan w:val="2"/>
          </w:tcPr>
          <w:p w:rsidR="00201499" w:rsidRPr="00201499" w:rsidRDefault="00201499" w:rsidP="00201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Liquids in a Ziploc bag (ability to change shape)</w:t>
            </w:r>
          </w:p>
        </w:tc>
      </w:tr>
      <w:tr w:rsidR="00201499">
        <w:tc>
          <w:tcPr>
            <w:tcW w:w="4428" w:type="dxa"/>
          </w:tcPr>
          <w:p w:rsidR="00201499" w:rsidRDefault="00201499" w:rsidP="00201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Liquid #1</w:t>
            </w:r>
          </w:p>
        </w:tc>
        <w:tc>
          <w:tcPr>
            <w:tcW w:w="4428" w:type="dxa"/>
          </w:tcPr>
          <w:p w:rsidR="00201499" w:rsidRDefault="00201499" w:rsidP="00201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Liquid #2 (red)</w:t>
            </w:r>
          </w:p>
        </w:tc>
      </w:tr>
      <w:tr w:rsidR="00201499">
        <w:tc>
          <w:tcPr>
            <w:tcW w:w="4428" w:type="dxa"/>
          </w:tcPr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201499" w:rsidRDefault="00201499" w:rsidP="0020149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60173" w:rsidRPr="00201499" w:rsidRDefault="00201499" w:rsidP="00201499">
      <w:pPr>
        <w:rPr>
          <w:rFonts w:ascii="Comic Sans MS" w:hAnsi="Comic Sans MS"/>
          <w:sz w:val="28"/>
        </w:rPr>
      </w:pPr>
    </w:p>
    <w:sectPr w:rsidR="00660173" w:rsidRPr="00201499" w:rsidSect="00201499">
      <w:pgSz w:w="12240" w:h="15840"/>
      <w:pgMar w:top="450" w:right="1800" w:bottom="2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01499"/>
    <w:rsid w:val="0020149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1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Rachel Williams</cp:lastModifiedBy>
  <cp:revision>1</cp:revision>
  <dcterms:created xsi:type="dcterms:W3CDTF">2013-09-03T16:48:00Z</dcterms:created>
  <dcterms:modified xsi:type="dcterms:W3CDTF">2013-09-03T16:53:00Z</dcterms:modified>
</cp:coreProperties>
</file>