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10" w:rsidRPr="00AD75D2" w:rsidRDefault="00946910" w:rsidP="00946910">
      <w:pPr>
        <w:pStyle w:val="Heading1"/>
        <w:rPr>
          <w:rFonts w:ascii="Maiandra GD" w:hAnsi="Maiandra GD"/>
          <w:sz w:val="24"/>
          <w:szCs w:val="24"/>
        </w:rPr>
      </w:pPr>
      <w:r w:rsidRPr="00AD75D2">
        <w:rPr>
          <w:rFonts w:ascii="Maiandra GD" w:hAnsi="Maiandra GD"/>
          <w:sz w:val="24"/>
          <w:szCs w:val="24"/>
        </w:rPr>
        <w:t>Mathematics Alignment Lesson</w:t>
      </w:r>
    </w:p>
    <w:p w:rsidR="00946910" w:rsidRPr="00AD75D2" w:rsidRDefault="00946910" w:rsidP="00946910">
      <w:pPr>
        <w:pStyle w:val="Heading8"/>
        <w:rPr>
          <w:rFonts w:ascii="Maiandra GD" w:hAnsi="Maiandra GD"/>
          <w:sz w:val="24"/>
        </w:rPr>
      </w:pPr>
      <w:r w:rsidRPr="00AD75D2">
        <w:rPr>
          <w:rFonts w:ascii="Maiandra GD" w:hAnsi="Maiandra GD"/>
          <w:sz w:val="24"/>
        </w:rPr>
        <w:t>Grade 1   Quarter 2    Day 80</w:t>
      </w:r>
    </w:p>
    <w:p w:rsidR="00946910" w:rsidRPr="00AD75D2" w:rsidRDefault="00946910" w:rsidP="00946910">
      <w:pPr>
        <w:pStyle w:val="Heading2"/>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946910" w:rsidRPr="00AD75D2" w:rsidRDefault="00946910" w:rsidP="00946910">
      <w:pPr>
        <w:autoSpaceDE w:val="0"/>
        <w:autoSpaceDN w:val="0"/>
        <w:adjustRightInd w:val="0"/>
        <w:rPr>
          <w:rFonts w:ascii="Maiandra GD" w:hAnsi="Maiandra GD"/>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946910" w:rsidRPr="00AD75D2" w:rsidRDefault="00946910" w:rsidP="00946910">
      <w:pPr>
        <w:autoSpaceDE w:val="0"/>
        <w:autoSpaceDN w:val="0"/>
        <w:adjustRightInd w:val="0"/>
        <w:rPr>
          <w:rFonts w:ascii="Maiandra GD" w:eastAsia="Calibri" w:hAnsi="Maiandra GD" w:cs="Times New Roman"/>
          <w:b/>
          <w:bCs/>
          <w:sz w:val="24"/>
          <w:szCs w:val="24"/>
          <w:u w:val="single"/>
        </w:rPr>
      </w:pPr>
      <w:r w:rsidRPr="00AD75D2">
        <w:rPr>
          <w:rFonts w:ascii="Maiandra GD" w:eastAsia="Calibri" w:hAnsi="Maiandra GD" w:cs="Times New Roman"/>
          <w:b/>
          <w:bCs/>
          <w:sz w:val="24"/>
          <w:szCs w:val="24"/>
          <w:u w:val="single"/>
        </w:rPr>
        <w:t>Materials Needed:</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Large Judy Clock (from math kit)</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Teacher Guide- “</w:t>
      </w:r>
      <w:r w:rsidRPr="00AD75D2">
        <w:rPr>
          <w:rFonts w:ascii="Maiandra GD" w:eastAsia="Calibri" w:hAnsi="Maiandra GD" w:cs="Times New Roman"/>
          <w:i/>
          <w:sz w:val="24"/>
          <w:szCs w:val="24"/>
        </w:rPr>
        <w:t>Hands On the</w:t>
      </w:r>
    </w:p>
    <w:p w:rsidR="00946910" w:rsidRPr="00AD75D2" w:rsidRDefault="00946910" w:rsidP="00946910">
      <w:pPr>
        <w:ind w:left="360"/>
        <w:rPr>
          <w:rFonts w:ascii="Maiandra GD" w:hAnsi="Maiandra GD"/>
          <w:i/>
          <w:sz w:val="24"/>
          <w:szCs w:val="24"/>
        </w:rPr>
      </w:pPr>
      <w:r w:rsidRPr="00AD75D2">
        <w:rPr>
          <w:rFonts w:ascii="Maiandra GD" w:eastAsia="Calibri" w:hAnsi="Maiandra GD" w:cs="Times New Roman"/>
          <w:i/>
          <w:sz w:val="24"/>
          <w:szCs w:val="24"/>
        </w:rPr>
        <w:t xml:space="preserve">      </w:t>
      </w:r>
      <w:proofErr w:type="spellStart"/>
      <w:r w:rsidRPr="00AD75D2">
        <w:rPr>
          <w:rFonts w:ascii="Maiandra GD" w:eastAsia="Calibri" w:hAnsi="Maiandra GD" w:cs="Times New Roman"/>
          <w:i/>
          <w:sz w:val="24"/>
          <w:szCs w:val="24"/>
        </w:rPr>
        <w:t>Hour</w:t>
      </w:r>
      <w:proofErr w:type="spellEnd"/>
      <w:r w:rsidRPr="00AD75D2">
        <w:rPr>
          <w:rFonts w:ascii="Maiandra GD" w:eastAsia="Calibri" w:hAnsi="Maiandra GD" w:cs="Times New Roman"/>
          <w:i/>
          <w:sz w:val="24"/>
          <w:szCs w:val="24"/>
        </w:rPr>
        <w:t>”</w:t>
      </w:r>
    </w:p>
    <w:p w:rsidR="00946910" w:rsidRPr="00AD75D2" w:rsidRDefault="00946910" w:rsidP="00946910">
      <w:pPr>
        <w:ind w:left="360"/>
        <w:rPr>
          <w:rFonts w:ascii="Maiandra GD" w:eastAsia="Calibri" w:hAnsi="Maiandra GD" w:cs="Times New Roman"/>
          <w:i/>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Masters- </w:t>
      </w:r>
      <w:r w:rsidRPr="00AD75D2">
        <w:rPr>
          <w:rFonts w:ascii="Maiandra GD" w:eastAsia="Calibri" w:hAnsi="Maiandra GD" w:cs="Times New Roman"/>
          <w:i/>
          <w:sz w:val="24"/>
          <w:szCs w:val="24"/>
        </w:rPr>
        <w:t>“Time By the</w:t>
      </w:r>
    </w:p>
    <w:p w:rsidR="00946910" w:rsidRPr="00AD75D2" w:rsidRDefault="00946910" w:rsidP="00946910">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Hour”–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Prompt</w:t>
      </w:r>
    </w:p>
    <w:p w:rsidR="00946910" w:rsidRPr="00AD75D2" w:rsidRDefault="00946910" w:rsidP="00946910">
      <w:pPr>
        <w:numPr>
          <w:ilvl w:val="0"/>
          <w:numId w:val="2"/>
        </w:numPr>
        <w:spacing w:after="0" w:line="240" w:lineRule="auto"/>
        <w:rPr>
          <w:rFonts w:ascii="Maiandra GD" w:eastAsia="Calibri" w:hAnsi="Maiandra GD" w:cs="Times New Roman"/>
          <w:i/>
          <w:sz w:val="24"/>
          <w:szCs w:val="24"/>
        </w:rPr>
      </w:pPr>
      <w:r w:rsidRPr="00AD75D2">
        <w:rPr>
          <w:rFonts w:ascii="Maiandra GD" w:eastAsia="Calibri" w:hAnsi="Maiandra GD" w:cs="Times New Roman"/>
          <w:sz w:val="24"/>
          <w:szCs w:val="24"/>
        </w:rPr>
        <w:t>Cardstock- “</w:t>
      </w:r>
      <w:r w:rsidRPr="00AD75D2">
        <w:rPr>
          <w:rFonts w:ascii="Maiandra GD" w:eastAsia="Calibri" w:hAnsi="Maiandra GD" w:cs="Times New Roman"/>
          <w:i/>
          <w:sz w:val="24"/>
          <w:szCs w:val="24"/>
        </w:rPr>
        <w:t>Times on the Hour” -</w:t>
      </w:r>
      <w:r w:rsidRPr="00AD75D2">
        <w:rPr>
          <w:rFonts w:ascii="Maiandra GD" w:eastAsia="Calibri" w:hAnsi="Maiandra GD" w:cs="Times New Roman"/>
          <w:sz w:val="24"/>
          <w:szCs w:val="24"/>
        </w:rPr>
        <w:t>12</w:t>
      </w:r>
    </w:p>
    <w:p w:rsidR="00946910" w:rsidRPr="00AD75D2" w:rsidRDefault="00946910" w:rsidP="00946910">
      <w:pPr>
        <w:ind w:left="360"/>
        <w:rPr>
          <w:rFonts w:ascii="Maiandra GD" w:eastAsia="Calibri" w:hAnsi="Maiandra GD" w:cs="Times New Roman"/>
          <w:i/>
          <w:sz w:val="24"/>
          <w:szCs w:val="24"/>
        </w:rPr>
      </w:pPr>
      <w:r w:rsidRPr="00AD75D2">
        <w:rPr>
          <w:rFonts w:ascii="Maiandra GD" w:eastAsia="Calibri" w:hAnsi="Maiandra GD" w:cs="Times New Roman"/>
          <w:sz w:val="24"/>
          <w:szCs w:val="24"/>
        </w:rPr>
        <w:t xml:space="preserve">      </w:t>
      </w:r>
      <w:proofErr w:type="gramStart"/>
      <w:r w:rsidRPr="00AD75D2">
        <w:rPr>
          <w:rFonts w:ascii="Maiandra GD" w:eastAsia="Calibri" w:hAnsi="Maiandra GD" w:cs="Times New Roman"/>
          <w:sz w:val="24"/>
          <w:szCs w:val="24"/>
        </w:rPr>
        <w:t>copies</w:t>
      </w:r>
      <w:proofErr w:type="gramEnd"/>
    </w:p>
    <w:p w:rsidR="00946910" w:rsidRPr="00AD75D2" w:rsidRDefault="00946910" w:rsidP="00946910">
      <w:pPr>
        <w:numPr>
          <w:ilvl w:val="0"/>
          <w:numId w:val="2"/>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12 Plastic Sandwich Bags</w:t>
      </w:r>
    </w:p>
    <w:p w:rsidR="00946910" w:rsidRPr="00AD75D2" w:rsidRDefault="00946910" w:rsidP="00AD75D2">
      <w:pPr>
        <w:pStyle w:val="Heading6"/>
        <w:jc w:val="center"/>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Alignment Lesson</w:t>
      </w:r>
    </w:p>
    <w:p w:rsidR="00946910" w:rsidRPr="00AD75D2" w:rsidRDefault="00946910" w:rsidP="00AD75D2">
      <w:pPr>
        <w:pStyle w:val="Heading6"/>
        <w:jc w:val="center"/>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Hour Hand</w:t>
      </w:r>
    </w:p>
    <w:p w:rsidR="00946910" w:rsidRPr="00AD75D2" w:rsidRDefault="00946910" w:rsidP="00946910">
      <w:pPr>
        <w:rPr>
          <w:rFonts w:ascii="Maiandra GD" w:eastAsia="Calibri" w:hAnsi="Maiandra GD" w:cs="Times New Roman"/>
          <w:b/>
          <w:sz w:val="24"/>
          <w:szCs w:val="24"/>
        </w:rPr>
      </w:pPr>
      <w:r w:rsidRPr="00AD75D2">
        <w:rPr>
          <w:rFonts w:ascii="Maiandra GD" w:eastAsia="Calibri" w:hAnsi="Maiandra GD" w:cs="Times New Roman"/>
          <w:b/>
          <w:sz w:val="24"/>
          <w:szCs w:val="24"/>
        </w:rPr>
        <w:t xml:space="preserve">Note:  The teacher will need 12 copies of Cardstock, </w:t>
      </w:r>
      <w:r w:rsidRPr="00AD75D2">
        <w:rPr>
          <w:rFonts w:ascii="Maiandra GD" w:eastAsia="Calibri" w:hAnsi="Maiandra GD" w:cs="Times New Roman"/>
          <w:b/>
          <w:i/>
          <w:sz w:val="24"/>
          <w:szCs w:val="24"/>
        </w:rPr>
        <w:t>“Times on the Hour”</w:t>
      </w:r>
      <w:r w:rsidRPr="00AD75D2">
        <w:rPr>
          <w:rFonts w:ascii="Maiandra GD" w:eastAsia="Calibri" w:hAnsi="Maiandra GD" w:cs="Times New Roman"/>
          <w:b/>
          <w:sz w:val="24"/>
          <w:szCs w:val="24"/>
        </w:rPr>
        <w:t xml:space="preserve">. These will need to be pre-cut and placed in baggies prior to the lesson. </w:t>
      </w:r>
    </w:p>
    <w:p w:rsidR="00946910" w:rsidRPr="00AD75D2" w:rsidRDefault="00946910" w:rsidP="00946910">
      <w:pPr>
        <w:numPr>
          <w:ilvl w:val="0"/>
          <w:numId w:val="3"/>
        </w:numPr>
        <w:spacing w:after="0" w:line="240" w:lineRule="auto"/>
        <w:ind w:left="360"/>
        <w:rPr>
          <w:rFonts w:ascii="Maiandra GD" w:eastAsia="Calibri" w:hAnsi="Maiandra GD" w:cs="Times New Roman"/>
          <w:sz w:val="24"/>
          <w:szCs w:val="24"/>
        </w:rPr>
      </w:pPr>
      <w:r w:rsidRPr="00AD75D2">
        <w:rPr>
          <w:rFonts w:ascii="Maiandra GD" w:eastAsia="Calibri" w:hAnsi="Maiandra GD" w:cs="Times New Roman"/>
          <w:b/>
          <w:sz w:val="24"/>
          <w:szCs w:val="24"/>
        </w:rPr>
        <w:t>Activity- Hands On the Hour</w:t>
      </w:r>
      <w:r w:rsidRPr="00AD75D2">
        <w:rPr>
          <w:rFonts w:ascii="Maiandra GD" w:eastAsia="Calibri" w:hAnsi="Maiandra GD" w:cs="Times New Roman"/>
          <w:sz w:val="24"/>
          <w:szCs w:val="24"/>
        </w:rPr>
        <w:t xml:space="preserve"> </w:t>
      </w:r>
      <w:r w:rsidRPr="00AD75D2">
        <w:rPr>
          <w:rFonts w:ascii="Maiandra GD" w:eastAsia="Calibri" w:hAnsi="Maiandra GD" w:cs="Times New Roman"/>
          <w:b/>
          <w:bCs/>
          <w:sz w:val="24"/>
          <w:szCs w:val="24"/>
        </w:rPr>
        <w:t xml:space="preserve">– </w:t>
      </w:r>
      <w:r w:rsidRPr="00AD75D2">
        <w:rPr>
          <w:rFonts w:ascii="Maiandra GD" w:eastAsia="Calibri" w:hAnsi="Maiandra GD" w:cs="Times New Roman"/>
          <w:bCs/>
          <w:sz w:val="24"/>
          <w:szCs w:val="24"/>
        </w:rPr>
        <w:t xml:space="preserve">Refer to </w:t>
      </w:r>
      <w:r w:rsidRPr="00AD75D2">
        <w:rPr>
          <w:rFonts w:ascii="Maiandra GD" w:eastAsia="Calibri" w:hAnsi="Maiandra GD" w:cs="Times New Roman"/>
          <w:b/>
          <w:bCs/>
          <w:i/>
          <w:sz w:val="24"/>
          <w:szCs w:val="24"/>
        </w:rPr>
        <w:t xml:space="preserve">Teacher Guide </w:t>
      </w:r>
      <w:r w:rsidRPr="00AD75D2">
        <w:rPr>
          <w:rFonts w:ascii="Maiandra GD" w:eastAsia="Calibri" w:hAnsi="Maiandra GD" w:cs="Times New Roman"/>
          <w:bCs/>
          <w:sz w:val="24"/>
          <w:szCs w:val="24"/>
        </w:rPr>
        <w:t>for detailed directions.</w:t>
      </w:r>
    </w:p>
    <w:p w:rsidR="00946910" w:rsidRPr="00AD75D2" w:rsidRDefault="00946910" w:rsidP="00946910">
      <w:pPr>
        <w:numPr>
          <w:ilvl w:val="0"/>
          <w:numId w:val="3"/>
        </w:numPr>
        <w:spacing w:after="0" w:line="240" w:lineRule="auto"/>
        <w:ind w:left="360"/>
        <w:rPr>
          <w:rFonts w:ascii="Maiandra GD" w:eastAsia="Calibri" w:hAnsi="Maiandra GD" w:cs="Times New Roman"/>
          <w:b/>
          <w:sz w:val="24"/>
          <w:szCs w:val="24"/>
        </w:rPr>
      </w:pPr>
      <w:r w:rsidRPr="00AD75D2">
        <w:rPr>
          <w:rFonts w:ascii="Maiandra GD" w:eastAsia="Calibri" w:hAnsi="Maiandra GD" w:cs="Times New Roman"/>
          <w:b/>
          <w:sz w:val="24"/>
          <w:szCs w:val="24"/>
        </w:rPr>
        <w:t>Activity- Math Expressions –</w:t>
      </w:r>
      <w:r w:rsidRPr="00AD75D2">
        <w:rPr>
          <w:rFonts w:ascii="Maiandra GD" w:eastAsia="Calibri" w:hAnsi="Maiandra GD" w:cs="Times New Roman"/>
          <w:sz w:val="24"/>
          <w:szCs w:val="24"/>
        </w:rPr>
        <w:t xml:space="preserve"> Unit 7 Lesson10 – Going Further - Activity Card – On Level. </w:t>
      </w:r>
      <w:r w:rsidRPr="00AD75D2">
        <w:rPr>
          <w:rStyle w:val="Strong"/>
          <w:rFonts w:ascii="Maiandra GD" w:eastAsia="Calibri" w:hAnsi="Maiandra GD" w:cs="Times New Roman"/>
          <w:b w:val="0"/>
          <w:iCs/>
          <w:sz w:val="24"/>
          <w:szCs w:val="24"/>
        </w:rPr>
        <w:t>Students will work with a partner and write hour times from 1:00-12:00 on index cards.  Next Students will mix the cards a place them face down.  They will pick a card and draw the hands on a clock (TRB M71) to show the time.  They will cut out the clock faces.  Then they will match the times on the index cards to the clock faces.</w:t>
      </w:r>
    </w:p>
    <w:p w:rsidR="00946910" w:rsidRPr="00AD75D2" w:rsidRDefault="00946910" w:rsidP="00946910">
      <w:pPr>
        <w:numPr>
          <w:ilvl w:val="0"/>
          <w:numId w:val="3"/>
        </w:numPr>
        <w:spacing w:after="0" w:line="240" w:lineRule="auto"/>
        <w:ind w:left="360"/>
        <w:rPr>
          <w:rFonts w:ascii="Maiandra GD" w:eastAsia="Calibri" w:hAnsi="Maiandra GD" w:cs="Times New Roman"/>
          <w:bCs/>
          <w:i/>
          <w:sz w:val="24"/>
          <w:szCs w:val="24"/>
        </w:rPr>
      </w:pPr>
      <w:r w:rsidRPr="00AD75D2">
        <w:rPr>
          <w:rFonts w:ascii="Maiandra GD" w:eastAsia="Calibri" w:hAnsi="Maiandra GD" w:cs="Times New Roman"/>
          <w:b/>
          <w:bCs/>
          <w:sz w:val="24"/>
          <w:szCs w:val="24"/>
        </w:rPr>
        <w:t xml:space="preserve">Activity Game – </w:t>
      </w:r>
      <w:r w:rsidRPr="00AD75D2">
        <w:rPr>
          <w:rFonts w:ascii="Maiandra GD" w:eastAsia="Calibri" w:hAnsi="Maiandra GD" w:cs="Times New Roman"/>
          <w:b/>
          <w:bCs/>
          <w:i/>
          <w:sz w:val="24"/>
          <w:szCs w:val="24"/>
        </w:rPr>
        <w:t xml:space="preserve">Times on the Hour:  </w:t>
      </w:r>
      <w:r w:rsidRPr="00AD75D2">
        <w:rPr>
          <w:rFonts w:ascii="Maiandra GD" w:eastAsia="Calibri" w:hAnsi="Maiandra GD" w:cs="Times New Roman"/>
          <w:bCs/>
          <w:sz w:val="24"/>
          <w:szCs w:val="24"/>
        </w:rPr>
        <w:t>Pair students and give each pair a small Judy Clock and a bag of times (Cardstock, “</w:t>
      </w:r>
      <w:r w:rsidRPr="00AD75D2">
        <w:rPr>
          <w:rFonts w:ascii="Maiandra GD" w:eastAsia="Calibri" w:hAnsi="Maiandra GD" w:cs="Times New Roman"/>
          <w:bCs/>
          <w:i/>
          <w:sz w:val="24"/>
          <w:szCs w:val="24"/>
        </w:rPr>
        <w:t>Times on the Hour”</w:t>
      </w:r>
      <w:r w:rsidRPr="00AD75D2">
        <w:rPr>
          <w:rFonts w:ascii="Maiandra GD" w:eastAsia="Calibri" w:hAnsi="Maiandra GD" w:cs="Times New Roman"/>
          <w:bCs/>
          <w:sz w:val="24"/>
          <w:szCs w:val="24"/>
        </w:rPr>
        <w:t xml:space="preserve">).  Have Partners take turns pulling a time from the bag and showing that time on their small Judy Clock.  When it is not their turn, they can check their partner’s work.  </w:t>
      </w:r>
      <w:r w:rsidRPr="00AD75D2">
        <w:rPr>
          <w:rFonts w:ascii="Maiandra GD" w:eastAsia="Calibri" w:hAnsi="Maiandra GD" w:cs="Times New Roman"/>
          <w:bCs/>
          <w:i/>
          <w:sz w:val="24"/>
          <w:szCs w:val="24"/>
        </w:rPr>
        <w:t>The teacher should circulate and check for student understanding.</w:t>
      </w:r>
    </w:p>
    <w:p w:rsidR="00946910" w:rsidRPr="00AD75D2" w:rsidRDefault="00946910" w:rsidP="00946910">
      <w:pPr>
        <w:pStyle w:val="ListParagraph"/>
        <w:rPr>
          <w:rFonts w:ascii="Maiandra GD" w:hAnsi="Maiandra GD"/>
          <w:bCs/>
          <w:i/>
        </w:rPr>
      </w:pPr>
    </w:p>
    <w:p w:rsidR="00946910" w:rsidRPr="00AD75D2" w:rsidRDefault="00946910" w:rsidP="00946910">
      <w:pPr>
        <w:ind w:left="360"/>
        <w:rPr>
          <w:rFonts w:ascii="Maiandra GD" w:eastAsia="Calibri" w:hAnsi="Maiandra GD" w:cs="Times New Roman"/>
          <w:sz w:val="24"/>
          <w:szCs w:val="24"/>
        </w:rPr>
      </w:pPr>
      <w:r w:rsidRPr="00AD75D2">
        <w:rPr>
          <w:rStyle w:val="Strong"/>
          <w:rFonts w:ascii="Maiandra GD" w:eastAsia="Calibri" w:hAnsi="Maiandra GD" w:cs="Times New Roman"/>
          <w:b w:val="0"/>
          <w:iCs/>
          <w:sz w:val="24"/>
          <w:szCs w:val="24"/>
        </w:rPr>
        <w:t xml:space="preserve">While circulating </w:t>
      </w:r>
      <w:proofErr w:type="gramStart"/>
      <w:r w:rsidRPr="00AD75D2">
        <w:rPr>
          <w:rStyle w:val="Strong"/>
          <w:rFonts w:ascii="Maiandra GD" w:eastAsia="Calibri" w:hAnsi="Maiandra GD" w:cs="Times New Roman"/>
          <w:b w:val="0"/>
          <w:iCs/>
          <w:sz w:val="24"/>
          <w:szCs w:val="24"/>
        </w:rPr>
        <w:t>ask</w:t>
      </w:r>
      <w:proofErr w:type="gramEnd"/>
      <w:r w:rsidRPr="00AD75D2">
        <w:rPr>
          <w:rStyle w:val="Strong"/>
          <w:rFonts w:ascii="Maiandra GD" w:eastAsia="Calibri" w:hAnsi="Maiandra GD" w:cs="Times New Roman"/>
          <w:b w:val="0"/>
          <w:iCs/>
          <w:sz w:val="24"/>
          <w:szCs w:val="24"/>
        </w:rPr>
        <w:t xml:space="preserve"> each group the following questions </w:t>
      </w:r>
      <w:r w:rsidRPr="00AD75D2">
        <w:rPr>
          <w:rStyle w:val="Strong"/>
          <w:rFonts w:ascii="Maiandra GD" w:eastAsia="Calibri" w:hAnsi="Maiandra GD" w:cs="Times New Roman"/>
          <w:b w:val="0"/>
          <w:i/>
          <w:iCs/>
          <w:sz w:val="24"/>
          <w:szCs w:val="24"/>
        </w:rPr>
        <w:t>(use a checklist for informal data collected):</w:t>
      </w:r>
    </w:p>
    <w:p w:rsidR="00946910" w:rsidRPr="00AD75D2" w:rsidRDefault="00946910" w:rsidP="00946910">
      <w:pPr>
        <w:numPr>
          <w:ilvl w:val="0"/>
          <w:numId w:val="4"/>
        </w:numPr>
        <w:spacing w:after="0" w:line="240" w:lineRule="auto"/>
        <w:rPr>
          <w:rFonts w:ascii="Maiandra GD" w:eastAsia="Calibri" w:hAnsi="Maiandra GD" w:cs="Times New Roman"/>
          <w:i/>
          <w:sz w:val="24"/>
          <w:szCs w:val="24"/>
        </w:rPr>
      </w:pPr>
      <w:r w:rsidRPr="00AD75D2">
        <w:rPr>
          <w:rStyle w:val="Strong"/>
          <w:rFonts w:ascii="Maiandra GD" w:eastAsia="Calibri" w:hAnsi="Maiandra GD" w:cs="Times New Roman"/>
          <w:b w:val="0"/>
          <w:i/>
          <w:iCs/>
          <w:sz w:val="24"/>
          <w:szCs w:val="24"/>
        </w:rPr>
        <w:t>What time is on your clock?</w:t>
      </w:r>
    </w:p>
    <w:p w:rsidR="00946910" w:rsidRPr="00AD75D2" w:rsidRDefault="00946910" w:rsidP="00946910">
      <w:pPr>
        <w:numPr>
          <w:ilvl w:val="0"/>
          <w:numId w:val="4"/>
        </w:numPr>
        <w:spacing w:after="0" w:line="240" w:lineRule="auto"/>
        <w:rPr>
          <w:rFonts w:ascii="Maiandra GD" w:eastAsia="Calibri" w:hAnsi="Maiandra GD" w:cs="Times New Roman"/>
          <w:i/>
          <w:sz w:val="24"/>
          <w:szCs w:val="24"/>
        </w:rPr>
      </w:pPr>
      <w:r w:rsidRPr="00AD75D2">
        <w:rPr>
          <w:rStyle w:val="Strong"/>
          <w:rFonts w:ascii="Maiandra GD" w:eastAsia="Calibri" w:hAnsi="Maiandra GD" w:cs="Times New Roman"/>
          <w:b w:val="0"/>
          <w:i/>
          <w:iCs/>
          <w:sz w:val="24"/>
          <w:szCs w:val="24"/>
        </w:rPr>
        <w:t>What number is showing the hour/minute?</w:t>
      </w:r>
    </w:p>
    <w:p w:rsidR="00946910" w:rsidRPr="00AD75D2" w:rsidRDefault="00946910" w:rsidP="00946910">
      <w:pPr>
        <w:numPr>
          <w:ilvl w:val="0"/>
          <w:numId w:val="4"/>
        </w:numPr>
        <w:spacing w:after="0" w:line="240" w:lineRule="auto"/>
        <w:rPr>
          <w:rStyle w:val="Strong"/>
          <w:rFonts w:ascii="Maiandra GD" w:eastAsia="Calibri" w:hAnsi="Maiandra GD" w:cs="Times New Roman"/>
          <w:b w:val="0"/>
          <w:bCs w:val="0"/>
          <w:i/>
          <w:sz w:val="24"/>
          <w:szCs w:val="24"/>
        </w:rPr>
      </w:pPr>
      <w:r w:rsidRPr="00AD75D2">
        <w:rPr>
          <w:rStyle w:val="Strong"/>
          <w:rFonts w:ascii="Maiandra GD" w:eastAsia="Calibri" w:hAnsi="Maiandra GD" w:cs="Times New Roman"/>
          <w:b w:val="0"/>
          <w:i/>
          <w:iCs/>
          <w:sz w:val="24"/>
          <w:szCs w:val="24"/>
        </w:rPr>
        <w:t xml:space="preserve">Show me 5:00.  </w:t>
      </w:r>
    </w:p>
    <w:p w:rsidR="00946910" w:rsidRPr="00AD75D2" w:rsidRDefault="00946910" w:rsidP="00946910">
      <w:pPr>
        <w:numPr>
          <w:ilvl w:val="0"/>
          <w:numId w:val="4"/>
        </w:numPr>
        <w:spacing w:after="0" w:line="240" w:lineRule="auto"/>
        <w:rPr>
          <w:rStyle w:val="Strong"/>
          <w:rFonts w:ascii="Maiandra GD" w:eastAsia="Calibri" w:hAnsi="Maiandra GD" w:cs="Times New Roman"/>
          <w:b w:val="0"/>
          <w:bCs w:val="0"/>
          <w:i/>
          <w:sz w:val="24"/>
          <w:szCs w:val="24"/>
        </w:rPr>
      </w:pPr>
      <w:r w:rsidRPr="00AD75D2">
        <w:rPr>
          <w:rStyle w:val="Strong"/>
          <w:rFonts w:ascii="Maiandra GD" w:eastAsia="Calibri" w:hAnsi="Maiandra GD" w:cs="Times New Roman"/>
          <w:b w:val="0"/>
          <w:i/>
          <w:iCs/>
          <w:sz w:val="24"/>
          <w:szCs w:val="24"/>
        </w:rPr>
        <w:lastRenderedPageBreak/>
        <w:t>Which is the hour hand (child points to the short hand or states it is the one pointing to the 5)/minute hand (the child points to the long hand or states it is the one pointing to the 12)?</w:t>
      </w:r>
    </w:p>
    <w:p w:rsidR="00946910" w:rsidRPr="00AD75D2" w:rsidRDefault="00946910" w:rsidP="00946910">
      <w:pPr>
        <w:numPr>
          <w:ilvl w:val="0"/>
          <w:numId w:val="4"/>
        </w:numPr>
        <w:spacing w:after="0" w:line="240" w:lineRule="auto"/>
        <w:rPr>
          <w:rFonts w:ascii="Maiandra GD" w:eastAsia="Calibri" w:hAnsi="Maiandra GD" w:cs="Times New Roman"/>
          <w:i/>
          <w:sz w:val="24"/>
          <w:szCs w:val="24"/>
        </w:rPr>
      </w:pPr>
      <w:r w:rsidRPr="00AD75D2">
        <w:rPr>
          <w:rStyle w:val="Strong"/>
          <w:rFonts w:ascii="Maiandra GD" w:eastAsia="Calibri" w:hAnsi="Maiandra GD" w:cs="Times New Roman"/>
          <w:b w:val="0"/>
          <w:i/>
          <w:iCs/>
          <w:sz w:val="24"/>
          <w:szCs w:val="24"/>
        </w:rPr>
        <w:t>It is ____ o’clock or thirty.  I know that because the hour hand is pointing to _____.</w:t>
      </w:r>
    </w:p>
    <w:p w:rsidR="00946910" w:rsidRPr="00AD75D2" w:rsidRDefault="00946910" w:rsidP="00946910">
      <w:pPr>
        <w:rPr>
          <w:rFonts w:ascii="Maiandra GD" w:eastAsia="Calibri" w:hAnsi="Maiandra GD" w:cs="Times New Roman"/>
          <w:bCs/>
          <w:sz w:val="24"/>
          <w:szCs w:val="24"/>
        </w:rPr>
      </w:pPr>
    </w:p>
    <w:p w:rsidR="00946910" w:rsidRPr="00AD75D2" w:rsidRDefault="00946910" w:rsidP="00946910">
      <w:pPr>
        <w:pStyle w:val="Heading9"/>
        <w:rPr>
          <w:rFonts w:ascii="Maiandra GD" w:eastAsia="Times New Roman" w:hAnsi="Maiandra GD" w:cs="Times New Roman"/>
          <w:color w:val="404040"/>
          <w:sz w:val="24"/>
          <w:szCs w:val="24"/>
          <w:u w:val="single"/>
        </w:rPr>
      </w:pPr>
      <w:r w:rsidRPr="00AD75D2">
        <w:rPr>
          <w:rFonts w:ascii="Maiandra GD" w:eastAsia="Times New Roman" w:hAnsi="Maiandra GD" w:cs="Times New Roman"/>
          <w:color w:val="404040"/>
          <w:sz w:val="24"/>
          <w:szCs w:val="24"/>
          <w:u w:val="single"/>
        </w:rPr>
        <w:t xml:space="preserve">Assessment </w:t>
      </w:r>
    </w:p>
    <w:p w:rsidR="00946910" w:rsidRPr="00AD75D2" w:rsidRDefault="00946910" w:rsidP="00946910">
      <w:pPr>
        <w:numPr>
          <w:ilvl w:val="0"/>
          <w:numId w:val="2"/>
        </w:numPr>
        <w:spacing w:after="0" w:line="240" w:lineRule="auto"/>
        <w:rPr>
          <w:rFonts w:ascii="Maiandra GD" w:eastAsia="Calibri" w:hAnsi="Maiandra GD" w:cs="Times New Roman"/>
          <w:i/>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Masters- </w:t>
      </w:r>
      <w:r w:rsidRPr="00AD75D2">
        <w:rPr>
          <w:rFonts w:ascii="Maiandra GD" w:eastAsia="Calibri" w:hAnsi="Maiandra GD" w:cs="Times New Roman"/>
          <w:i/>
          <w:sz w:val="24"/>
          <w:szCs w:val="24"/>
        </w:rPr>
        <w:t>“Time By the</w:t>
      </w:r>
    </w:p>
    <w:p w:rsidR="00946910" w:rsidRPr="00AD75D2" w:rsidRDefault="00946910" w:rsidP="00946910">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Hour”–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 xml:space="preserve">Prompt </w:t>
      </w:r>
    </w:p>
    <w:p w:rsidR="00946910" w:rsidRPr="00AD75D2" w:rsidRDefault="00946910" w:rsidP="00946910">
      <w:pPr>
        <w:rPr>
          <w:rFonts w:ascii="Maiandra GD" w:eastAsia="Calibri" w:hAnsi="Maiandra GD" w:cs="Times New Roman"/>
          <w:b/>
          <w:bCs/>
          <w:sz w:val="24"/>
          <w:szCs w:val="24"/>
          <w:u w:val="single"/>
        </w:rPr>
      </w:pPr>
      <w:r w:rsidRPr="00AD75D2">
        <w:rPr>
          <w:rFonts w:ascii="Maiandra GD" w:eastAsia="Calibri" w:hAnsi="Maiandra GD" w:cs="Times New Roman"/>
          <w:b/>
          <w:bCs/>
          <w:sz w:val="24"/>
          <w:szCs w:val="24"/>
          <w:u w:val="single"/>
        </w:rPr>
        <w:t xml:space="preserve">Homework </w:t>
      </w:r>
    </w:p>
    <w:p w:rsidR="00946910" w:rsidRPr="00AD75D2" w:rsidRDefault="00946910" w:rsidP="00946910">
      <w:pPr>
        <w:rPr>
          <w:rFonts w:ascii="Maiandra GD" w:eastAsia="Calibri" w:hAnsi="Maiandra GD" w:cs="Times New Roman"/>
          <w:bCs/>
          <w:sz w:val="24"/>
          <w:szCs w:val="24"/>
        </w:rPr>
      </w:pPr>
      <w:r w:rsidRPr="00AD75D2">
        <w:rPr>
          <w:rFonts w:ascii="Maiandra GD" w:eastAsia="Calibri" w:hAnsi="Maiandra GD" w:cs="Times New Roman"/>
          <w:bCs/>
          <w:sz w:val="24"/>
          <w:szCs w:val="24"/>
        </w:rPr>
        <w:t>MX – Homework and Remembering page 209 – Time to the Hour</w:t>
      </w:r>
    </w:p>
    <w:p w:rsidR="00946910" w:rsidRPr="00AD75D2" w:rsidRDefault="00946910" w:rsidP="00946910">
      <w:pPr>
        <w:rPr>
          <w:rFonts w:ascii="Maiandra GD" w:eastAsia="Calibri" w:hAnsi="Maiandra GD" w:cs="Times New Roman"/>
          <w:bCs/>
          <w:sz w:val="24"/>
          <w:szCs w:val="24"/>
        </w:rPr>
      </w:pPr>
    </w:p>
    <w:p w:rsidR="00946910" w:rsidRPr="00AD75D2" w:rsidRDefault="00946910" w:rsidP="00946910">
      <w:pPr>
        <w:pStyle w:val="Heading1"/>
        <w:rPr>
          <w:rFonts w:ascii="Maiandra GD" w:hAnsi="Maiandra GD"/>
          <w:sz w:val="24"/>
          <w:szCs w:val="24"/>
        </w:rPr>
      </w:pPr>
      <w:r w:rsidRPr="00AD75D2">
        <w:rPr>
          <w:rFonts w:ascii="Maiandra GD" w:hAnsi="Maiandra GD"/>
          <w:sz w:val="24"/>
          <w:szCs w:val="24"/>
        </w:rPr>
        <w:t>Mathematics Alignment Lesson</w:t>
      </w:r>
    </w:p>
    <w:p w:rsidR="00946910" w:rsidRPr="00AD75D2" w:rsidRDefault="00946910" w:rsidP="00946910">
      <w:pPr>
        <w:pStyle w:val="Heading8"/>
        <w:rPr>
          <w:rFonts w:ascii="Maiandra GD" w:hAnsi="Maiandra GD"/>
          <w:sz w:val="24"/>
        </w:rPr>
      </w:pPr>
      <w:r w:rsidRPr="00AD75D2">
        <w:rPr>
          <w:rFonts w:ascii="Maiandra GD" w:hAnsi="Maiandra GD"/>
          <w:sz w:val="24"/>
        </w:rPr>
        <w:t>Grade 1   Quarter 2    Day 81</w:t>
      </w:r>
    </w:p>
    <w:p w:rsidR="00946910" w:rsidRPr="00AD75D2" w:rsidRDefault="00946910" w:rsidP="00946910">
      <w:pPr>
        <w:pStyle w:val="Heading2"/>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946910" w:rsidRPr="00AD75D2" w:rsidRDefault="00946910" w:rsidP="00946910">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946910" w:rsidRPr="00AD75D2" w:rsidRDefault="00946910" w:rsidP="00946910">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946910" w:rsidRPr="00AD75D2" w:rsidRDefault="00946910" w:rsidP="00946910">
      <w:pPr>
        <w:pStyle w:val="Header"/>
        <w:tabs>
          <w:tab w:val="clear" w:pos="4320"/>
          <w:tab w:val="clear" w:pos="8640"/>
        </w:tabs>
        <w:jc w:val="center"/>
        <w:rPr>
          <w:rFonts w:ascii="Maiandra GD" w:hAnsi="Maiandra GD"/>
          <w:b/>
          <w:bCs/>
          <w:szCs w:val="24"/>
          <w:u w:val="single"/>
        </w:rPr>
      </w:pP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Large Judy Clock (from math kit)</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Math Expressions Teacher Guide Volume 2, Student Activity Book page 267, Homework and Remembering pages 213-214</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 xml:space="preserve">Cardstock, </w:t>
      </w:r>
      <w:r w:rsidRPr="00AD75D2">
        <w:rPr>
          <w:rFonts w:ascii="Maiandra GD" w:eastAsia="Calibri" w:hAnsi="Maiandra GD" w:cs="Times New Roman"/>
          <w:i/>
          <w:sz w:val="24"/>
          <w:szCs w:val="24"/>
        </w:rPr>
        <w:t>“Memory Cards”</w:t>
      </w:r>
    </w:p>
    <w:p w:rsidR="00946910" w:rsidRPr="00AD75D2" w:rsidRDefault="00946910" w:rsidP="00946910">
      <w:pPr>
        <w:numPr>
          <w:ilvl w:val="0"/>
          <w:numId w:val="2"/>
        </w:numPr>
        <w:spacing w:after="0" w:line="240" w:lineRule="auto"/>
        <w:rPr>
          <w:rFonts w:ascii="Maiandra GD" w:hAnsi="Maiandra GD"/>
          <w:i/>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w:t>
      </w:r>
      <w:r w:rsidRPr="00AD75D2">
        <w:rPr>
          <w:rFonts w:ascii="Maiandra GD" w:eastAsia="Calibri" w:hAnsi="Maiandra GD" w:cs="Times New Roman"/>
          <w:i/>
          <w:sz w:val="24"/>
          <w:szCs w:val="24"/>
        </w:rPr>
        <w:t xml:space="preserve">- “Comparing Time Journal Prompt” </w:t>
      </w:r>
    </w:p>
    <w:p w:rsidR="00946910" w:rsidRPr="00AD75D2" w:rsidRDefault="00946910" w:rsidP="00946910">
      <w:pPr>
        <w:numPr>
          <w:ilvl w:val="0"/>
          <w:numId w:val="2"/>
        </w:numPr>
        <w:spacing w:after="0" w:line="240" w:lineRule="auto"/>
        <w:rPr>
          <w:rFonts w:ascii="Maiandra GD" w:eastAsia="Calibri" w:hAnsi="Maiandra GD" w:cs="Times New Roman"/>
          <w:i/>
          <w:sz w:val="24"/>
          <w:szCs w:val="24"/>
        </w:rPr>
      </w:pPr>
    </w:p>
    <w:p w:rsidR="00946910" w:rsidRPr="00AD75D2" w:rsidRDefault="00946910" w:rsidP="00946910">
      <w:pPr>
        <w:pStyle w:val="BodyText"/>
        <w:ind w:left="360"/>
        <w:rPr>
          <w:rFonts w:ascii="Maiandra GD" w:hAnsi="Maiandra GD"/>
          <w:i/>
          <w:szCs w:val="24"/>
          <w:u w:val="single"/>
        </w:rPr>
      </w:pPr>
      <w:r w:rsidRPr="00AD75D2">
        <w:rPr>
          <w:rFonts w:ascii="Maiandra GD" w:hAnsi="Maiandra GD"/>
          <w:szCs w:val="24"/>
          <w:u w:val="single"/>
        </w:rPr>
        <w:t>Vocabula</w:t>
      </w:r>
      <w:r w:rsidRPr="00AD75D2">
        <w:rPr>
          <w:rFonts w:ascii="Maiandra GD" w:hAnsi="Maiandra GD"/>
          <w:i/>
          <w:szCs w:val="24"/>
          <w:u w:val="single"/>
        </w:rPr>
        <w:t>ry</w:t>
      </w:r>
    </w:p>
    <w:p w:rsidR="00946910" w:rsidRPr="00AD75D2" w:rsidRDefault="00946910" w:rsidP="00946910">
      <w:pPr>
        <w:pStyle w:val="BodyText"/>
        <w:ind w:left="360"/>
        <w:rPr>
          <w:rFonts w:ascii="Maiandra GD" w:hAnsi="Maiandra GD"/>
          <w:i/>
          <w:szCs w:val="24"/>
          <w:u w:val="single"/>
        </w:rPr>
      </w:pPr>
    </w:p>
    <w:p w:rsidR="00946910" w:rsidRPr="00AD75D2" w:rsidRDefault="00946910" w:rsidP="00946910">
      <w:pPr>
        <w:pStyle w:val="BodyText"/>
        <w:numPr>
          <w:ilvl w:val="0"/>
          <w:numId w:val="2"/>
        </w:numPr>
        <w:rPr>
          <w:rFonts w:ascii="Maiandra GD" w:hAnsi="Maiandra GD"/>
          <w:b w:val="0"/>
          <w:szCs w:val="24"/>
        </w:rPr>
      </w:pPr>
      <w:r w:rsidRPr="00AD75D2">
        <w:rPr>
          <w:rFonts w:ascii="Maiandra GD" w:hAnsi="Maiandra GD"/>
          <w:b w:val="0"/>
          <w:szCs w:val="24"/>
        </w:rPr>
        <w:t>Half past, hour, thirty, o’clock, time, analog, half-hour, hour hand, minute hand, clockwise, count by five</w:t>
      </w:r>
    </w:p>
    <w:p w:rsidR="00946910" w:rsidRPr="00AD75D2" w:rsidRDefault="00946910" w:rsidP="00946910">
      <w:pPr>
        <w:ind w:left="360"/>
        <w:rPr>
          <w:rFonts w:ascii="Maiandra GD" w:eastAsia="Calibri" w:hAnsi="Maiandra GD" w:cs="Times New Roman"/>
          <w:sz w:val="24"/>
          <w:szCs w:val="24"/>
        </w:rPr>
      </w:pPr>
    </w:p>
    <w:p w:rsidR="00946910" w:rsidRPr="00AD75D2" w:rsidRDefault="00946910" w:rsidP="00AD75D2">
      <w:pPr>
        <w:pStyle w:val="Heading6"/>
        <w:jc w:val="center"/>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Alignment Lesson</w:t>
      </w:r>
    </w:p>
    <w:p w:rsidR="00946910" w:rsidRPr="00AD75D2" w:rsidRDefault="00946910" w:rsidP="00AD75D2">
      <w:pPr>
        <w:pStyle w:val="Heading6"/>
        <w:jc w:val="center"/>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Time to the Half Hour</w:t>
      </w:r>
    </w:p>
    <w:p w:rsidR="00946910" w:rsidRPr="00AD75D2" w:rsidRDefault="00946910" w:rsidP="00946910">
      <w:pPr>
        <w:rPr>
          <w:rFonts w:ascii="Maiandra GD" w:hAnsi="Maiandra GD"/>
          <w:b/>
          <w:sz w:val="24"/>
          <w:szCs w:val="24"/>
        </w:rPr>
      </w:pPr>
      <w:r w:rsidRPr="00AD75D2">
        <w:rPr>
          <w:rFonts w:ascii="Maiandra GD" w:eastAsia="Calibri" w:hAnsi="Maiandra GD" w:cs="Times New Roman"/>
          <w:b/>
          <w:sz w:val="24"/>
          <w:szCs w:val="24"/>
        </w:rPr>
        <w:t xml:space="preserve">Note: In order to preserve instructional time, Cardstock, </w:t>
      </w:r>
      <w:r w:rsidRPr="00AD75D2">
        <w:rPr>
          <w:rFonts w:ascii="Maiandra GD" w:eastAsia="Calibri" w:hAnsi="Maiandra GD" w:cs="Times New Roman"/>
          <w:b/>
          <w:i/>
          <w:sz w:val="24"/>
          <w:szCs w:val="24"/>
        </w:rPr>
        <w:t>“Memory Cards”</w:t>
      </w:r>
      <w:r w:rsidRPr="00AD75D2">
        <w:rPr>
          <w:rFonts w:ascii="Maiandra GD" w:eastAsia="Calibri" w:hAnsi="Maiandra GD" w:cs="Times New Roman"/>
          <w:b/>
          <w:sz w:val="24"/>
          <w:szCs w:val="24"/>
        </w:rPr>
        <w:t xml:space="preserve"> should be cut prior to teaching the lesson.</w:t>
      </w:r>
    </w:p>
    <w:p w:rsidR="00946910" w:rsidRPr="00AD75D2" w:rsidRDefault="00946910" w:rsidP="00946910">
      <w:pPr>
        <w:rPr>
          <w:rFonts w:ascii="Maiandra GD" w:hAnsi="Maiandra GD"/>
          <w:sz w:val="24"/>
          <w:szCs w:val="24"/>
        </w:rPr>
      </w:pPr>
      <w:r w:rsidRPr="00AD75D2">
        <w:rPr>
          <w:rFonts w:ascii="Maiandra GD" w:eastAsia="Calibri" w:hAnsi="Maiandra GD" w:cs="Times New Roman"/>
          <w:b/>
          <w:sz w:val="24"/>
          <w:szCs w:val="24"/>
          <w:u w:val="single"/>
        </w:rPr>
        <w:t>Activity 1:</w:t>
      </w:r>
      <w:r w:rsidRPr="00AD75D2">
        <w:rPr>
          <w:rFonts w:ascii="Maiandra GD" w:eastAsia="Calibri" w:hAnsi="Maiandra GD" w:cs="Times New Roman"/>
          <w:b/>
          <w:sz w:val="24"/>
          <w:szCs w:val="24"/>
        </w:rPr>
        <w:t xml:space="preserve"> Time to the Half Hour on Analog Clocks</w:t>
      </w:r>
      <w:r w:rsidRPr="00AD75D2">
        <w:rPr>
          <w:rFonts w:ascii="Maiandra GD" w:eastAsia="Calibri" w:hAnsi="Maiandra GD" w:cs="Times New Roman"/>
          <w:sz w:val="24"/>
          <w:szCs w:val="24"/>
        </w:rPr>
        <w:t xml:space="preserve"> </w:t>
      </w:r>
    </w:p>
    <w:p w:rsidR="00946910" w:rsidRPr="00AD75D2" w:rsidRDefault="00946910" w:rsidP="00946910">
      <w:pPr>
        <w:rPr>
          <w:rFonts w:ascii="Maiandra GD" w:eastAsia="Calibri" w:hAnsi="Maiandra GD" w:cs="Times New Roman"/>
          <w:bCs/>
          <w:sz w:val="24"/>
          <w:szCs w:val="24"/>
        </w:rPr>
      </w:pPr>
      <w:r w:rsidRPr="00AD75D2">
        <w:rPr>
          <w:rFonts w:ascii="Maiandra GD" w:eastAsia="Calibri" w:hAnsi="Maiandra GD" w:cs="Times New Roman"/>
          <w:bCs/>
          <w:sz w:val="24"/>
          <w:szCs w:val="24"/>
        </w:rPr>
        <w:lastRenderedPageBreak/>
        <w:t>Unit 7, lesson 12, Activity 2</w:t>
      </w:r>
    </w:p>
    <w:p w:rsidR="00946910" w:rsidRPr="00AD75D2" w:rsidRDefault="00946910" w:rsidP="00946910">
      <w:pPr>
        <w:numPr>
          <w:ilvl w:val="0"/>
          <w:numId w:val="5"/>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Using a demonstration clock, review the position of both the hour hand and the minute hand when the clock is showing and exact hour of 2:00.</w:t>
      </w:r>
    </w:p>
    <w:p w:rsidR="00946910" w:rsidRPr="00AD75D2" w:rsidRDefault="00946910" w:rsidP="00946910">
      <w:pPr>
        <w:numPr>
          <w:ilvl w:val="0"/>
          <w:numId w:val="5"/>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Review the term clockwise with the students by moving the minute around the clock.  Ask the students to stop when the clock is showing 2:30.</w:t>
      </w:r>
    </w:p>
    <w:p w:rsidR="00946910" w:rsidRPr="00AD75D2" w:rsidRDefault="00946910" w:rsidP="00946910">
      <w:pPr>
        <w:numPr>
          <w:ilvl w:val="0"/>
          <w:numId w:val="5"/>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 xml:space="preserve">Draw a circle on the board that has been split in half to show that the minute hand has moved half way around the clock.  </w:t>
      </w:r>
    </w:p>
    <w:p w:rsidR="00946910" w:rsidRPr="00AD75D2" w:rsidRDefault="00946910" w:rsidP="00946910">
      <w:pPr>
        <w:numPr>
          <w:ilvl w:val="0"/>
          <w:numId w:val="5"/>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Have students use smaller clocks to show the times that you call out to them.</w:t>
      </w:r>
    </w:p>
    <w:p w:rsidR="00946910" w:rsidRPr="00AD75D2" w:rsidRDefault="00946910" w:rsidP="00946910">
      <w:pPr>
        <w:numPr>
          <w:ilvl w:val="0"/>
          <w:numId w:val="5"/>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Discuss at the half hour the hour hand has moved and now between two numbers.</w:t>
      </w:r>
    </w:p>
    <w:p w:rsidR="00946910" w:rsidRPr="00AD75D2" w:rsidRDefault="00946910" w:rsidP="00946910">
      <w:pPr>
        <w:numPr>
          <w:ilvl w:val="0"/>
          <w:numId w:val="5"/>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Students complete page 267 in their Student Activity Book, numbers 4-9.</w:t>
      </w:r>
    </w:p>
    <w:p w:rsidR="00946910" w:rsidRPr="00AD75D2" w:rsidRDefault="00946910" w:rsidP="00946910">
      <w:pPr>
        <w:rPr>
          <w:rFonts w:ascii="Maiandra GD" w:eastAsia="Calibri" w:hAnsi="Maiandra GD" w:cs="Times New Roman"/>
          <w:b/>
          <w:sz w:val="24"/>
          <w:szCs w:val="24"/>
        </w:rPr>
      </w:pPr>
      <w:r w:rsidRPr="00AD75D2">
        <w:rPr>
          <w:rFonts w:ascii="Maiandra GD" w:eastAsia="Calibri" w:hAnsi="Maiandra GD" w:cs="Times New Roman"/>
          <w:b/>
          <w:sz w:val="24"/>
          <w:szCs w:val="24"/>
          <w:u w:val="single"/>
        </w:rPr>
        <w:t>Activity 2-</w:t>
      </w:r>
      <w:r w:rsidRPr="00AD75D2">
        <w:rPr>
          <w:rFonts w:ascii="Maiandra GD" w:eastAsia="Calibri" w:hAnsi="Maiandra GD" w:cs="Times New Roman"/>
          <w:b/>
          <w:sz w:val="24"/>
          <w:szCs w:val="24"/>
        </w:rPr>
        <w:t xml:space="preserve"> Time Memory</w:t>
      </w:r>
    </w:p>
    <w:p w:rsidR="00946910" w:rsidRPr="00AD75D2" w:rsidRDefault="00946910" w:rsidP="00946910">
      <w:pPr>
        <w:numPr>
          <w:ilvl w:val="0"/>
          <w:numId w:val="6"/>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Have students review the time on each of the memory cards.</w:t>
      </w:r>
    </w:p>
    <w:p w:rsidR="00946910" w:rsidRPr="00AD75D2" w:rsidRDefault="00946910" w:rsidP="00946910">
      <w:pPr>
        <w:numPr>
          <w:ilvl w:val="0"/>
          <w:numId w:val="6"/>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Then, in pairs, have students turn the cards face down, mix them up and organize their cards.</w:t>
      </w:r>
    </w:p>
    <w:p w:rsidR="00946910" w:rsidRPr="00AD75D2" w:rsidRDefault="00946910" w:rsidP="00946910">
      <w:pPr>
        <w:numPr>
          <w:ilvl w:val="0"/>
          <w:numId w:val="6"/>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Students take turns turning over two cards, and telling the time that is on each card.</w:t>
      </w:r>
    </w:p>
    <w:p w:rsidR="00946910" w:rsidRPr="00AD75D2" w:rsidRDefault="00946910" w:rsidP="00946910">
      <w:pPr>
        <w:numPr>
          <w:ilvl w:val="0"/>
          <w:numId w:val="6"/>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If the cards match, the students get to keep them, if not turn them back over and play continues.</w:t>
      </w:r>
    </w:p>
    <w:p w:rsidR="00946910" w:rsidRPr="00AD75D2" w:rsidRDefault="00946910" w:rsidP="00946910">
      <w:pPr>
        <w:rPr>
          <w:rFonts w:ascii="Maiandra GD" w:hAnsi="Maiandra GD"/>
          <w:sz w:val="24"/>
          <w:szCs w:val="24"/>
        </w:rPr>
      </w:pPr>
      <w:r w:rsidRPr="00AD75D2">
        <w:rPr>
          <w:rFonts w:ascii="Maiandra GD" w:eastAsia="Calibri" w:hAnsi="Maiandra GD" w:cs="Times New Roman"/>
          <w:sz w:val="24"/>
          <w:szCs w:val="24"/>
        </w:rPr>
        <w:t xml:space="preserve">Once students finish playing have them work independently to complete </w:t>
      </w: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“Comparing Time Journal Prompt”</w:t>
      </w:r>
      <w:r w:rsidRPr="00AD75D2">
        <w:rPr>
          <w:rFonts w:ascii="Maiandra GD" w:eastAsia="Calibri" w:hAnsi="Maiandra GD" w:cs="Times New Roman"/>
          <w:sz w:val="24"/>
          <w:szCs w:val="24"/>
        </w:rPr>
        <w:t xml:space="preserve"> </w:t>
      </w:r>
    </w:p>
    <w:p w:rsidR="00946910" w:rsidRPr="00AD75D2" w:rsidRDefault="00946910" w:rsidP="00946910">
      <w:pPr>
        <w:rPr>
          <w:rFonts w:ascii="Maiandra GD" w:eastAsia="Calibri" w:hAnsi="Maiandra GD" w:cs="Times New Roman"/>
          <w:bCs/>
          <w:sz w:val="24"/>
          <w:szCs w:val="24"/>
        </w:rPr>
      </w:pPr>
      <w:r w:rsidRPr="00AD75D2">
        <w:rPr>
          <w:rFonts w:ascii="Maiandra GD" w:eastAsia="Calibri" w:hAnsi="Maiandra GD" w:cs="Times New Roman"/>
          <w:b/>
          <w:sz w:val="24"/>
          <w:szCs w:val="24"/>
        </w:rPr>
        <w:t xml:space="preserve">Note: </w:t>
      </w:r>
      <w:r w:rsidRPr="00AD75D2">
        <w:rPr>
          <w:rFonts w:ascii="Maiandra GD" w:eastAsia="Calibri" w:hAnsi="Maiandra GD" w:cs="Times New Roman"/>
          <w:sz w:val="24"/>
          <w:szCs w:val="24"/>
        </w:rPr>
        <w:t xml:space="preserve">The Tell Time </w:t>
      </w:r>
      <w:proofErr w:type="spellStart"/>
      <w:r w:rsidRPr="00AD75D2">
        <w:rPr>
          <w:rFonts w:ascii="Maiandra GD" w:eastAsia="Calibri" w:hAnsi="Maiandra GD" w:cs="Times New Roman"/>
          <w:sz w:val="24"/>
          <w:szCs w:val="24"/>
        </w:rPr>
        <w:t>Lite</w:t>
      </w:r>
      <w:proofErr w:type="spellEnd"/>
      <w:r w:rsidRPr="00AD75D2">
        <w:rPr>
          <w:rFonts w:ascii="Maiandra GD" w:eastAsia="Calibri" w:hAnsi="Maiandra GD" w:cs="Times New Roman"/>
          <w:sz w:val="24"/>
          <w:szCs w:val="24"/>
        </w:rPr>
        <w:t xml:space="preserve"> Application on the </w:t>
      </w:r>
      <w:proofErr w:type="spellStart"/>
      <w:r w:rsidRPr="00AD75D2">
        <w:rPr>
          <w:rFonts w:ascii="Maiandra GD" w:eastAsia="Calibri" w:hAnsi="Maiandra GD" w:cs="Times New Roman"/>
          <w:sz w:val="24"/>
          <w:szCs w:val="24"/>
        </w:rPr>
        <w:t>iPad</w:t>
      </w:r>
      <w:proofErr w:type="spellEnd"/>
      <w:r w:rsidRPr="00AD75D2">
        <w:rPr>
          <w:rFonts w:ascii="Maiandra GD" w:eastAsia="Calibri" w:hAnsi="Maiandra GD" w:cs="Times New Roman"/>
          <w:sz w:val="24"/>
          <w:szCs w:val="24"/>
        </w:rPr>
        <w:t xml:space="preserve"> can be set to hour and half hour and used to reinforce this lesson. </w:t>
      </w:r>
    </w:p>
    <w:p w:rsidR="00946910" w:rsidRPr="00AD75D2" w:rsidRDefault="00946910" w:rsidP="00946910">
      <w:pPr>
        <w:pStyle w:val="Heading9"/>
        <w:rPr>
          <w:rFonts w:ascii="Maiandra GD" w:eastAsia="Times New Roman" w:hAnsi="Maiandra GD" w:cs="Times New Roman"/>
          <w:color w:val="404040"/>
          <w:sz w:val="24"/>
          <w:szCs w:val="24"/>
          <w:u w:val="single"/>
        </w:rPr>
      </w:pPr>
      <w:r w:rsidRPr="00AD75D2">
        <w:rPr>
          <w:rFonts w:ascii="Maiandra GD" w:eastAsia="Times New Roman" w:hAnsi="Maiandra GD" w:cs="Times New Roman"/>
          <w:color w:val="404040"/>
          <w:sz w:val="24"/>
          <w:szCs w:val="24"/>
          <w:u w:val="single"/>
        </w:rPr>
        <w:t xml:space="preserve">Assessment </w:t>
      </w:r>
    </w:p>
    <w:p w:rsidR="00946910" w:rsidRPr="00AD75D2" w:rsidRDefault="00946910" w:rsidP="00946910">
      <w:pPr>
        <w:numPr>
          <w:ilvl w:val="0"/>
          <w:numId w:val="2"/>
        </w:numPr>
        <w:spacing w:after="0" w:line="240" w:lineRule="auto"/>
        <w:rPr>
          <w:rFonts w:ascii="Maiandra GD" w:hAnsi="Maiandra GD"/>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“Comparing Time Journal Prompt”</w:t>
      </w:r>
    </w:p>
    <w:p w:rsidR="00946910" w:rsidRPr="00AD75D2" w:rsidRDefault="00946910" w:rsidP="00946910">
      <w:pPr>
        <w:spacing w:after="0" w:line="240" w:lineRule="auto"/>
        <w:ind w:left="360"/>
        <w:rPr>
          <w:rFonts w:ascii="Maiandra GD" w:eastAsia="Calibri" w:hAnsi="Maiandra GD" w:cs="Times New Roman"/>
          <w:sz w:val="24"/>
          <w:szCs w:val="24"/>
        </w:rPr>
      </w:pPr>
    </w:p>
    <w:p w:rsidR="00946910" w:rsidRPr="00AD75D2" w:rsidRDefault="00946910" w:rsidP="00946910">
      <w:pPr>
        <w:rPr>
          <w:rFonts w:ascii="Maiandra GD" w:eastAsia="Calibri" w:hAnsi="Maiandra GD" w:cs="Times New Roman"/>
          <w:b/>
          <w:bCs/>
          <w:sz w:val="24"/>
          <w:szCs w:val="24"/>
          <w:u w:val="single"/>
        </w:rPr>
      </w:pPr>
      <w:r w:rsidRPr="00AD75D2">
        <w:rPr>
          <w:rFonts w:ascii="Maiandra GD" w:eastAsia="Calibri" w:hAnsi="Maiandra GD" w:cs="Times New Roman"/>
          <w:b/>
          <w:bCs/>
          <w:sz w:val="24"/>
          <w:szCs w:val="24"/>
          <w:u w:val="single"/>
        </w:rPr>
        <w:t xml:space="preserve">Homework </w:t>
      </w:r>
    </w:p>
    <w:p w:rsidR="00946910" w:rsidRPr="00AD75D2" w:rsidRDefault="00946910" w:rsidP="00946910">
      <w:pPr>
        <w:pStyle w:val="ListParagraph"/>
        <w:ind w:left="360"/>
        <w:rPr>
          <w:rFonts w:ascii="Maiandra GD" w:hAnsi="Maiandra GD"/>
          <w:bCs/>
        </w:rPr>
      </w:pPr>
      <w:r w:rsidRPr="00AD75D2">
        <w:rPr>
          <w:rFonts w:ascii="Maiandra GD" w:hAnsi="Maiandra GD"/>
          <w:bCs/>
        </w:rPr>
        <w:t>Math Expressions Homework and Remembering pages 213-214</w:t>
      </w:r>
    </w:p>
    <w:p w:rsidR="00946910" w:rsidRPr="00AD75D2" w:rsidRDefault="00946910" w:rsidP="00946910">
      <w:pPr>
        <w:rPr>
          <w:rFonts w:ascii="Maiandra GD" w:hAnsi="Maiandra GD"/>
          <w:b/>
          <w:sz w:val="24"/>
          <w:szCs w:val="24"/>
        </w:rPr>
      </w:pPr>
    </w:p>
    <w:p w:rsidR="00946910" w:rsidRPr="00AD75D2" w:rsidRDefault="00946910" w:rsidP="00946910">
      <w:pPr>
        <w:rPr>
          <w:rFonts w:ascii="Maiandra GD" w:eastAsia="Calibri" w:hAnsi="Maiandra GD" w:cs="Times New Roman"/>
          <w:b/>
          <w:bCs/>
          <w:sz w:val="24"/>
          <w:szCs w:val="24"/>
        </w:rPr>
      </w:pPr>
    </w:p>
    <w:p w:rsidR="00946910" w:rsidRPr="00AD75D2" w:rsidRDefault="00946910" w:rsidP="00946910">
      <w:pPr>
        <w:pStyle w:val="Heading1"/>
        <w:rPr>
          <w:rFonts w:ascii="Maiandra GD" w:hAnsi="Maiandra GD"/>
          <w:sz w:val="24"/>
          <w:szCs w:val="24"/>
        </w:rPr>
      </w:pPr>
      <w:r w:rsidRPr="00AD75D2">
        <w:rPr>
          <w:rFonts w:ascii="Maiandra GD" w:eastAsia="Calibri" w:hAnsi="Maiandra GD"/>
          <w:bCs/>
          <w:sz w:val="24"/>
          <w:szCs w:val="24"/>
        </w:rPr>
        <w:t xml:space="preserve"> </w:t>
      </w:r>
      <w:r w:rsidRPr="00AD75D2">
        <w:rPr>
          <w:rFonts w:ascii="Maiandra GD" w:hAnsi="Maiandra GD"/>
          <w:sz w:val="24"/>
          <w:szCs w:val="24"/>
        </w:rPr>
        <w:t>Mathematics Alignment Lesson</w:t>
      </w:r>
    </w:p>
    <w:p w:rsidR="00946910" w:rsidRPr="00AD75D2" w:rsidRDefault="00946910" w:rsidP="00946910">
      <w:pPr>
        <w:pStyle w:val="Heading8"/>
        <w:rPr>
          <w:rFonts w:ascii="Maiandra GD" w:hAnsi="Maiandra GD"/>
          <w:sz w:val="24"/>
        </w:rPr>
      </w:pPr>
      <w:r w:rsidRPr="00AD75D2">
        <w:rPr>
          <w:rFonts w:ascii="Maiandra GD" w:hAnsi="Maiandra GD"/>
          <w:sz w:val="24"/>
        </w:rPr>
        <w:t>Grade 1   Quarter 2    Days 82-83</w:t>
      </w:r>
    </w:p>
    <w:p w:rsidR="00946910" w:rsidRPr="00AD75D2" w:rsidRDefault="00946910" w:rsidP="00946910">
      <w:pPr>
        <w:pStyle w:val="Heading2"/>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946910" w:rsidRPr="00AD75D2" w:rsidRDefault="00946910" w:rsidP="00946910">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946910" w:rsidRPr="00AD75D2" w:rsidRDefault="00946910" w:rsidP="00946910">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946910" w:rsidRPr="00AD75D2" w:rsidRDefault="00946910" w:rsidP="00946910">
      <w:pPr>
        <w:pStyle w:val="Header"/>
        <w:tabs>
          <w:tab w:val="clear" w:pos="4320"/>
          <w:tab w:val="clear" w:pos="8640"/>
        </w:tabs>
        <w:jc w:val="center"/>
        <w:rPr>
          <w:rFonts w:ascii="Maiandra GD" w:hAnsi="Maiandra GD"/>
          <w:b/>
          <w:bCs/>
          <w:szCs w:val="24"/>
          <w:u w:val="single"/>
        </w:rPr>
      </w:pP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lastRenderedPageBreak/>
        <w:t>Large Judy Clock (from math kit)</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946910" w:rsidRPr="00AD75D2" w:rsidRDefault="00946910" w:rsidP="00946910">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 xml:space="preserve">Book – </w:t>
      </w:r>
      <w:r w:rsidRPr="00AD75D2">
        <w:rPr>
          <w:rFonts w:ascii="Maiandra GD" w:eastAsia="Calibri" w:hAnsi="Maiandra GD" w:cs="Times New Roman"/>
          <w:i/>
          <w:sz w:val="24"/>
          <w:szCs w:val="24"/>
          <w:u w:val="single"/>
        </w:rPr>
        <w:t xml:space="preserve">The Grouchy Ladybug </w:t>
      </w:r>
      <w:r w:rsidRPr="00AD75D2">
        <w:rPr>
          <w:rFonts w:ascii="Maiandra GD" w:eastAsia="Calibri" w:hAnsi="Maiandra GD" w:cs="Times New Roman"/>
          <w:sz w:val="24"/>
          <w:szCs w:val="24"/>
        </w:rPr>
        <w:t xml:space="preserve">by, </w:t>
      </w:r>
    </w:p>
    <w:p w:rsidR="00946910" w:rsidRPr="00AD75D2" w:rsidRDefault="00946910" w:rsidP="00946910">
      <w:pPr>
        <w:ind w:left="360"/>
        <w:rPr>
          <w:rFonts w:ascii="Maiandra GD" w:eastAsia="Calibri" w:hAnsi="Maiandra GD" w:cs="Times New Roman"/>
          <w:sz w:val="24"/>
          <w:szCs w:val="24"/>
        </w:rPr>
      </w:pPr>
      <w:r w:rsidRPr="00AD75D2">
        <w:rPr>
          <w:rFonts w:ascii="Maiandra GD" w:eastAsia="Calibri" w:hAnsi="Maiandra GD" w:cs="Times New Roman"/>
          <w:sz w:val="24"/>
          <w:szCs w:val="24"/>
        </w:rPr>
        <w:t xml:space="preserve">     Eric Carle</w:t>
      </w:r>
    </w:p>
    <w:p w:rsidR="00946910" w:rsidRPr="00AD75D2" w:rsidRDefault="00946910" w:rsidP="00946910">
      <w:pPr>
        <w:numPr>
          <w:ilvl w:val="0"/>
          <w:numId w:val="2"/>
        </w:numPr>
        <w:spacing w:after="0" w:line="240" w:lineRule="auto"/>
        <w:rPr>
          <w:rFonts w:ascii="Maiandra GD" w:eastAsia="Calibri" w:hAnsi="Maiandra GD" w:cs="Times New Roman"/>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“I Know Time –</w:t>
      </w:r>
    </w:p>
    <w:p w:rsidR="00946910" w:rsidRPr="00AD75D2" w:rsidRDefault="00946910" w:rsidP="00946910">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 xml:space="preserve">Prompt” </w:t>
      </w:r>
    </w:p>
    <w:p w:rsidR="00946910" w:rsidRPr="00AD75D2" w:rsidRDefault="00946910" w:rsidP="00946910">
      <w:pPr>
        <w:numPr>
          <w:ilvl w:val="0"/>
          <w:numId w:val="2"/>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Cardstock- “</w:t>
      </w:r>
      <w:r w:rsidRPr="00AD75D2">
        <w:rPr>
          <w:rFonts w:ascii="Maiandra GD" w:eastAsia="Calibri" w:hAnsi="Maiandra GD" w:cs="Times New Roman"/>
          <w:i/>
          <w:sz w:val="24"/>
          <w:szCs w:val="24"/>
        </w:rPr>
        <w:t>Time on the Half-Hour”</w:t>
      </w:r>
    </w:p>
    <w:p w:rsidR="00946910" w:rsidRPr="00AD75D2" w:rsidRDefault="00946910" w:rsidP="00946910">
      <w:pPr>
        <w:numPr>
          <w:ilvl w:val="0"/>
          <w:numId w:val="2"/>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Sandwich size baggies</w:t>
      </w:r>
    </w:p>
    <w:p w:rsidR="00946910" w:rsidRPr="00AD75D2" w:rsidRDefault="00946910" w:rsidP="00946910">
      <w:pPr>
        <w:pStyle w:val="BodyText"/>
        <w:rPr>
          <w:rFonts w:ascii="Maiandra GD" w:hAnsi="Maiandra GD"/>
          <w:szCs w:val="24"/>
          <w:u w:val="single"/>
        </w:rPr>
      </w:pPr>
      <w:r w:rsidRPr="00AD75D2">
        <w:rPr>
          <w:rFonts w:ascii="Maiandra GD" w:hAnsi="Maiandra GD"/>
          <w:bCs/>
          <w:szCs w:val="24"/>
        </w:rPr>
        <w:t xml:space="preserve"> </w:t>
      </w:r>
      <w:r w:rsidRPr="00AD75D2">
        <w:rPr>
          <w:rFonts w:ascii="Maiandra GD" w:hAnsi="Maiandra GD"/>
          <w:szCs w:val="24"/>
          <w:u w:val="single"/>
        </w:rPr>
        <w:t>Vocabulary</w:t>
      </w:r>
    </w:p>
    <w:p w:rsidR="00946910" w:rsidRPr="00AD75D2" w:rsidRDefault="00946910" w:rsidP="00946910">
      <w:pPr>
        <w:pStyle w:val="BodyText"/>
        <w:rPr>
          <w:rFonts w:ascii="Maiandra GD" w:hAnsi="Maiandra GD"/>
          <w:b w:val="0"/>
          <w:szCs w:val="24"/>
        </w:rPr>
      </w:pPr>
      <w:proofErr w:type="gramStart"/>
      <w:r w:rsidRPr="00AD75D2">
        <w:rPr>
          <w:rFonts w:ascii="Maiandra GD" w:hAnsi="Maiandra GD"/>
          <w:b w:val="0"/>
          <w:szCs w:val="24"/>
        </w:rPr>
        <w:t>digital</w:t>
      </w:r>
      <w:proofErr w:type="gramEnd"/>
      <w:r w:rsidRPr="00AD75D2">
        <w:rPr>
          <w:rFonts w:ascii="Maiandra GD" w:hAnsi="Maiandra GD"/>
          <w:b w:val="0"/>
          <w:szCs w:val="24"/>
        </w:rPr>
        <w:t>, analog, thirty, o’clock, hour hand, minute hand</w:t>
      </w:r>
    </w:p>
    <w:p w:rsidR="00AD75D2" w:rsidRPr="00AD75D2" w:rsidRDefault="00AD75D2" w:rsidP="00AD75D2">
      <w:pPr>
        <w:pStyle w:val="Heading6"/>
        <w:jc w:val="center"/>
        <w:rPr>
          <w:rFonts w:ascii="Maiandra GD" w:eastAsia="Times New Roman" w:hAnsi="Maiandra GD" w:cs="Times New Roman"/>
          <w:i w:val="0"/>
          <w:color w:val="243F60"/>
          <w:sz w:val="24"/>
          <w:szCs w:val="24"/>
          <w:u w:val="single"/>
        </w:rPr>
      </w:pPr>
      <w:r w:rsidRPr="00AD75D2">
        <w:rPr>
          <w:rFonts w:ascii="Maiandra GD" w:hAnsi="Maiandra GD"/>
          <w:i w:val="0"/>
          <w:sz w:val="24"/>
          <w:szCs w:val="24"/>
          <w:u w:val="single"/>
        </w:rPr>
        <w:t>A</w:t>
      </w:r>
      <w:r w:rsidRPr="00AD75D2">
        <w:rPr>
          <w:rFonts w:ascii="Maiandra GD" w:eastAsia="Times New Roman" w:hAnsi="Maiandra GD" w:cs="Times New Roman"/>
          <w:i w:val="0"/>
          <w:color w:val="243F60"/>
          <w:sz w:val="24"/>
          <w:szCs w:val="24"/>
          <w:u w:val="single"/>
        </w:rPr>
        <w:t>lignment Lesson</w:t>
      </w:r>
    </w:p>
    <w:p w:rsidR="00AD75D2" w:rsidRPr="00AD75D2" w:rsidRDefault="00AD75D2" w:rsidP="00AD75D2">
      <w:pPr>
        <w:pStyle w:val="Heading6"/>
        <w:jc w:val="center"/>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 xml:space="preserve">Time’s </w:t>
      </w:r>
      <w:proofErr w:type="gramStart"/>
      <w:r w:rsidRPr="00AD75D2">
        <w:rPr>
          <w:rFonts w:ascii="Maiandra GD" w:eastAsia="Times New Roman" w:hAnsi="Maiandra GD" w:cs="Times New Roman"/>
          <w:i w:val="0"/>
          <w:color w:val="243F60"/>
          <w:sz w:val="24"/>
          <w:szCs w:val="24"/>
          <w:u w:val="single"/>
        </w:rPr>
        <w:t>Up</w:t>
      </w:r>
      <w:proofErr w:type="gramEnd"/>
      <w:r w:rsidRPr="00AD75D2">
        <w:rPr>
          <w:rFonts w:ascii="Maiandra GD" w:eastAsia="Times New Roman" w:hAnsi="Maiandra GD" w:cs="Times New Roman"/>
          <w:i w:val="0"/>
          <w:color w:val="243F60"/>
          <w:sz w:val="24"/>
          <w:szCs w:val="24"/>
          <w:u w:val="single"/>
        </w:rPr>
        <w:t>!</w:t>
      </w:r>
    </w:p>
    <w:p w:rsidR="00AD75D2" w:rsidRPr="00AD75D2" w:rsidRDefault="00AD75D2" w:rsidP="00AD75D2">
      <w:pPr>
        <w:rPr>
          <w:rFonts w:ascii="Maiandra GD" w:eastAsia="Calibri" w:hAnsi="Maiandra GD" w:cs="Times New Roman"/>
          <w:b/>
          <w:sz w:val="24"/>
          <w:szCs w:val="24"/>
        </w:rPr>
      </w:pPr>
      <w:r w:rsidRPr="00AD75D2">
        <w:rPr>
          <w:rFonts w:ascii="Maiandra GD" w:hAnsi="Maiandra GD"/>
          <w:b/>
          <w:sz w:val="24"/>
          <w:szCs w:val="24"/>
        </w:rPr>
        <w:t>N</w:t>
      </w:r>
      <w:r w:rsidRPr="00AD75D2">
        <w:rPr>
          <w:rFonts w:ascii="Maiandra GD" w:eastAsia="Calibri" w:hAnsi="Maiandra GD" w:cs="Times New Roman"/>
          <w:b/>
          <w:sz w:val="24"/>
          <w:szCs w:val="24"/>
        </w:rPr>
        <w:t xml:space="preserve">ote: Prior to the start of this lesson, Cardstock- </w:t>
      </w:r>
      <w:r w:rsidRPr="00AD75D2">
        <w:rPr>
          <w:rFonts w:ascii="Maiandra GD" w:eastAsia="Calibri" w:hAnsi="Maiandra GD" w:cs="Times New Roman"/>
          <w:b/>
          <w:i/>
          <w:sz w:val="24"/>
          <w:szCs w:val="24"/>
        </w:rPr>
        <w:t>“Time on the Half-Hour”</w:t>
      </w:r>
      <w:r w:rsidRPr="00AD75D2">
        <w:rPr>
          <w:rFonts w:ascii="Maiandra GD" w:eastAsia="Calibri" w:hAnsi="Maiandra GD" w:cs="Times New Roman"/>
          <w:b/>
          <w:sz w:val="24"/>
          <w:szCs w:val="24"/>
        </w:rPr>
        <w:t xml:space="preserve"> cards will need to be pre-cut and placed in baggies. </w:t>
      </w:r>
    </w:p>
    <w:p w:rsidR="00AD75D2" w:rsidRPr="00AD75D2" w:rsidRDefault="00AD75D2" w:rsidP="00AD75D2">
      <w:pPr>
        <w:rPr>
          <w:rFonts w:ascii="Maiandra GD" w:eastAsia="Calibri" w:hAnsi="Maiandra GD" w:cs="Times New Roman"/>
          <w:b/>
          <w:sz w:val="24"/>
          <w:szCs w:val="24"/>
        </w:rPr>
      </w:pPr>
      <w:r w:rsidRPr="00AD75D2">
        <w:rPr>
          <w:rFonts w:ascii="Maiandra GD" w:eastAsia="Calibri" w:hAnsi="Maiandra GD" w:cs="Times New Roman"/>
          <w:b/>
          <w:sz w:val="24"/>
          <w:szCs w:val="24"/>
        </w:rPr>
        <w:t>When students are justifying the position of the hands on their clocks, the following sentence stem may be used: I know ______ because ____.</w:t>
      </w:r>
    </w:p>
    <w:p w:rsidR="00AD75D2" w:rsidRPr="00AD75D2" w:rsidRDefault="00AD75D2" w:rsidP="00AD75D2">
      <w:pPr>
        <w:numPr>
          <w:ilvl w:val="0"/>
          <w:numId w:val="7"/>
        </w:numPr>
        <w:spacing w:after="0" w:line="240" w:lineRule="auto"/>
        <w:rPr>
          <w:rFonts w:ascii="Maiandra GD" w:eastAsia="Calibri" w:hAnsi="Maiandra GD" w:cs="Times New Roman"/>
          <w:sz w:val="24"/>
          <w:szCs w:val="24"/>
        </w:rPr>
      </w:pPr>
      <w:r w:rsidRPr="00AD75D2">
        <w:rPr>
          <w:rFonts w:ascii="Maiandra GD" w:eastAsia="Calibri" w:hAnsi="Maiandra GD" w:cs="Times New Roman"/>
          <w:b/>
          <w:sz w:val="24"/>
          <w:szCs w:val="24"/>
        </w:rPr>
        <w:t xml:space="preserve">Review – </w:t>
      </w:r>
      <w:r w:rsidRPr="00AD75D2">
        <w:rPr>
          <w:rFonts w:ascii="Maiandra GD" w:eastAsia="Calibri" w:hAnsi="Maiandra GD" w:cs="Times New Roman"/>
          <w:sz w:val="24"/>
          <w:szCs w:val="24"/>
        </w:rPr>
        <w:t>Use the large Judy Clock and</w:t>
      </w:r>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set the time to 4:00.  Call on a student to state the time.  Repeat with other times.  Pass out small Judy Clocks and ask students to set their clocks to the times you state as you set the large clock.  Hold up clocks – do they match?  You will have some show 5:30 when you state 4:30 – again have the conversation about the hour hand needing to be in the middle of the number before it can be stated as the hour.</w:t>
      </w:r>
    </w:p>
    <w:p w:rsidR="00AD75D2" w:rsidRPr="00AD75D2" w:rsidRDefault="00AD75D2" w:rsidP="00AD75D2">
      <w:pPr>
        <w:pStyle w:val="Default"/>
        <w:rPr>
          <w:rFonts w:ascii="Maiandra GD" w:hAnsi="Maiandra GD"/>
        </w:rPr>
      </w:pPr>
      <w:r w:rsidRPr="00AD75D2">
        <w:rPr>
          <w:rFonts w:ascii="Maiandra GD" w:hAnsi="Maiandra GD"/>
        </w:rPr>
        <w:t xml:space="preserve">  </w:t>
      </w:r>
    </w:p>
    <w:p w:rsidR="00AD75D2" w:rsidRPr="00AD75D2" w:rsidRDefault="00AD75D2" w:rsidP="00AD75D2">
      <w:pPr>
        <w:pStyle w:val="Default"/>
        <w:numPr>
          <w:ilvl w:val="0"/>
          <w:numId w:val="7"/>
        </w:numPr>
        <w:rPr>
          <w:rFonts w:ascii="Maiandra GD" w:hAnsi="Maiandra GD"/>
        </w:rPr>
      </w:pPr>
      <w:r w:rsidRPr="00AD75D2">
        <w:rPr>
          <w:rFonts w:ascii="Maiandra GD" w:hAnsi="Maiandra GD"/>
        </w:rPr>
        <w:t xml:space="preserve">Read </w:t>
      </w:r>
      <w:r w:rsidRPr="00AD75D2">
        <w:rPr>
          <w:rFonts w:ascii="Maiandra GD" w:hAnsi="Maiandra GD"/>
          <w:i/>
          <w:iCs/>
          <w:u w:val="single"/>
        </w:rPr>
        <w:t>The Grouchy Ladybug</w:t>
      </w:r>
      <w:r w:rsidRPr="00AD75D2">
        <w:rPr>
          <w:rFonts w:ascii="Maiandra GD" w:hAnsi="Maiandra GD"/>
        </w:rPr>
        <w:t xml:space="preserve">, by Eric Carle. During reading, be sure to point out the clocks with times. Ask students to predict what time it will be on the next page. Discuss the concept of </w:t>
      </w:r>
      <w:r w:rsidRPr="00AD75D2">
        <w:rPr>
          <w:rFonts w:ascii="Maiandra GD" w:hAnsi="Maiandra GD"/>
          <w:i/>
          <w:iCs/>
        </w:rPr>
        <w:t xml:space="preserve">one hour later </w:t>
      </w:r>
      <w:r w:rsidRPr="00AD75D2">
        <w:rPr>
          <w:rFonts w:ascii="Maiandra GD" w:hAnsi="Maiandra GD"/>
        </w:rPr>
        <w:t xml:space="preserve">during reading. Use a large Judy clock and assign each student in the class a time from the story (analog and digital). When their time is mentioned the student stands up and models the times shown during the story. </w:t>
      </w:r>
    </w:p>
    <w:p w:rsidR="00AD75D2" w:rsidRPr="00AD75D2" w:rsidRDefault="00AD75D2" w:rsidP="00AD75D2">
      <w:pPr>
        <w:pStyle w:val="Default"/>
        <w:rPr>
          <w:rFonts w:ascii="Maiandra GD" w:hAnsi="Maiandra GD"/>
        </w:rPr>
      </w:pPr>
      <w:r w:rsidRPr="00AD75D2">
        <w:rPr>
          <w:rFonts w:ascii="Maiandra GD" w:hAnsi="Maiandra GD"/>
        </w:rPr>
        <w:t xml:space="preserve"> </w:t>
      </w:r>
    </w:p>
    <w:p w:rsidR="00AD75D2" w:rsidRPr="00AD75D2" w:rsidRDefault="00AD75D2" w:rsidP="00AD75D2">
      <w:pPr>
        <w:numPr>
          <w:ilvl w:val="0"/>
          <w:numId w:val="7"/>
        </w:numPr>
        <w:spacing w:after="0" w:line="240" w:lineRule="auto"/>
        <w:rPr>
          <w:rStyle w:val="Strong"/>
          <w:rFonts w:ascii="Maiandra GD" w:eastAsia="Calibri" w:hAnsi="Maiandra GD" w:cs="Times New Roman"/>
          <w:b w:val="0"/>
          <w:bCs w:val="0"/>
          <w:i/>
          <w:sz w:val="24"/>
          <w:szCs w:val="24"/>
        </w:rPr>
      </w:pPr>
      <w:r w:rsidRPr="00AD75D2">
        <w:rPr>
          <w:rFonts w:ascii="Maiandra GD" w:eastAsia="Calibri" w:hAnsi="Maiandra GD" w:cs="Times New Roman"/>
          <w:sz w:val="24"/>
          <w:szCs w:val="24"/>
        </w:rPr>
        <w:t xml:space="preserve">Partner students. Give each pair of partners a bag with Cardstock- </w:t>
      </w:r>
      <w:r w:rsidRPr="00AD75D2">
        <w:rPr>
          <w:rFonts w:ascii="Maiandra GD" w:eastAsia="Calibri" w:hAnsi="Maiandra GD" w:cs="Times New Roman"/>
          <w:i/>
          <w:sz w:val="24"/>
          <w:szCs w:val="24"/>
        </w:rPr>
        <w:t>“</w:t>
      </w:r>
      <w:r w:rsidRPr="00AD75D2">
        <w:rPr>
          <w:rFonts w:ascii="Maiandra GD" w:eastAsia="Calibri" w:hAnsi="Maiandra GD" w:cs="Times New Roman"/>
          <w:bCs/>
          <w:i/>
          <w:sz w:val="24"/>
          <w:szCs w:val="24"/>
        </w:rPr>
        <w:t>Time on the Half-Hour”</w:t>
      </w:r>
      <w:r w:rsidRPr="00AD75D2">
        <w:rPr>
          <w:rFonts w:ascii="Maiandra GD" w:eastAsia="Calibri" w:hAnsi="Maiandra GD" w:cs="Times New Roman"/>
          <w:b/>
          <w:bCs/>
          <w:sz w:val="24"/>
          <w:szCs w:val="24"/>
        </w:rPr>
        <w:t xml:space="preserve"> </w:t>
      </w:r>
      <w:r w:rsidRPr="00AD75D2">
        <w:rPr>
          <w:rFonts w:ascii="Maiandra GD" w:eastAsia="Calibri" w:hAnsi="Maiandra GD" w:cs="Times New Roman"/>
          <w:sz w:val="24"/>
          <w:szCs w:val="24"/>
        </w:rPr>
        <w:t xml:space="preserve">cards and small Judy clock. Partners can take turns drawing a time from the bag and showing that time on their small Judy clock. When it is not their turn, they can check their partner's work. The teacher should circulate and check for student understanding during this time. Ask groups the following questions. </w:t>
      </w:r>
      <w:r w:rsidRPr="00AD75D2">
        <w:rPr>
          <w:rStyle w:val="Strong"/>
          <w:rFonts w:ascii="Maiandra GD" w:eastAsia="Calibri" w:hAnsi="Maiandra GD" w:cs="Times New Roman"/>
          <w:b w:val="0"/>
          <w:i/>
          <w:iCs/>
          <w:sz w:val="24"/>
          <w:szCs w:val="24"/>
        </w:rPr>
        <w:t>(use a checklist for informal data collected):</w:t>
      </w:r>
    </w:p>
    <w:p w:rsidR="00AD75D2" w:rsidRPr="00AD75D2" w:rsidRDefault="00AD75D2" w:rsidP="00AD75D2">
      <w:pPr>
        <w:numPr>
          <w:ilvl w:val="0"/>
          <w:numId w:val="8"/>
        </w:numPr>
        <w:spacing w:after="0" w:line="240" w:lineRule="auto"/>
        <w:rPr>
          <w:rFonts w:ascii="Maiandra GD" w:eastAsia="Calibri" w:hAnsi="Maiandra GD" w:cs="Times New Roman"/>
          <w:i/>
          <w:sz w:val="24"/>
          <w:szCs w:val="24"/>
        </w:rPr>
      </w:pPr>
      <w:r w:rsidRPr="00AD75D2">
        <w:rPr>
          <w:rStyle w:val="Strong"/>
          <w:rFonts w:ascii="Maiandra GD" w:eastAsia="Calibri" w:hAnsi="Maiandra GD" w:cs="Times New Roman"/>
          <w:b w:val="0"/>
          <w:i/>
          <w:iCs/>
          <w:sz w:val="24"/>
          <w:szCs w:val="24"/>
        </w:rPr>
        <w:t>What time is on your clock?</w:t>
      </w:r>
    </w:p>
    <w:p w:rsidR="00AD75D2" w:rsidRPr="00AD75D2" w:rsidRDefault="00AD75D2" w:rsidP="00AD75D2">
      <w:pPr>
        <w:numPr>
          <w:ilvl w:val="0"/>
          <w:numId w:val="8"/>
        </w:numPr>
        <w:spacing w:after="0" w:line="240" w:lineRule="auto"/>
        <w:rPr>
          <w:rFonts w:ascii="Maiandra GD" w:eastAsia="Calibri" w:hAnsi="Maiandra GD" w:cs="Times New Roman"/>
          <w:i/>
          <w:sz w:val="24"/>
          <w:szCs w:val="24"/>
        </w:rPr>
      </w:pPr>
      <w:r w:rsidRPr="00AD75D2">
        <w:rPr>
          <w:rStyle w:val="Strong"/>
          <w:rFonts w:ascii="Maiandra GD" w:eastAsia="Calibri" w:hAnsi="Maiandra GD" w:cs="Times New Roman"/>
          <w:b w:val="0"/>
          <w:i/>
          <w:iCs/>
          <w:sz w:val="24"/>
          <w:szCs w:val="24"/>
        </w:rPr>
        <w:t>What number is showing the hour/minute?</w:t>
      </w:r>
    </w:p>
    <w:p w:rsidR="00AD75D2" w:rsidRPr="00AD75D2" w:rsidRDefault="00AD75D2" w:rsidP="00AD75D2">
      <w:pPr>
        <w:numPr>
          <w:ilvl w:val="0"/>
          <w:numId w:val="8"/>
        </w:numPr>
        <w:spacing w:after="0" w:line="240" w:lineRule="auto"/>
        <w:rPr>
          <w:rFonts w:ascii="Maiandra GD" w:eastAsia="Calibri" w:hAnsi="Maiandra GD" w:cs="Times New Roman"/>
          <w:i/>
          <w:sz w:val="24"/>
          <w:szCs w:val="24"/>
        </w:rPr>
      </w:pPr>
      <w:r w:rsidRPr="00AD75D2">
        <w:rPr>
          <w:rStyle w:val="Strong"/>
          <w:rFonts w:ascii="Maiandra GD" w:eastAsia="Calibri" w:hAnsi="Maiandra GD" w:cs="Times New Roman"/>
          <w:b w:val="0"/>
          <w:i/>
          <w:iCs/>
          <w:sz w:val="24"/>
          <w:szCs w:val="24"/>
        </w:rPr>
        <w:t>Show me 9:30.  Which is the hour hand/minute hand?</w:t>
      </w:r>
    </w:p>
    <w:p w:rsidR="00AD75D2" w:rsidRPr="00AD75D2" w:rsidRDefault="00AD75D2" w:rsidP="00AD75D2">
      <w:pPr>
        <w:numPr>
          <w:ilvl w:val="0"/>
          <w:numId w:val="7"/>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lastRenderedPageBreak/>
        <w:t xml:space="preserve">Complete </w:t>
      </w: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“I Know Time Journal Prompt”</w:t>
      </w:r>
      <w:r w:rsidRPr="00AD75D2">
        <w:rPr>
          <w:rFonts w:ascii="Maiandra GD" w:eastAsia="Calibri" w:hAnsi="Maiandra GD" w:cs="Times New Roman"/>
          <w:sz w:val="24"/>
          <w:szCs w:val="24"/>
        </w:rPr>
        <w:t xml:space="preserve"> – can be an assessment piece.</w:t>
      </w:r>
    </w:p>
    <w:p w:rsidR="00AD75D2" w:rsidRPr="00AD75D2" w:rsidRDefault="00AD75D2" w:rsidP="00AD75D2">
      <w:pPr>
        <w:pStyle w:val="Heading9"/>
        <w:rPr>
          <w:rFonts w:ascii="Maiandra GD" w:eastAsia="Times New Roman" w:hAnsi="Maiandra GD" w:cs="Times New Roman"/>
          <w:b/>
          <w:color w:val="404040"/>
          <w:sz w:val="24"/>
          <w:szCs w:val="24"/>
          <w:u w:val="single"/>
        </w:rPr>
      </w:pPr>
      <w:r w:rsidRPr="00AD75D2">
        <w:rPr>
          <w:rFonts w:ascii="Maiandra GD" w:eastAsia="Times New Roman" w:hAnsi="Maiandra GD" w:cs="Times New Roman"/>
          <w:b/>
          <w:color w:val="404040"/>
          <w:sz w:val="24"/>
          <w:szCs w:val="24"/>
          <w:u w:val="single"/>
        </w:rPr>
        <w:t xml:space="preserve">Assessment </w:t>
      </w:r>
    </w:p>
    <w:p w:rsidR="00AD75D2" w:rsidRPr="00AD75D2" w:rsidRDefault="00AD75D2" w:rsidP="00AD75D2">
      <w:pPr>
        <w:rPr>
          <w:rFonts w:ascii="Maiandra GD" w:eastAsia="Calibri" w:hAnsi="Maiandra GD" w:cs="Times New Roman"/>
          <w:i/>
          <w:sz w:val="24"/>
          <w:szCs w:val="24"/>
        </w:rPr>
      </w:pPr>
      <w:r w:rsidRPr="00AD75D2">
        <w:rPr>
          <w:rFonts w:ascii="Maiandra GD" w:eastAsia="Calibri" w:hAnsi="Maiandra GD" w:cs="Times New Roman"/>
          <w:sz w:val="24"/>
          <w:szCs w:val="24"/>
        </w:rPr>
        <w:t xml:space="preserve">Observe and record if students can tell time correctly when playing </w:t>
      </w:r>
      <w:r w:rsidRPr="00AD75D2">
        <w:rPr>
          <w:rFonts w:ascii="Maiandra GD" w:eastAsia="Calibri" w:hAnsi="Maiandra GD" w:cs="Times New Roman"/>
          <w:i/>
          <w:sz w:val="24"/>
          <w:szCs w:val="24"/>
        </w:rPr>
        <w:t>Time on the Half-Hour</w:t>
      </w:r>
    </w:p>
    <w:p w:rsidR="00946910" w:rsidRPr="00AD75D2" w:rsidRDefault="00946910" w:rsidP="00946910">
      <w:pPr>
        <w:ind w:firstLine="360"/>
        <w:rPr>
          <w:rFonts w:ascii="Maiandra GD" w:eastAsia="Calibri" w:hAnsi="Maiandra GD" w:cs="Times New Roman"/>
          <w:sz w:val="24"/>
          <w:szCs w:val="24"/>
        </w:rPr>
      </w:pPr>
    </w:p>
    <w:p w:rsidR="00AD75D2" w:rsidRPr="00AD75D2" w:rsidRDefault="00AD75D2" w:rsidP="00AD75D2">
      <w:pPr>
        <w:pStyle w:val="Heading1"/>
        <w:rPr>
          <w:rFonts w:ascii="Maiandra GD" w:hAnsi="Maiandra GD"/>
          <w:sz w:val="24"/>
          <w:szCs w:val="24"/>
        </w:rPr>
      </w:pPr>
      <w:r w:rsidRPr="00AD75D2">
        <w:rPr>
          <w:rFonts w:ascii="Maiandra GD" w:hAnsi="Maiandra GD"/>
          <w:sz w:val="24"/>
          <w:szCs w:val="24"/>
        </w:rPr>
        <w:t>Mathematics Alignment Lesson</w:t>
      </w:r>
    </w:p>
    <w:p w:rsidR="00AD75D2" w:rsidRPr="00AD75D2" w:rsidRDefault="00AD75D2" w:rsidP="00AD75D2">
      <w:pPr>
        <w:pStyle w:val="Heading8"/>
        <w:rPr>
          <w:rFonts w:ascii="Maiandra GD" w:hAnsi="Maiandra GD"/>
          <w:sz w:val="24"/>
        </w:rPr>
      </w:pPr>
      <w:r w:rsidRPr="00AD75D2">
        <w:rPr>
          <w:rFonts w:ascii="Maiandra GD" w:hAnsi="Maiandra GD"/>
          <w:sz w:val="24"/>
        </w:rPr>
        <w:t>Grade 1   Quarter 2    Day 84</w:t>
      </w:r>
    </w:p>
    <w:p w:rsidR="00AD75D2" w:rsidRPr="00AD75D2" w:rsidRDefault="00AD75D2" w:rsidP="00AD75D2">
      <w:pPr>
        <w:pStyle w:val="Heading2"/>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AD75D2" w:rsidRPr="00AD75D2" w:rsidRDefault="00AD75D2" w:rsidP="00AD75D2">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AD75D2" w:rsidRPr="00AD75D2" w:rsidRDefault="00AD75D2" w:rsidP="00AD75D2">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AD75D2" w:rsidRPr="00AD75D2" w:rsidRDefault="00AD75D2" w:rsidP="00AD75D2">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 xml:space="preserve">Large Judy Clock </w:t>
      </w:r>
      <w:r w:rsidRPr="00AD75D2">
        <w:rPr>
          <w:rFonts w:ascii="Maiandra GD" w:eastAsia="Calibri" w:hAnsi="Maiandra GD" w:cs="Times New Roman"/>
          <w:i/>
          <w:sz w:val="24"/>
          <w:szCs w:val="24"/>
        </w:rPr>
        <w:t>(from math kit)</w:t>
      </w:r>
    </w:p>
    <w:p w:rsidR="00AD75D2" w:rsidRPr="00AD75D2" w:rsidRDefault="00AD75D2" w:rsidP="00AD75D2">
      <w:pPr>
        <w:numPr>
          <w:ilvl w:val="0"/>
          <w:numId w:val="1"/>
        </w:numPr>
        <w:spacing w:after="0" w:line="240" w:lineRule="auto"/>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AD75D2" w:rsidRPr="00AD75D2" w:rsidRDefault="00AD75D2" w:rsidP="00AD75D2">
      <w:pPr>
        <w:numPr>
          <w:ilvl w:val="0"/>
          <w:numId w:val="2"/>
        </w:numPr>
        <w:spacing w:after="0" w:line="240" w:lineRule="auto"/>
        <w:rPr>
          <w:rFonts w:ascii="Maiandra GD" w:eastAsia="Calibri" w:hAnsi="Maiandra GD" w:cs="Times New Roman"/>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Masters-  </w:t>
      </w:r>
      <w:r w:rsidRPr="00AD75D2">
        <w:rPr>
          <w:rFonts w:ascii="Maiandra GD" w:eastAsia="Calibri" w:hAnsi="Maiandra GD" w:cs="Times New Roman"/>
          <w:i/>
          <w:sz w:val="24"/>
          <w:szCs w:val="24"/>
        </w:rPr>
        <w:t>“Telling Time</w:t>
      </w:r>
    </w:p>
    <w:p w:rsidR="00AD75D2" w:rsidRPr="00AD75D2" w:rsidRDefault="00AD75D2" w:rsidP="00AD75D2">
      <w:pPr>
        <w:ind w:left="360"/>
        <w:rPr>
          <w:rFonts w:ascii="Maiandra GD" w:eastAsia="Calibri" w:hAnsi="Maiandra GD" w:cs="Times New Roman"/>
          <w:sz w:val="24"/>
          <w:szCs w:val="24"/>
        </w:rPr>
      </w:pPr>
      <w:r w:rsidRPr="00AD75D2">
        <w:rPr>
          <w:rFonts w:ascii="Maiandra GD" w:eastAsia="Calibri" w:hAnsi="Maiandra GD" w:cs="Times New Roman"/>
          <w:i/>
          <w:sz w:val="24"/>
          <w:szCs w:val="24"/>
        </w:rPr>
        <w:t xml:space="preserve">     </w:t>
      </w:r>
      <w:proofErr w:type="gramStart"/>
      <w:r w:rsidRPr="00AD75D2">
        <w:rPr>
          <w:rFonts w:ascii="Maiandra GD" w:eastAsia="Calibri" w:hAnsi="Maiandra GD" w:cs="Times New Roman"/>
          <w:i/>
          <w:sz w:val="24"/>
          <w:szCs w:val="24"/>
        </w:rPr>
        <w:t>on</w:t>
      </w:r>
      <w:proofErr w:type="gramEnd"/>
      <w:r w:rsidRPr="00AD75D2">
        <w:rPr>
          <w:rFonts w:ascii="Maiandra GD" w:eastAsia="Calibri" w:hAnsi="Maiandra GD" w:cs="Times New Roman"/>
          <w:i/>
          <w:sz w:val="24"/>
          <w:szCs w:val="24"/>
        </w:rPr>
        <w:t xml:space="preserve"> the Hour and Half-Hour” </w:t>
      </w:r>
    </w:p>
    <w:p w:rsidR="00AD75D2" w:rsidRPr="00AD75D2" w:rsidRDefault="00AD75D2" w:rsidP="00AD75D2">
      <w:pPr>
        <w:numPr>
          <w:ilvl w:val="0"/>
          <w:numId w:val="2"/>
        </w:numPr>
        <w:spacing w:after="0" w:line="240" w:lineRule="auto"/>
        <w:rPr>
          <w:rFonts w:ascii="Maiandra GD" w:eastAsia="Calibri" w:hAnsi="Maiandra GD" w:cs="Times New Roman"/>
          <w:i/>
          <w:sz w:val="24"/>
          <w:szCs w:val="24"/>
        </w:rPr>
      </w:pPr>
      <w:r w:rsidRPr="00AD75D2">
        <w:rPr>
          <w:rFonts w:ascii="Maiandra GD" w:eastAsia="Calibri" w:hAnsi="Maiandra GD" w:cs="Times New Roman"/>
          <w:sz w:val="24"/>
          <w:szCs w:val="24"/>
        </w:rPr>
        <w:t xml:space="preserve">Cardstock – </w:t>
      </w:r>
      <w:r w:rsidRPr="00AD75D2">
        <w:rPr>
          <w:rFonts w:ascii="Maiandra GD" w:eastAsia="Calibri" w:hAnsi="Maiandra GD" w:cs="Times New Roman"/>
          <w:i/>
          <w:sz w:val="24"/>
          <w:szCs w:val="24"/>
        </w:rPr>
        <w:t>“Tick Tock Clock</w:t>
      </w:r>
    </w:p>
    <w:p w:rsidR="00AD75D2" w:rsidRPr="00AD75D2" w:rsidRDefault="00AD75D2" w:rsidP="00AD75D2">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Game”, “Time Cards 1”,</w:t>
      </w:r>
    </w:p>
    <w:p w:rsidR="00AD75D2" w:rsidRPr="00AD75D2" w:rsidRDefault="00AD75D2" w:rsidP="00AD75D2">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“Time Cards 2”</w:t>
      </w:r>
    </w:p>
    <w:p w:rsidR="00AD75D2" w:rsidRPr="00AD75D2" w:rsidRDefault="00AD75D2" w:rsidP="00AD75D2">
      <w:pPr>
        <w:numPr>
          <w:ilvl w:val="0"/>
          <w:numId w:val="2"/>
        </w:numPr>
        <w:spacing w:after="0" w:line="240" w:lineRule="auto"/>
        <w:rPr>
          <w:rFonts w:ascii="Maiandra GD" w:eastAsia="Calibri" w:hAnsi="Maiandra GD" w:cs="Times New Roman"/>
          <w:sz w:val="24"/>
          <w:szCs w:val="24"/>
        </w:rPr>
      </w:pPr>
      <w:r w:rsidRPr="00AD75D2">
        <w:rPr>
          <w:rFonts w:ascii="Maiandra GD" w:eastAsia="Calibri" w:hAnsi="Maiandra GD" w:cs="Times New Roman"/>
          <w:b/>
          <w:sz w:val="24"/>
          <w:szCs w:val="24"/>
        </w:rPr>
        <w:t>From Days 80 &amp; 82-83</w:t>
      </w:r>
      <w:r w:rsidRPr="00AD75D2">
        <w:rPr>
          <w:rFonts w:ascii="Maiandra GD" w:eastAsia="Calibri" w:hAnsi="Maiandra GD" w:cs="Times New Roman"/>
          <w:sz w:val="24"/>
          <w:szCs w:val="24"/>
        </w:rPr>
        <w:t>:</w:t>
      </w:r>
    </w:p>
    <w:p w:rsidR="00AD75D2" w:rsidRPr="00AD75D2" w:rsidRDefault="00AD75D2" w:rsidP="00AD75D2">
      <w:pPr>
        <w:ind w:left="720"/>
        <w:rPr>
          <w:rFonts w:ascii="Maiandra GD" w:eastAsia="Calibri" w:hAnsi="Maiandra GD" w:cs="Times New Roman"/>
          <w:i/>
          <w:sz w:val="24"/>
          <w:szCs w:val="24"/>
        </w:rPr>
      </w:pPr>
      <w:r w:rsidRPr="00AD75D2">
        <w:rPr>
          <w:rFonts w:ascii="Maiandra GD" w:eastAsia="Calibri" w:hAnsi="Maiandra GD" w:cs="Times New Roman"/>
          <w:i/>
          <w:sz w:val="24"/>
          <w:szCs w:val="24"/>
        </w:rPr>
        <w:t>“Time on the Hour”, “Time on</w:t>
      </w:r>
    </w:p>
    <w:p w:rsidR="00AD75D2" w:rsidRPr="00AD75D2" w:rsidRDefault="00AD75D2" w:rsidP="00AD75D2">
      <w:pPr>
        <w:ind w:left="720"/>
        <w:rPr>
          <w:rFonts w:ascii="Maiandra GD" w:hAnsi="Maiandra GD"/>
          <w:sz w:val="24"/>
          <w:szCs w:val="24"/>
        </w:rPr>
      </w:pPr>
      <w:r w:rsidRPr="00AD75D2">
        <w:rPr>
          <w:rFonts w:ascii="Maiandra GD" w:eastAsia="Calibri" w:hAnsi="Maiandra GD" w:cs="Times New Roman"/>
          <w:i/>
          <w:sz w:val="24"/>
          <w:szCs w:val="24"/>
        </w:rPr>
        <w:t xml:space="preserve">            </w:t>
      </w:r>
      <w:proofErr w:type="gramStart"/>
      <w:r w:rsidRPr="00AD75D2">
        <w:rPr>
          <w:rFonts w:ascii="Maiandra GD" w:eastAsia="Calibri" w:hAnsi="Maiandra GD" w:cs="Times New Roman"/>
          <w:i/>
          <w:sz w:val="24"/>
          <w:szCs w:val="24"/>
        </w:rPr>
        <w:t>the</w:t>
      </w:r>
      <w:proofErr w:type="gramEnd"/>
      <w:r w:rsidRPr="00AD75D2">
        <w:rPr>
          <w:rFonts w:ascii="Maiandra GD" w:eastAsia="Calibri" w:hAnsi="Maiandra GD" w:cs="Times New Roman"/>
          <w:i/>
          <w:sz w:val="24"/>
          <w:szCs w:val="24"/>
        </w:rPr>
        <w:t xml:space="preserve"> Hour”</w:t>
      </w:r>
      <w:r w:rsidRPr="00AD75D2">
        <w:rPr>
          <w:rFonts w:ascii="Maiandra GD" w:eastAsia="Calibri" w:hAnsi="Maiandra GD" w:cs="Times New Roman"/>
          <w:sz w:val="24"/>
          <w:szCs w:val="24"/>
        </w:rPr>
        <w:t>-Game Pieces</w:t>
      </w:r>
    </w:p>
    <w:p w:rsidR="00AD75D2" w:rsidRPr="00AD75D2" w:rsidRDefault="00AD75D2" w:rsidP="00AD75D2">
      <w:pPr>
        <w:ind w:left="3600"/>
        <w:rPr>
          <w:rFonts w:ascii="Maiandra GD" w:eastAsia="Calibri" w:hAnsi="Maiandra GD" w:cs="Times New Roman"/>
          <w:i/>
          <w:sz w:val="24"/>
          <w:szCs w:val="24"/>
          <w:u w:val="single"/>
        </w:rPr>
      </w:pPr>
      <w:r w:rsidRPr="00AD75D2">
        <w:rPr>
          <w:rFonts w:ascii="Maiandra GD" w:eastAsia="Calibri" w:hAnsi="Maiandra GD" w:cs="Times New Roman"/>
          <w:i/>
          <w:sz w:val="24"/>
          <w:szCs w:val="24"/>
          <w:u w:val="single"/>
        </w:rPr>
        <w:t>Alignment Lesson</w:t>
      </w:r>
    </w:p>
    <w:p w:rsidR="00AD75D2" w:rsidRPr="00AD75D2" w:rsidRDefault="00AD75D2" w:rsidP="00AD75D2">
      <w:pPr>
        <w:pStyle w:val="Heading6"/>
        <w:jc w:val="center"/>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Game Time</w:t>
      </w:r>
    </w:p>
    <w:p w:rsidR="00AD75D2" w:rsidRPr="00AD75D2" w:rsidRDefault="00AD75D2" w:rsidP="00AD75D2">
      <w:pPr>
        <w:rPr>
          <w:rFonts w:ascii="Maiandra GD" w:eastAsia="Calibri" w:hAnsi="Maiandra GD" w:cs="Times New Roman"/>
          <w:sz w:val="24"/>
          <w:szCs w:val="24"/>
        </w:rPr>
      </w:pPr>
    </w:p>
    <w:p w:rsidR="00AD75D2" w:rsidRPr="00AD75D2" w:rsidRDefault="00AD75D2" w:rsidP="00AD75D2">
      <w:pPr>
        <w:pStyle w:val="ListParagraph"/>
        <w:numPr>
          <w:ilvl w:val="0"/>
          <w:numId w:val="9"/>
        </w:numPr>
        <w:contextualSpacing/>
        <w:rPr>
          <w:rFonts w:ascii="Maiandra GD" w:hAnsi="Maiandra GD"/>
        </w:rPr>
      </w:pPr>
      <w:r w:rsidRPr="00AD75D2">
        <w:rPr>
          <w:rFonts w:ascii="Maiandra GD" w:hAnsi="Maiandra GD"/>
        </w:rPr>
        <w:t>Model 3 times games/stations (Tick Tock Clock 3-in-a-Row game, Time on the Hour and Time on the Half from Alignment Lessons 76 and 79 - or you may choose to use personal time games you may have).</w:t>
      </w:r>
    </w:p>
    <w:p w:rsidR="00AD75D2" w:rsidRPr="00AD75D2" w:rsidRDefault="00AD75D2" w:rsidP="00AD75D2">
      <w:pPr>
        <w:pStyle w:val="ListParagraph"/>
        <w:ind w:left="360"/>
        <w:contextualSpacing/>
        <w:rPr>
          <w:rFonts w:ascii="Maiandra GD" w:hAnsi="Maiandra GD"/>
        </w:rPr>
      </w:pPr>
    </w:p>
    <w:p w:rsidR="00AD75D2" w:rsidRPr="00AD75D2" w:rsidRDefault="00AD75D2" w:rsidP="00AD75D2">
      <w:pPr>
        <w:pStyle w:val="Default"/>
        <w:rPr>
          <w:rFonts w:ascii="Maiandra GD" w:hAnsi="Maiandra GD"/>
        </w:rPr>
      </w:pPr>
      <w:r w:rsidRPr="00AD75D2">
        <w:rPr>
          <w:rFonts w:ascii="Maiandra GD" w:hAnsi="Maiandra GD"/>
        </w:rPr>
        <w:t>** For an optional assessment in a center or small group, prepare a few bags with</w:t>
      </w:r>
      <w:r w:rsidRPr="00AD75D2">
        <w:rPr>
          <w:rFonts w:ascii="Maiandra GD" w:hAnsi="Maiandra GD"/>
          <w:b/>
        </w:rPr>
        <w:t xml:space="preserve"> Time</w:t>
      </w:r>
      <w:r w:rsidRPr="00AD75D2">
        <w:rPr>
          <w:rFonts w:ascii="Maiandra GD" w:hAnsi="Maiandra GD"/>
        </w:rPr>
        <w:t xml:space="preserve"> </w:t>
      </w:r>
      <w:proofErr w:type="gramStart"/>
      <w:r w:rsidRPr="00AD75D2">
        <w:rPr>
          <w:rFonts w:ascii="Maiandra GD" w:hAnsi="Maiandra GD"/>
          <w:b/>
          <w:bCs/>
        </w:rPr>
        <w:t>On</w:t>
      </w:r>
      <w:proofErr w:type="gramEnd"/>
      <w:r w:rsidRPr="00AD75D2">
        <w:rPr>
          <w:rFonts w:ascii="Maiandra GD" w:hAnsi="Maiandra GD"/>
          <w:b/>
          <w:bCs/>
        </w:rPr>
        <w:t xml:space="preserve"> the Hour </w:t>
      </w:r>
      <w:r w:rsidRPr="00AD75D2">
        <w:rPr>
          <w:rFonts w:ascii="Maiandra GD" w:hAnsi="Maiandra GD"/>
        </w:rPr>
        <w:t xml:space="preserve">and </w:t>
      </w:r>
      <w:r w:rsidRPr="00AD75D2">
        <w:rPr>
          <w:rFonts w:ascii="Maiandra GD" w:hAnsi="Maiandra GD"/>
          <w:b/>
        </w:rPr>
        <w:t>Time</w:t>
      </w:r>
      <w:r w:rsidRPr="00AD75D2">
        <w:rPr>
          <w:rFonts w:ascii="Maiandra GD" w:hAnsi="Maiandra GD"/>
        </w:rPr>
        <w:t xml:space="preserve"> </w:t>
      </w:r>
      <w:r w:rsidRPr="00AD75D2">
        <w:rPr>
          <w:rFonts w:ascii="Maiandra GD" w:hAnsi="Maiandra GD"/>
          <w:b/>
          <w:bCs/>
        </w:rPr>
        <w:t xml:space="preserve">On the Half-Hour </w:t>
      </w:r>
      <w:r w:rsidRPr="00AD75D2">
        <w:rPr>
          <w:rFonts w:ascii="Maiandra GD" w:hAnsi="Maiandra GD"/>
        </w:rPr>
        <w:t xml:space="preserve">cards mixed together. Students can draw cards and record the digital and corresponding analog times on </w:t>
      </w:r>
      <w:proofErr w:type="spellStart"/>
      <w:r w:rsidRPr="00AD75D2">
        <w:rPr>
          <w:rFonts w:ascii="Maiandra GD" w:hAnsi="Maiandra GD"/>
        </w:rPr>
        <w:t>Blackline</w:t>
      </w:r>
      <w:proofErr w:type="spellEnd"/>
      <w:r w:rsidRPr="00AD75D2">
        <w:rPr>
          <w:rFonts w:ascii="Maiandra GD" w:hAnsi="Maiandra GD"/>
        </w:rPr>
        <w:t xml:space="preserve"> Master, </w:t>
      </w:r>
      <w:r w:rsidRPr="00AD75D2">
        <w:rPr>
          <w:rFonts w:ascii="Maiandra GD" w:hAnsi="Maiandra GD"/>
          <w:i/>
        </w:rPr>
        <w:t>“Telling Time on the Hour and Half-Hour”</w:t>
      </w:r>
    </w:p>
    <w:p w:rsidR="00AD75D2" w:rsidRPr="00AD75D2" w:rsidRDefault="00AD75D2" w:rsidP="00AD75D2">
      <w:pPr>
        <w:pStyle w:val="Default"/>
        <w:rPr>
          <w:rFonts w:ascii="Maiandra GD" w:hAnsi="Maiandra GD"/>
        </w:rPr>
      </w:pPr>
    </w:p>
    <w:p w:rsidR="00AD75D2" w:rsidRPr="00AD75D2" w:rsidRDefault="00AD75D2" w:rsidP="00AD75D2">
      <w:pPr>
        <w:pStyle w:val="ListParagraph"/>
        <w:numPr>
          <w:ilvl w:val="0"/>
          <w:numId w:val="9"/>
        </w:numPr>
        <w:contextualSpacing/>
        <w:rPr>
          <w:rFonts w:ascii="Maiandra GD" w:hAnsi="Maiandra GD"/>
        </w:rPr>
      </w:pPr>
      <w:r w:rsidRPr="00AD75D2">
        <w:rPr>
          <w:rFonts w:ascii="Maiandra GD" w:hAnsi="Maiandra GD"/>
        </w:rPr>
        <w:lastRenderedPageBreak/>
        <w:t>Assign students into 4 groups for the stations.  The teacher will be the 4</w:t>
      </w:r>
      <w:r w:rsidRPr="00AD75D2">
        <w:rPr>
          <w:rFonts w:ascii="Maiandra GD" w:hAnsi="Maiandra GD"/>
          <w:vertAlign w:val="superscript"/>
        </w:rPr>
        <w:t>th</w:t>
      </w:r>
      <w:r w:rsidRPr="00AD75D2">
        <w:rPr>
          <w:rFonts w:ascii="Maiandra GD" w:hAnsi="Maiandra GD"/>
        </w:rPr>
        <w:t xml:space="preserve"> station – working with children based on if they need </w:t>
      </w:r>
      <w:proofErr w:type="spellStart"/>
      <w:r w:rsidRPr="00AD75D2">
        <w:rPr>
          <w:rFonts w:ascii="Maiandra GD" w:hAnsi="Maiandra GD"/>
        </w:rPr>
        <w:t>reteaching</w:t>
      </w:r>
      <w:proofErr w:type="spellEnd"/>
      <w:r w:rsidRPr="00AD75D2">
        <w:rPr>
          <w:rFonts w:ascii="Maiandra GD" w:hAnsi="Maiandra GD"/>
        </w:rPr>
        <w:t xml:space="preserve"> of time to the hour and to the half hour or enrichment.  This will determine how you assign students into groups. </w:t>
      </w:r>
    </w:p>
    <w:p w:rsidR="00AD75D2" w:rsidRPr="00AD75D2" w:rsidRDefault="00AD75D2" w:rsidP="00AD75D2">
      <w:pPr>
        <w:pStyle w:val="ListParagraph"/>
        <w:ind w:left="360"/>
        <w:contextualSpacing/>
        <w:rPr>
          <w:rFonts w:ascii="Maiandra GD" w:hAnsi="Maiandra GD"/>
        </w:rPr>
      </w:pPr>
    </w:p>
    <w:p w:rsidR="00AD75D2" w:rsidRPr="00AD75D2" w:rsidRDefault="00AD75D2" w:rsidP="00AD75D2">
      <w:pPr>
        <w:pStyle w:val="ListParagraph"/>
        <w:ind w:left="0"/>
        <w:contextualSpacing/>
        <w:rPr>
          <w:rFonts w:ascii="Maiandra GD" w:hAnsi="Maiandra GD"/>
        </w:rPr>
      </w:pPr>
      <w:r w:rsidRPr="00AD75D2">
        <w:rPr>
          <w:rFonts w:ascii="Maiandra GD" w:hAnsi="Maiandra GD"/>
          <w:b/>
          <w:i/>
          <w:u w:val="single"/>
        </w:rPr>
        <w:t>Enrichment Ideas:</w:t>
      </w:r>
      <w:r w:rsidRPr="00AD75D2">
        <w:rPr>
          <w:rFonts w:ascii="Maiandra GD" w:hAnsi="Maiandra GD"/>
        </w:rPr>
        <w:t xml:space="preserve">  1. </w:t>
      </w:r>
      <w:proofErr w:type="gramStart"/>
      <w:r w:rsidRPr="00AD75D2">
        <w:rPr>
          <w:rFonts w:ascii="Maiandra GD" w:hAnsi="Maiandra GD"/>
        </w:rPr>
        <w:t>For</w:t>
      </w:r>
      <w:proofErr w:type="gramEnd"/>
      <w:r w:rsidRPr="00AD75D2">
        <w:rPr>
          <w:rFonts w:ascii="Maiandra GD" w:hAnsi="Maiandra GD"/>
        </w:rPr>
        <w:t xml:space="preserve"> those students who are ready, show them how to tell time at with five minute intervals (4:45, 2:15, etc.). </w:t>
      </w:r>
    </w:p>
    <w:p w:rsidR="00AD75D2" w:rsidRPr="00AD75D2" w:rsidRDefault="00AD75D2" w:rsidP="00AD75D2">
      <w:pPr>
        <w:pStyle w:val="ListParagraph"/>
        <w:ind w:left="0"/>
        <w:contextualSpacing/>
        <w:rPr>
          <w:rFonts w:ascii="Maiandra GD" w:hAnsi="Maiandra GD"/>
          <w:i/>
        </w:rPr>
      </w:pPr>
      <w:r w:rsidRPr="00AD75D2">
        <w:rPr>
          <w:rFonts w:ascii="Maiandra GD" w:hAnsi="Maiandra GD"/>
        </w:rPr>
        <w:t xml:space="preserve">If step 1 above comes easy, then introduce what the blue dots between the 5 minute intervals mean and show them how to tell time (2:33, 5:16, etc.)  </w:t>
      </w:r>
      <w:r w:rsidRPr="00AD75D2">
        <w:rPr>
          <w:rFonts w:ascii="Maiandra GD" w:hAnsi="Maiandra GD"/>
          <w:i/>
        </w:rPr>
        <w:t>You may be surprised, but many students will be ready for this if they have the five minute intervals.</w:t>
      </w:r>
    </w:p>
    <w:p w:rsidR="00AD75D2" w:rsidRPr="00AD75D2" w:rsidRDefault="00AD75D2" w:rsidP="00AD75D2">
      <w:pPr>
        <w:pStyle w:val="ListParagraph"/>
        <w:ind w:left="360"/>
        <w:contextualSpacing/>
        <w:rPr>
          <w:rFonts w:ascii="Maiandra GD" w:hAnsi="Maiandra GD"/>
          <w:i/>
        </w:rPr>
      </w:pPr>
    </w:p>
    <w:p w:rsidR="00AD75D2" w:rsidRPr="00AD75D2" w:rsidRDefault="00AD75D2" w:rsidP="00AD75D2">
      <w:pPr>
        <w:contextualSpacing/>
        <w:rPr>
          <w:rFonts w:ascii="Maiandra GD" w:eastAsia="Calibri" w:hAnsi="Maiandra GD" w:cs="Times New Roman"/>
          <w:sz w:val="24"/>
          <w:szCs w:val="24"/>
        </w:rPr>
      </w:pPr>
      <w:r w:rsidRPr="00AD75D2">
        <w:rPr>
          <w:rFonts w:ascii="Maiandra GD" w:eastAsia="Calibri" w:hAnsi="Maiandra GD" w:cs="Times New Roman"/>
          <w:sz w:val="24"/>
          <w:szCs w:val="24"/>
        </w:rPr>
        <w:t xml:space="preserve">  You may only have time to get to one station on Day 81   </w:t>
      </w:r>
    </w:p>
    <w:p w:rsidR="00AD75D2" w:rsidRPr="00AD75D2" w:rsidRDefault="00AD75D2" w:rsidP="00AD75D2">
      <w:pPr>
        <w:pStyle w:val="ListParagraph"/>
        <w:ind w:left="0"/>
        <w:contextualSpacing/>
        <w:rPr>
          <w:rFonts w:ascii="Maiandra GD" w:hAnsi="Maiandra GD"/>
        </w:rPr>
      </w:pPr>
      <w:r w:rsidRPr="00AD75D2">
        <w:rPr>
          <w:rFonts w:ascii="Maiandra GD" w:hAnsi="Maiandra GD"/>
        </w:rPr>
        <w:t xml:space="preserve">      </w:t>
      </w:r>
      <w:proofErr w:type="gramStart"/>
      <w:r w:rsidRPr="00AD75D2">
        <w:rPr>
          <w:rFonts w:ascii="Maiandra GD" w:hAnsi="Maiandra GD"/>
        </w:rPr>
        <w:t>after</w:t>
      </w:r>
      <w:proofErr w:type="gramEnd"/>
      <w:r w:rsidRPr="00AD75D2">
        <w:rPr>
          <w:rFonts w:ascii="Maiandra GD" w:hAnsi="Maiandra GD"/>
        </w:rPr>
        <w:t xml:space="preserve"> modeling the games.  Allow time at the end for </w:t>
      </w:r>
    </w:p>
    <w:p w:rsidR="00AD75D2" w:rsidRPr="00AD75D2" w:rsidRDefault="00AD75D2" w:rsidP="00AD75D2">
      <w:pPr>
        <w:pStyle w:val="ListParagraph"/>
        <w:ind w:left="0"/>
        <w:contextualSpacing/>
        <w:rPr>
          <w:rFonts w:ascii="Maiandra GD" w:hAnsi="Maiandra GD"/>
        </w:rPr>
      </w:pPr>
      <w:r w:rsidRPr="00AD75D2">
        <w:rPr>
          <w:rFonts w:ascii="Maiandra GD" w:hAnsi="Maiandra GD"/>
        </w:rPr>
        <w:t xml:space="preserve">      </w:t>
      </w:r>
      <w:proofErr w:type="gramStart"/>
      <w:r w:rsidRPr="00AD75D2">
        <w:rPr>
          <w:rFonts w:ascii="Maiandra GD" w:hAnsi="Maiandra GD"/>
        </w:rPr>
        <w:t>questions</w:t>
      </w:r>
      <w:proofErr w:type="gramEnd"/>
      <w:r w:rsidRPr="00AD75D2">
        <w:rPr>
          <w:rFonts w:ascii="Maiandra GD" w:hAnsi="Maiandra GD"/>
        </w:rPr>
        <w:t xml:space="preserve"> and sharing.  </w:t>
      </w:r>
    </w:p>
    <w:p w:rsidR="00AD75D2" w:rsidRPr="00AD75D2" w:rsidRDefault="00AD75D2" w:rsidP="00AD75D2">
      <w:pPr>
        <w:pStyle w:val="ListParagraph"/>
        <w:ind w:left="0"/>
        <w:contextualSpacing/>
        <w:rPr>
          <w:rFonts w:ascii="Maiandra GD" w:hAnsi="Maiandra GD"/>
        </w:rPr>
      </w:pPr>
    </w:p>
    <w:p w:rsidR="00AD75D2" w:rsidRPr="00AD75D2" w:rsidRDefault="00AD75D2" w:rsidP="00AD75D2">
      <w:pPr>
        <w:pStyle w:val="ListParagraph"/>
        <w:ind w:left="0"/>
        <w:contextualSpacing/>
        <w:rPr>
          <w:rFonts w:ascii="Maiandra GD" w:hAnsi="Maiandra GD"/>
          <w:b/>
        </w:rPr>
      </w:pPr>
      <w:r w:rsidRPr="00AD75D2">
        <w:rPr>
          <w:rFonts w:ascii="Maiandra GD" w:hAnsi="Maiandra GD"/>
          <w:b/>
        </w:rPr>
        <w:t>For Day 82 – quick review of station and then rotate through last 3 stations.</w:t>
      </w:r>
    </w:p>
    <w:p w:rsidR="00AD75D2" w:rsidRPr="00AD75D2" w:rsidRDefault="00AD75D2" w:rsidP="00AD75D2">
      <w:pPr>
        <w:pStyle w:val="Heading9"/>
        <w:rPr>
          <w:rFonts w:ascii="Maiandra GD" w:eastAsia="Times New Roman" w:hAnsi="Maiandra GD" w:cs="Times New Roman"/>
          <w:b/>
          <w:color w:val="404040"/>
          <w:sz w:val="24"/>
          <w:szCs w:val="24"/>
          <w:u w:val="single"/>
        </w:rPr>
      </w:pPr>
      <w:r w:rsidRPr="00AD75D2">
        <w:rPr>
          <w:rFonts w:ascii="Maiandra GD" w:eastAsia="Times New Roman" w:hAnsi="Maiandra GD" w:cs="Times New Roman"/>
          <w:b/>
          <w:color w:val="404040"/>
          <w:sz w:val="24"/>
          <w:szCs w:val="24"/>
          <w:u w:val="single"/>
        </w:rPr>
        <w:t xml:space="preserve">Assessment </w:t>
      </w:r>
    </w:p>
    <w:p w:rsidR="00AD75D2" w:rsidRDefault="00AD75D2" w:rsidP="00AD75D2">
      <w:pPr>
        <w:rPr>
          <w:rFonts w:ascii="Maiandra GD" w:eastAsia="Calibri" w:hAnsi="Maiandra GD" w:cs="Times New Roman"/>
          <w:sz w:val="24"/>
          <w:szCs w:val="24"/>
        </w:rPr>
      </w:pPr>
      <w:r w:rsidRPr="00AD75D2">
        <w:rPr>
          <w:rFonts w:ascii="Maiandra GD" w:eastAsia="Calibri" w:hAnsi="Maiandra GD" w:cs="Times New Roman"/>
          <w:sz w:val="24"/>
          <w:szCs w:val="24"/>
        </w:rPr>
        <w:t>Observe and record the level of where each child is with telling time (hour, hour and half-hour, five minute intervals, etc.).</w:t>
      </w:r>
    </w:p>
    <w:p w:rsidR="00AD75D2" w:rsidRDefault="00AD75D2" w:rsidP="00AD75D2">
      <w:pPr>
        <w:rPr>
          <w:rFonts w:ascii="Maiandra GD" w:eastAsia="Calibri" w:hAnsi="Maiandra GD" w:cs="Times New Roman"/>
          <w:sz w:val="24"/>
          <w:szCs w:val="24"/>
        </w:rPr>
      </w:pPr>
    </w:p>
    <w:p w:rsidR="00AD75D2" w:rsidRDefault="00AD75D2" w:rsidP="00AD75D2">
      <w:pPr>
        <w:rPr>
          <w:rFonts w:ascii="Maiandra GD" w:eastAsia="Calibri" w:hAnsi="Maiandra GD" w:cs="Times New Roman"/>
          <w:sz w:val="24"/>
          <w:szCs w:val="24"/>
        </w:rPr>
      </w:pPr>
      <w:r>
        <w:rPr>
          <w:rFonts w:ascii="Maiandra GD" w:eastAsia="Calibri" w:hAnsi="Maiandra GD" w:cs="Times New Roman"/>
          <w:sz w:val="24"/>
          <w:szCs w:val="24"/>
        </w:rPr>
        <w:t>Day 85 Assessment Items</w:t>
      </w:r>
    </w:p>
    <w:p w:rsidR="00AD75D2" w:rsidRDefault="00AD75D2" w:rsidP="00AD75D2">
      <w:pPr>
        <w:rPr>
          <w:rFonts w:ascii="Maiandra GD" w:eastAsia="Calibri" w:hAnsi="Maiandra GD" w:cs="Times New Roman"/>
          <w:sz w:val="24"/>
          <w:szCs w:val="24"/>
        </w:rPr>
      </w:pPr>
    </w:p>
    <w:p w:rsidR="00AD75D2" w:rsidRDefault="00AD75D2" w:rsidP="00AD75D2">
      <w:pPr>
        <w:rPr>
          <w:rFonts w:ascii="Maiandra GD" w:eastAsia="Calibri" w:hAnsi="Maiandra GD" w:cs="Times New Roman"/>
          <w:sz w:val="24"/>
          <w:szCs w:val="24"/>
        </w:rPr>
      </w:pPr>
      <w:r>
        <w:rPr>
          <w:rFonts w:ascii="Maiandra GD" w:eastAsia="Calibri" w:hAnsi="Maiandra GD" w:cs="Times New Roman"/>
          <w:sz w:val="24"/>
          <w:szCs w:val="24"/>
        </w:rPr>
        <w:t xml:space="preserve">Day 86 </w:t>
      </w:r>
      <w:proofErr w:type="spellStart"/>
      <w:r>
        <w:rPr>
          <w:rFonts w:ascii="Maiandra GD" w:eastAsia="Calibri" w:hAnsi="Maiandra GD" w:cs="Times New Roman"/>
          <w:sz w:val="24"/>
          <w:szCs w:val="24"/>
        </w:rPr>
        <w:t>Mid year</w:t>
      </w:r>
      <w:proofErr w:type="spellEnd"/>
      <w:r>
        <w:rPr>
          <w:rFonts w:ascii="Maiandra GD" w:eastAsia="Calibri" w:hAnsi="Maiandra GD" w:cs="Times New Roman"/>
          <w:sz w:val="24"/>
          <w:szCs w:val="24"/>
        </w:rPr>
        <w:t xml:space="preserve"> summative assessment </w:t>
      </w:r>
      <w:proofErr w:type="gramStart"/>
      <w:r>
        <w:rPr>
          <w:rFonts w:ascii="Maiandra GD" w:eastAsia="Calibri" w:hAnsi="Maiandra GD" w:cs="Times New Roman"/>
          <w:sz w:val="24"/>
          <w:szCs w:val="24"/>
        </w:rPr>
        <w:t>( kind</w:t>
      </w:r>
      <w:proofErr w:type="gramEnd"/>
      <w:r>
        <w:rPr>
          <w:rFonts w:ascii="Maiandra GD" w:eastAsia="Calibri" w:hAnsi="Maiandra GD" w:cs="Times New Roman"/>
          <w:sz w:val="24"/>
          <w:szCs w:val="24"/>
        </w:rPr>
        <w:t xml:space="preserve"> of funny to me that 1 day is allowed for this  </w:t>
      </w:r>
      <w:proofErr w:type="spellStart"/>
      <w:r>
        <w:rPr>
          <w:rFonts w:ascii="Maiandra GD" w:eastAsia="Calibri" w:hAnsi="Maiandra GD" w:cs="Times New Roman"/>
          <w:sz w:val="24"/>
          <w:szCs w:val="24"/>
        </w:rPr>
        <w:t>sooo</w:t>
      </w:r>
      <w:proofErr w:type="spellEnd"/>
      <w:r>
        <w:rPr>
          <w:rFonts w:ascii="Maiandra GD" w:eastAsia="Calibri" w:hAnsi="Maiandra GD" w:cs="Times New Roman"/>
          <w:sz w:val="24"/>
          <w:szCs w:val="24"/>
        </w:rPr>
        <w:t xml:space="preserve"> realistic!!!)</w:t>
      </w:r>
    </w:p>
    <w:p w:rsidR="00AD75D2" w:rsidRDefault="00AD75D2" w:rsidP="00AD75D2">
      <w:pPr>
        <w:rPr>
          <w:rFonts w:ascii="Maiandra GD" w:eastAsia="Calibri" w:hAnsi="Maiandra GD" w:cs="Times New Roman"/>
          <w:sz w:val="24"/>
          <w:szCs w:val="24"/>
        </w:rPr>
      </w:pPr>
    </w:p>
    <w:p w:rsidR="00AD75D2" w:rsidRPr="00786D01" w:rsidRDefault="00AD75D2" w:rsidP="00AD75D2">
      <w:pPr>
        <w:pStyle w:val="Heading1"/>
        <w:rPr>
          <w:rFonts w:ascii="Maiandra GD" w:hAnsi="Maiandra GD"/>
          <w:sz w:val="24"/>
          <w:szCs w:val="24"/>
        </w:rPr>
      </w:pPr>
      <w:r w:rsidRPr="00786D01">
        <w:rPr>
          <w:rFonts w:ascii="Maiandra GD" w:hAnsi="Maiandra GD"/>
          <w:sz w:val="24"/>
          <w:szCs w:val="24"/>
        </w:rPr>
        <w:t>Mathematics Alignment Lesson</w:t>
      </w:r>
    </w:p>
    <w:p w:rsidR="00342126" w:rsidRPr="00786D01" w:rsidRDefault="00342126" w:rsidP="00342126">
      <w:pPr>
        <w:pStyle w:val="Heading8"/>
        <w:rPr>
          <w:rFonts w:ascii="Maiandra GD" w:hAnsi="Maiandra GD"/>
          <w:sz w:val="24"/>
        </w:rPr>
      </w:pPr>
      <w:r w:rsidRPr="00786D01">
        <w:rPr>
          <w:rFonts w:ascii="Maiandra GD" w:hAnsi="Maiandra GD"/>
          <w:sz w:val="24"/>
        </w:rPr>
        <w:t>Grade 1   Quarter 2    Day 87</w:t>
      </w:r>
    </w:p>
    <w:p w:rsidR="00342126" w:rsidRPr="00786D01" w:rsidRDefault="00342126" w:rsidP="00342126">
      <w:pPr>
        <w:rPr>
          <w:rFonts w:ascii="Maiandra GD" w:hAnsi="Maiandra GD"/>
          <w:sz w:val="24"/>
          <w:szCs w:val="24"/>
        </w:rPr>
      </w:pPr>
    </w:p>
    <w:p w:rsidR="00AD75D2" w:rsidRPr="00786D01" w:rsidRDefault="00AD75D2" w:rsidP="00AD75D2">
      <w:pPr>
        <w:pStyle w:val="Heading2"/>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AD75D2" w:rsidRPr="00786D01" w:rsidRDefault="00AD75D2" w:rsidP="00AD75D2">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AD75D2" w:rsidRPr="00786D01" w:rsidRDefault="00AD75D2" w:rsidP="00342126">
      <w:pPr>
        <w:pStyle w:val="Header"/>
        <w:tabs>
          <w:tab w:val="clear" w:pos="4320"/>
          <w:tab w:val="clear" w:pos="8640"/>
        </w:tabs>
        <w:rPr>
          <w:rFonts w:ascii="Maiandra GD" w:hAnsi="Maiandra GD"/>
          <w:b/>
          <w:bCs/>
          <w:szCs w:val="24"/>
          <w:u w:val="single"/>
        </w:rPr>
      </w:pPr>
      <w:r w:rsidRPr="00786D01">
        <w:rPr>
          <w:rFonts w:ascii="Maiandra GD" w:hAnsi="Maiandra GD"/>
          <w:b/>
          <w:bCs/>
          <w:szCs w:val="24"/>
          <w:u w:val="single"/>
        </w:rPr>
        <w:t>Materials Needed:</w:t>
      </w:r>
    </w:p>
    <w:p w:rsidR="00AD75D2" w:rsidRPr="00786D01" w:rsidRDefault="00AD75D2" w:rsidP="00AD75D2">
      <w:pPr>
        <w:numPr>
          <w:ilvl w:val="0"/>
          <w:numId w:val="1"/>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 xml:space="preserve">Teacher Guides- </w:t>
      </w:r>
      <w:r w:rsidRPr="00786D01">
        <w:rPr>
          <w:rFonts w:ascii="Maiandra GD" w:eastAsia="Calibri" w:hAnsi="Maiandra GD" w:cs="Times New Roman"/>
          <w:i/>
          <w:sz w:val="24"/>
          <w:szCs w:val="24"/>
        </w:rPr>
        <w:t xml:space="preserve">“Sorting Shapes, </w:t>
      </w:r>
    </w:p>
    <w:p w:rsidR="00AD75D2" w:rsidRPr="00786D01" w:rsidRDefault="00AD75D2" w:rsidP="00AD75D2">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Guess My Rule”</w:t>
      </w:r>
    </w:p>
    <w:p w:rsidR="00AD75D2" w:rsidRPr="00786D01" w:rsidRDefault="00AD75D2" w:rsidP="00AD75D2">
      <w:pPr>
        <w:numPr>
          <w:ilvl w:val="0"/>
          <w:numId w:val="2"/>
        </w:numPr>
        <w:spacing w:after="0" w:line="240" w:lineRule="auto"/>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lastRenderedPageBreak/>
        <w:t>Blackline</w:t>
      </w:r>
      <w:proofErr w:type="spellEnd"/>
      <w:r w:rsidRPr="00786D01">
        <w:rPr>
          <w:rFonts w:ascii="Maiandra GD" w:eastAsia="Calibri" w:hAnsi="Maiandra GD" w:cs="Times New Roman"/>
          <w:sz w:val="24"/>
          <w:szCs w:val="24"/>
        </w:rPr>
        <w:t xml:space="preserve"> Masters- </w:t>
      </w:r>
      <w:r w:rsidRPr="00786D01">
        <w:rPr>
          <w:rFonts w:ascii="Maiandra GD" w:eastAsia="Calibri" w:hAnsi="Maiandra GD" w:cs="Times New Roman"/>
          <w:i/>
          <w:sz w:val="24"/>
          <w:szCs w:val="24"/>
        </w:rPr>
        <w:t>“Thinking About-</w:t>
      </w:r>
    </w:p>
    <w:p w:rsidR="00AD75D2" w:rsidRPr="00786D01" w:rsidRDefault="00AD75D2" w:rsidP="00AD75D2">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Sorting Shapes”</w:t>
      </w:r>
    </w:p>
    <w:p w:rsidR="00AD75D2" w:rsidRPr="00786D01" w:rsidRDefault="00AD75D2" w:rsidP="00AD75D2">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 xml:space="preserve">Cardstock- </w:t>
      </w:r>
      <w:r w:rsidRPr="00786D01">
        <w:rPr>
          <w:rFonts w:ascii="Maiandra GD" w:eastAsia="Calibri" w:hAnsi="Maiandra GD" w:cs="Times New Roman"/>
          <w:i/>
          <w:sz w:val="24"/>
          <w:szCs w:val="24"/>
        </w:rPr>
        <w:t xml:space="preserve">“ Van de </w:t>
      </w:r>
      <w:proofErr w:type="spellStart"/>
      <w:r w:rsidRPr="00786D01">
        <w:rPr>
          <w:rFonts w:ascii="Maiandra GD" w:eastAsia="Calibri" w:hAnsi="Maiandra GD" w:cs="Times New Roman"/>
          <w:i/>
          <w:sz w:val="24"/>
          <w:szCs w:val="24"/>
        </w:rPr>
        <w:t>Walle</w:t>
      </w:r>
      <w:proofErr w:type="spellEnd"/>
      <w:r w:rsidRPr="00786D01">
        <w:rPr>
          <w:rFonts w:ascii="Maiandra GD" w:eastAsia="Calibri" w:hAnsi="Maiandra GD" w:cs="Times New Roman"/>
          <w:i/>
          <w:sz w:val="24"/>
          <w:szCs w:val="24"/>
        </w:rPr>
        <w:t xml:space="preserve"> Shapes”</w:t>
      </w:r>
    </w:p>
    <w:p w:rsidR="00AD75D2" w:rsidRPr="00786D01" w:rsidRDefault="00AD75D2" w:rsidP="00AD75D2">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Chart Paper</w:t>
      </w:r>
    </w:p>
    <w:p w:rsidR="00AD75D2" w:rsidRPr="00786D01" w:rsidRDefault="00AD75D2" w:rsidP="00AD75D2">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Baggies</w:t>
      </w:r>
    </w:p>
    <w:p w:rsidR="00AD75D2" w:rsidRPr="00786D01" w:rsidRDefault="00AD75D2" w:rsidP="00AD75D2">
      <w:pPr>
        <w:rPr>
          <w:rFonts w:ascii="Maiandra GD" w:hAnsi="Maiandra GD"/>
          <w:sz w:val="24"/>
          <w:szCs w:val="24"/>
        </w:rPr>
      </w:pPr>
    </w:p>
    <w:p w:rsidR="00AD75D2" w:rsidRPr="00786D01" w:rsidRDefault="00AD75D2" w:rsidP="00342126">
      <w:pPr>
        <w:pStyle w:val="BodyText"/>
        <w:rPr>
          <w:rFonts w:ascii="Maiandra GD" w:hAnsi="Maiandra GD"/>
          <w:szCs w:val="24"/>
          <w:u w:val="single"/>
        </w:rPr>
      </w:pPr>
      <w:r w:rsidRPr="00786D01">
        <w:rPr>
          <w:rFonts w:ascii="Maiandra GD" w:hAnsi="Maiandra GD"/>
          <w:szCs w:val="24"/>
          <w:u w:val="single"/>
        </w:rPr>
        <w:t>Vocabulary</w:t>
      </w:r>
    </w:p>
    <w:p w:rsidR="00AD75D2" w:rsidRPr="00786D01" w:rsidRDefault="00AD75D2" w:rsidP="00AD75D2">
      <w:pPr>
        <w:pStyle w:val="BodyText"/>
        <w:rPr>
          <w:rFonts w:ascii="Maiandra GD" w:hAnsi="Maiandra GD"/>
          <w:b w:val="0"/>
          <w:szCs w:val="24"/>
        </w:rPr>
      </w:pPr>
      <w:proofErr w:type="gramStart"/>
      <w:r w:rsidRPr="00786D01">
        <w:rPr>
          <w:rFonts w:ascii="Maiandra GD" w:hAnsi="Maiandra GD"/>
          <w:b w:val="0"/>
          <w:szCs w:val="24"/>
        </w:rPr>
        <w:t>shapes</w:t>
      </w:r>
      <w:proofErr w:type="gramEnd"/>
      <w:r w:rsidRPr="00786D01">
        <w:rPr>
          <w:rFonts w:ascii="Maiandra GD" w:hAnsi="Maiandra GD"/>
          <w:b w:val="0"/>
          <w:szCs w:val="24"/>
        </w:rPr>
        <w:t>, polygons, closed figure, two-dimensional, attributes, straight lines, curvy, vertices or corners, sides, parallel, angles, triangle, rectangle, square, trapezoid, hexagon, quadrilateral or 4 sided figure</w:t>
      </w:r>
    </w:p>
    <w:p w:rsidR="00AD75D2" w:rsidRPr="00786D01" w:rsidRDefault="00AD75D2" w:rsidP="00342126">
      <w:pPr>
        <w:pStyle w:val="Heading6"/>
        <w:jc w:val="center"/>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Alignment Lesson</w:t>
      </w:r>
    </w:p>
    <w:p w:rsidR="00AD75D2" w:rsidRPr="00786D01" w:rsidRDefault="00AD75D2" w:rsidP="00342126">
      <w:pPr>
        <w:pStyle w:val="Heading6"/>
        <w:jc w:val="center"/>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All Sorts of Shapes</w:t>
      </w:r>
      <w:r w:rsidR="00342126" w:rsidRPr="00786D01">
        <w:rPr>
          <w:rFonts w:ascii="Maiandra GD" w:hAnsi="Maiandra GD"/>
          <w:i w:val="0"/>
          <w:sz w:val="24"/>
          <w:szCs w:val="24"/>
          <w:u w:val="single"/>
        </w:rPr>
        <w:t xml:space="preserve">  </w:t>
      </w:r>
    </w:p>
    <w:p w:rsidR="00AD75D2" w:rsidRPr="00786D01" w:rsidRDefault="00AD75D2" w:rsidP="00AD75D2">
      <w:pPr>
        <w:rPr>
          <w:rFonts w:ascii="Maiandra GD" w:eastAsia="Calibri" w:hAnsi="Maiandra GD" w:cs="Times New Roman"/>
          <w:b/>
          <w:i/>
          <w:sz w:val="24"/>
          <w:szCs w:val="24"/>
        </w:rPr>
      </w:pPr>
      <w:r w:rsidRPr="00786D01">
        <w:rPr>
          <w:rFonts w:ascii="Maiandra GD" w:eastAsia="Calibri" w:hAnsi="Maiandra GD" w:cs="Times New Roman"/>
          <w:b/>
          <w:i/>
          <w:sz w:val="24"/>
          <w:szCs w:val="24"/>
        </w:rPr>
        <w:t xml:space="preserve">Prior to Lesson:  The teacher will need 12 sets of Cardstock-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Copy the shapes on the 6 pages on colored construction paper or cardstock.  All 6 pages should be copied on the same color construction paper, making one set of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Each set should be a different color.  These will need to be pre-cut and placed in baggies prior to the lesson. </w:t>
      </w:r>
    </w:p>
    <w:p w:rsidR="00AD75D2" w:rsidRPr="00786D01" w:rsidRDefault="00AD75D2" w:rsidP="00AD75D2">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 xml:space="preserve">The following activities will allow participants to explore 2-D shapes.  These activities will focus on properties (attributes) of the shapes, </w:t>
      </w:r>
      <w:r w:rsidRPr="00786D01">
        <w:rPr>
          <w:rFonts w:ascii="Maiandra GD" w:eastAsia="Calibri" w:hAnsi="Maiandra GD" w:cs="Times New Roman"/>
          <w:b/>
          <w:color w:val="000000"/>
          <w:sz w:val="24"/>
          <w:szCs w:val="24"/>
        </w:rPr>
        <w:t>not just shape identification</w:t>
      </w:r>
      <w:r w:rsidRPr="00786D01">
        <w:rPr>
          <w:rFonts w:ascii="Maiandra GD" w:eastAsia="Calibri" w:hAnsi="Maiandra GD" w:cs="Times New Roman"/>
          <w:color w:val="000000"/>
          <w:sz w:val="24"/>
          <w:szCs w:val="24"/>
        </w:rPr>
        <w:t xml:space="preserve">. </w:t>
      </w:r>
    </w:p>
    <w:p w:rsidR="00AD75D2" w:rsidRPr="00786D01" w:rsidRDefault="00AD75D2" w:rsidP="00AD75D2">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AD75D2" w:rsidRPr="00786D01" w:rsidRDefault="00AD75D2" w:rsidP="00AD75D2">
      <w:pPr>
        <w:autoSpaceDE w:val="0"/>
        <w:autoSpaceDN w:val="0"/>
        <w:adjustRightInd w:val="0"/>
        <w:rPr>
          <w:rFonts w:ascii="Maiandra GD" w:eastAsia="Calibri" w:hAnsi="Maiandra GD" w:cs="Times New Roman"/>
          <w:b/>
          <w:i/>
          <w:color w:val="000000"/>
          <w:sz w:val="24"/>
          <w:szCs w:val="24"/>
        </w:rPr>
      </w:pPr>
      <w:r w:rsidRPr="00786D01">
        <w:rPr>
          <w:rFonts w:ascii="Maiandra GD" w:eastAsia="Calibri" w:hAnsi="Maiandra GD" w:cs="Times New Roman"/>
          <w:b/>
          <w:i/>
          <w:color w:val="000000"/>
          <w:sz w:val="24"/>
          <w:szCs w:val="24"/>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Defining Attributes</w:t>
            </w:r>
          </w:p>
        </w:tc>
        <w:tc>
          <w:tcPr>
            <w:tcW w:w="2961" w:type="dxa"/>
          </w:tcPr>
          <w:p w:rsidR="00AD75D2" w:rsidRPr="00786D01" w:rsidRDefault="00AD75D2" w:rsidP="00D269BC">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Non-Defining Attributes</w:t>
            </w: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sides</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Orientation (right side up, upside down, any slides, flips, or turns)</w:t>
            </w: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angles</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color</w:t>
            </w: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vertices/corners</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Size (small, big, etc.)</w:t>
            </w: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lastRenderedPageBreak/>
              <w:t>Numbers of faces</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edges</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Straight sides</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Open or closed figure</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p>
        </w:tc>
      </w:tr>
      <w:tr w:rsidR="00AD75D2" w:rsidRPr="00786D01" w:rsidTr="00D269B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Solid or plane figure (flat surface)</w:t>
            </w:r>
          </w:p>
        </w:tc>
        <w:tc>
          <w:tcPr>
            <w:tcW w:w="2961" w:type="dxa"/>
          </w:tcPr>
          <w:p w:rsidR="00AD75D2" w:rsidRPr="00786D01" w:rsidRDefault="00AD75D2" w:rsidP="00D269BC">
            <w:pPr>
              <w:autoSpaceDE w:val="0"/>
              <w:autoSpaceDN w:val="0"/>
              <w:adjustRightInd w:val="0"/>
              <w:rPr>
                <w:rFonts w:ascii="Maiandra GD" w:eastAsia="Calibri" w:hAnsi="Maiandra GD" w:cs="Times New Roman"/>
                <w:color w:val="000000"/>
                <w:sz w:val="24"/>
                <w:szCs w:val="24"/>
              </w:rPr>
            </w:pPr>
          </w:p>
        </w:tc>
      </w:tr>
    </w:tbl>
    <w:p w:rsidR="00AD75D2" w:rsidRPr="00786D01" w:rsidRDefault="00AD75D2" w:rsidP="00AD75D2">
      <w:pPr>
        <w:autoSpaceDE w:val="0"/>
        <w:autoSpaceDN w:val="0"/>
        <w:adjustRightInd w:val="0"/>
        <w:rPr>
          <w:rFonts w:ascii="Maiandra GD" w:eastAsia="Calibri" w:hAnsi="Maiandra GD" w:cs="Times New Roman"/>
          <w:b/>
          <w:color w:val="000000"/>
          <w:sz w:val="24"/>
          <w:szCs w:val="24"/>
        </w:rPr>
      </w:pPr>
    </w:p>
    <w:p w:rsidR="00AD75D2" w:rsidRPr="00786D01" w:rsidRDefault="00AD75D2" w:rsidP="00AD75D2">
      <w:pPr>
        <w:rPr>
          <w:rFonts w:ascii="Maiandra GD" w:eastAsia="Calibri" w:hAnsi="Maiandra GD" w:cs="Times New Roman"/>
          <w:sz w:val="24"/>
          <w:szCs w:val="24"/>
        </w:rPr>
      </w:pPr>
      <w:r w:rsidRPr="00786D01">
        <w:rPr>
          <w:rFonts w:ascii="Maiandra GD" w:eastAsia="Calibri" w:hAnsi="Maiandra GD" w:cs="Times New Roman"/>
          <w:b/>
          <w:sz w:val="24"/>
          <w:szCs w:val="24"/>
        </w:rPr>
        <w:t xml:space="preserve"> 1.  Activity- </w:t>
      </w:r>
      <w:r w:rsidRPr="00786D01">
        <w:rPr>
          <w:rFonts w:ascii="Maiandra GD" w:eastAsia="Calibri" w:hAnsi="Maiandra GD" w:cs="Times New Roman"/>
          <w:b/>
          <w:i/>
          <w:sz w:val="24"/>
          <w:szCs w:val="24"/>
        </w:rPr>
        <w:t>Sorting Shapes</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r w:rsidR="00342126" w:rsidRPr="00786D01">
        <w:rPr>
          <w:rFonts w:ascii="Maiandra GD" w:hAnsi="Maiandra GD"/>
          <w:bCs/>
          <w:sz w:val="24"/>
          <w:szCs w:val="24"/>
        </w:rPr>
        <w:t xml:space="preserve"> </w:t>
      </w:r>
    </w:p>
    <w:p w:rsidR="00AD75D2" w:rsidRPr="00786D01" w:rsidRDefault="00AD75D2" w:rsidP="00AD75D2">
      <w:pPr>
        <w:rPr>
          <w:rFonts w:ascii="Maiandra GD" w:hAnsi="Maiandra GD"/>
          <w:bCs/>
          <w:sz w:val="24"/>
          <w:szCs w:val="24"/>
        </w:rPr>
      </w:pPr>
      <w:r w:rsidRPr="00786D01">
        <w:rPr>
          <w:rFonts w:ascii="Maiandra GD" w:eastAsia="Calibri" w:hAnsi="Maiandra GD" w:cs="Times New Roman"/>
          <w:b/>
          <w:sz w:val="24"/>
          <w:szCs w:val="24"/>
        </w:rPr>
        <w:t xml:space="preserve">2.  Activity- </w:t>
      </w:r>
      <w:r w:rsidRPr="00786D01">
        <w:rPr>
          <w:rFonts w:ascii="Maiandra GD" w:eastAsia="Calibri" w:hAnsi="Maiandra GD" w:cs="Times New Roman"/>
          <w:b/>
          <w:i/>
          <w:sz w:val="24"/>
          <w:szCs w:val="24"/>
        </w:rPr>
        <w:t>Guess My Rule</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p>
    <w:p w:rsidR="00342126" w:rsidRPr="00786D01" w:rsidRDefault="00342126" w:rsidP="00342126">
      <w:pPr>
        <w:pStyle w:val="Heading9"/>
        <w:rPr>
          <w:rFonts w:ascii="Maiandra GD" w:eastAsia="Times New Roman" w:hAnsi="Maiandra GD" w:cs="Times New Roman"/>
          <w:b/>
          <w:color w:val="404040"/>
          <w:sz w:val="24"/>
          <w:szCs w:val="24"/>
          <w:u w:val="single"/>
        </w:rPr>
      </w:pPr>
      <w:r w:rsidRPr="00786D01">
        <w:rPr>
          <w:rFonts w:ascii="Maiandra GD" w:eastAsia="Times New Roman" w:hAnsi="Maiandra GD" w:cs="Times New Roman"/>
          <w:b/>
          <w:color w:val="404040"/>
          <w:sz w:val="24"/>
          <w:szCs w:val="24"/>
          <w:u w:val="single"/>
        </w:rPr>
        <w:t xml:space="preserve">Assessment </w:t>
      </w:r>
    </w:p>
    <w:p w:rsidR="00342126" w:rsidRPr="00786D01" w:rsidRDefault="00342126" w:rsidP="00342126">
      <w:pPr>
        <w:rPr>
          <w:rFonts w:ascii="Maiandra GD" w:eastAsia="Calibri" w:hAnsi="Maiandra GD" w:cs="Times New Roman"/>
          <w:sz w:val="24"/>
          <w:szCs w:val="24"/>
        </w:rPr>
      </w:pPr>
      <w:r w:rsidRPr="00786D01">
        <w:rPr>
          <w:rFonts w:ascii="Maiandra GD" w:eastAsia="Calibri" w:hAnsi="Maiandra GD" w:cs="Times New Roman"/>
          <w:sz w:val="24"/>
          <w:szCs w:val="24"/>
        </w:rPr>
        <w:t>See notes on Teaching Guide</w:t>
      </w:r>
    </w:p>
    <w:p w:rsidR="00342126" w:rsidRPr="00786D01" w:rsidRDefault="00342126" w:rsidP="00342126">
      <w:pPr>
        <w:pStyle w:val="Heading1"/>
        <w:rPr>
          <w:rFonts w:ascii="Maiandra GD" w:hAnsi="Maiandra GD"/>
          <w:sz w:val="24"/>
          <w:szCs w:val="24"/>
        </w:rPr>
      </w:pPr>
      <w:r w:rsidRPr="00786D01">
        <w:rPr>
          <w:rFonts w:ascii="Maiandra GD" w:hAnsi="Maiandra GD"/>
          <w:sz w:val="24"/>
          <w:szCs w:val="24"/>
        </w:rPr>
        <w:t>Mathematics Alignment Lesson</w:t>
      </w:r>
    </w:p>
    <w:p w:rsidR="00342126" w:rsidRPr="00786D01" w:rsidRDefault="00342126" w:rsidP="00342126">
      <w:pPr>
        <w:pStyle w:val="Heading8"/>
        <w:rPr>
          <w:rFonts w:ascii="Maiandra GD" w:hAnsi="Maiandra GD"/>
          <w:sz w:val="24"/>
        </w:rPr>
      </w:pPr>
      <w:r w:rsidRPr="00786D01">
        <w:rPr>
          <w:rFonts w:ascii="Maiandra GD" w:hAnsi="Maiandra GD"/>
          <w:sz w:val="24"/>
        </w:rPr>
        <w:t>Grade 1   Quarter 2    Day 88</w:t>
      </w:r>
    </w:p>
    <w:p w:rsidR="00342126" w:rsidRPr="00786D01" w:rsidRDefault="00342126" w:rsidP="00342126">
      <w:pPr>
        <w:pStyle w:val="Heading2"/>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342126" w:rsidRPr="00786D01" w:rsidRDefault="00342126" w:rsidP="00342126">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342126" w:rsidRPr="00786D01" w:rsidRDefault="00342126" w:rsidP="00342126">
      <w:pPr>
        <w:pStyle w:val="Header"/>
        <w:tabs>
          <w:tab w:val="clear" w:pos="4320"/>
          <w:tab w:val="clear" w:pos="8640"/>
        </w:tabs>
        <w:rPr>
          <w:rFonts w:ascii="Maiandra GD" w:hAnsi="Maiandra GD"/>
          <w:b/>
          <w:bCs/>
          <w:szCs w:val="24"/>
          <w:u w:val="single"/>
        </w:rPr>
      </w:pPr>
      <w:r w:rsidRPr="00786D01">
        <w:rPr>
          <w:rFonts w:ascii="Maiandra GD" w:hAnsi="Maiandra GD"/>
          <w:b/>
          <w:bCs/>
          <w:szCs w:val="24"/>
          <w:u w:val="single"/>
        </w:rPr>
        <w:t>Materials Needed:</w:t>
      </w:r>
    </w:p>
    <w:p w:rsidR="00342126" w:rsidRPr="00786D01" w:rsidRDefault="00342126" w:rsidP="00342126">
      <w:pPr>
        <w:pStyle w:val="Header"/>
        <w:numPr>
          <w:ilvl w:val="0"/>
          <w:numId w:val="10"/>
        </w:numPr>
        <w:tabs>
          <w:tab w:val="clear" w:pos="4320"/>
          <w:tab w:val="clear" w:pos="8640"/>
        </w:tabs>
        <w:rPr>
          <w:rFonts w:ascii="Maiandra GD" w:hAnsi="Maiandra GD"/>
          <w:i/>
          <w:szCs w:val="24"/>
        </w:rPr>
      </w:pPr>
      <w:r w:rsidRPr="00786D01">
        <w:rPr>
          <w:rFonts w:ascii="Maiandra GD" w:hAnsi="Maiandra GD"/>
          <w:szCs w:val="24"/>
        </w:rPr>
        <w:t xml:space="preserve"> Transparency – </w:t>
      </w:r>
      <w:r w:rsidRPr="00786D01">
        <w:rPr>
          <w:rFonts w:ascii="Maiandra GD" w:hAnsi="Maiandra GD"/>
          <w:i/>
          <w:szCs w:val="24"/>
        </w:rPr>
        <w:t xml:space="preserve">“Name that </w:t>
      </w:r>
    </w:p>
    <w:p w:rsidR="00342126" w:rsidRPr="00786D01" w:rsidRDefault="00342126" w:rsidP="00342126">
      <w:pPr>
        <w:pStyle w:val="Header"/>
        <w:tabs>
          <w:tab w:val="clear" w:pos="4320"/>
          <w:tab w:val="clear" w:pos="8640"/>
        </w:tabs>
        <w:ind w:left="360"/>
        <w:rPr>
          <w:rFonts w:ascii="Maiandra GD" w:hAnsi="Maiandra GD"/>
          <w:i/>
          <w:szCs w:val="24"/>
        </w:rPr>
      </w:pPr>
      <w:r w:rsidRPr="00786D01">
        <w:rPr>
          <w:rFonts w:ascii="Maiandra GD" w:hAnsi="Maiandra GD"/>
          <w:i/>
          <w:szCs w:val="24"/>
        </w:rPr>
        <w:t xml:space="preserve">       </w:t>
      </w:r>
      <w:proofErr w:type="gramStart"/>
      <w:r w:rsidRPr="00786D01">
        <w:rPr>
          <w:rFonts w:ascii="Maiandra GD" w:hAnsi="Maiandra GD"/>
          <w:i/>
          <w:szCs w:val="24"/>
        </w:rPr>
        <w:t>Shape!”</w:t>
      </w:r>
      <w:proofErr w:type="gramEnd"/>
    </w:p>
    <w:p w:rsidR="00342126" w:rsidRPr="00786D01" w:rsidRDefault="00342126" w:rsidP="00342126">
      <w:pPr>
        <w:pStyle w:val="Header"/>
        <w:numPr>
          <w:ilvl w:val="0"/>
          <w:numId w:val="10"/>
        </w:numPr>
        <w:tabs>
          <w:tab w:val="clear" w:pos="4320"/>
          <w:tab w:val="clear" w:pos="8640"/>
        </w:tabs>
        <w:rPr>
          <w:rFonts w:ascii="Maiandra GD" w:hAnsi="Maiandra GD"/>
          <w:i/>
          <w:szCs w:val="24"/>
        </w:rPr>
      </w:pPr>
      <w:proofErr w:type="spellStart"/>
      <w:r w:rsidRPr="00786D01">
        <w:rPr>
          <w:rFonts w:ascii="Maiandra GD" w:hAnsi="Maiandra GD"/>
          <w:szCs w:val="24"/>
        </w:rPr>
        <w:t>Blackline</w:t>
      </w:r>
      <w:proofErr w:type="spellEnd"/>
      <w:r w:rsidRPr="00786D01">
        <w:rPr>
          <w:rFonts w:ascii="Maiandra GD" w:hAnsi="Maiandra GD"/>
          <w:szCs w:val="24"/>
        </w:rPr>
        <w:t xml:space="preserve"> Master –“</w:t>
      </w:r>
      <w:r w:rsidRPr="00786D01">
        <w:rPr>
          <w:rFonts w:ascii="Maiandra GD" w:hAnsi="Maiandra GD"/>
          <w:i/>
          <w:szCs w:val="24"/>
        </w:rPr>
        <w:t>Shape Mat”</w:t>
      </w:r>
      <w:r w:rsidRPr="00786D01">
        <w:rPr>
          <w:rFonts w:ascii="Maiandra GD" w:hAnsi="Maiandra GD"/>
          <w:szCs w:val="24"/>
        </w:rPr>
        <w:t xml:space="preserve">  </w:t>
      </w:r>
      <w:r w:rsidRPr="00786D01">
        <w:rPr>
          <w:rFonts w:ascii="Maiandra GD" w:hAnsi="Maiandra GD"/>
          <w:i/>
          <w:szCs w:val="24"/>
        </w:rPr>
        <w:t>“Shapes”</w:t>
      </w:r>
      <w:r w:rsidRPr="00786D01">
        <w:rPr>
          <w:rFonts w:ascii="Maiandra GD" w:hAnsi="Maiandra GD"/>
          <w:szCs w:val="24"/>
        </w:rPr>
        <w:t xml:space="preserve"> </w:t>
      </w:r>
      <w:r w:rsidRPr="00786D01">
        <w:rPr>
          <w:rFonts w:ascii="Maiandra GD" w:hAnsi="Maiandra GD"/>
          <w:i/>
          <w:szCs w:val="24"/>
        </w:rPr>
        <w:t>“The Shape I am,”  “True/False,”</w:t>
      </w:r>
      <w:r w:rsidRPr="00786D01">
        <w:rPr>
          <w:rFonts w:ascii="Maiandra GD" w:hAnsi="Maiandra GD"/>
          <w:szCs w:val="24"/>
        </w:rPr>
        <w:t>(one per pair of students)</w:t>
      </w:r>
      <w:r w:rsidRPr="00786D01">
        <w:rPr>
          <w:rFonts w:ascii="Maiandra GD" w:hAnsi="Maiandra GD"/>
          <w:i/>
          <w:szCs w:val="24"/>
        </w:rPr>
        <w:t xml:space="preserve"> “Find the Shape”</w:t>
      </w:r>
    </w:p>
    <w:p w:rsidR="00342126" w:rsidRPr="00786D01" w:rsidRDefault="00342126" w:rsidP="00342126">
      <w:pPr>
        <w:pStyle w:val="Header"/>
        <w:numPr>
          <w:ilvl w:val="0"/>
          <w:numId w:val="10"/>
        </w:numPr>
        <w:tabs>
          <w:tab w:val="clear" w:pos="4320"/>
          <w:tab w:val="clear" w:pos="8640"/>
        </w:tabs>
        <w:rPr>
          <w:rFonts w:ascii="Maiandra GD" w:hAnsi="Maiandra GD"/>
          <w:i/>
          <w:szCs w:val="24"/>
        </w:rPr>
      </w:pPr>
      <w:r w:rsidRPr="00786D01">
        <w:rPr>
          <w:rFonts w:ascii="Maiandra GD" w:hAnsi="Maiandra GD"/>
          <w:szCs w:val="24"/>
        </w:rPr>
        <w:t xml:space="preserve">Chart paper </w:t>
      </w:r>
    </w:p>
    <w:p w:rsidR="00342126" w:rsidRPr="00786D01" w:rsidRDefault="00342126" w:rsidP="00342126">
      <w:pPr>
        <w:pStyle w:val="Header"/>
        <w:numPr>
          <w:ilvl w:val="0"/>
          <w:numId w:val="10"/>
        </w:numPr>
        <w:tabs>
          <w:tab w:val="clear" w:pos="4320"/>
          <w:tab w:val="clear" w:pos="8640"/>
        </w:tabs>
        <w:rPr>
          <w:rFonts w:ascii="Maiandra GD" w:hAnsi="Maiandra GD"/>
          <w:i/>
          <w:szCs w:val="24"/>
        </w:rPr>
      </w:pPr>
      <w:r w:rsidRPr="00786D01">
        <w:rPr>
          <w:rFonts w:ascii="Maiandra GD" w:hAnsi="Maiandra GD"/>
          <w:szCs w:val="24"/>
        </w:rPr>
        <w:t>Glue stick</w:t>
      </w:r>
    </w:p>
    <w:p w:rsidR="00342126" w:rsidRPr="00786D01" w:rsidRDefault="00342126" w:rsidP="00342126">
      <w:pPr>
        <w:pStyle w:val="BodyText"/>
        <w:rPr>
          <w:rFonts w:ascii="Maiandra GD" w:hAnsi="Maiandra GD"/>
          <w:szCs w:val="24"/>
          <w:u w:val="single"/>
        </w:rPr>
      </w:pPr>
      <w:r w:rsidRPr="00786D01">
        <w:rPr>
          <w:rFonts w:ascii="Maiandra GD" w:hAnsi="Maiandra GD"/>
          <w:szCs w:val="24"/>
          <w:u w:val="single"/>
        </w:rPr>
        <w:t>Vocabulary</w:t>
      </w:r>
    </w:p>
    <w:p w:rsidR="00342126" w:rsidRPr="00786D01" w:rsidRDefault="00342126" w:rsidP="00342126">
      <w:pPr>
        <w:pStyle w:val="BodyText"/>
        <w:rPr>
          <w:rFonts w:ascii="Maiandra GD" w:hAnsi="Maiandra GD"/>
          <w:b w:val="0"/>
          <w:szCs w:val="24"/>
          <w:u w:val="single"/>
        </w:rPr>
      </w:pPr>
      <w:r w:rsidRPr="00786D01">
        <w:rPr>
          <w:rFonts w:ascii="Maiandra GD" w:hAnsi="Maiandra GD"/>
          <w:szCs w:val="24"/>
          <w:u w:val="single"/>
        </w:rPr>
        <w:t>Rectangle-</w:t>
      </w:r>
      <w:r w:rsidRPr="00786D01">
        <w:rPr>
          <w:rFonts w:ascii="Maiandra GD" w:hAnsi="Maiandra GD"/>
          <w:b w:val="0"/>
          <w:szCs w:val="24"/>
          <w:u w:val="single"/>
        </w:rPr>
        <w:t xml:space="preserve"> a </w:t>
      </w:r>
      <w:proofErr w:type="gramStart"/>
      <w:r w:rsidRPr="00786D01">
        <w:rPr>
          <w:rFonts w:ascii="Maiandra GD" w:hAnsi="Maiandra GD"/>
          <w:b w:val="0"/>
          <w:szCs w:val="24"/>
        </w:rPr>
        <w:t>polygon  with</w:t>
      </w:r>
      <w:proofErr w:type="gramEnd"/>
      <w:r w:rsidRPr="00786D01">
        <w:rPr>
          <w:rFonts w:ascii="Maiandra GD" w:hAnsi="Maiandra GD"/>
          <w:b w:val="0"/>
          <w:szCs w:val="24"/>
        </w:rPr>
        <w:t xml:space="preserve"> four sides and opposite sides equal in length</w:t>
      </w:r>
    </w:p>
    <w:p w:rsidR="00342126" w:rsidRPr="00786D01" w:rsidRDefault="00342126" w:rsidP="00342126">
      <w:pPr>
        <w:pStyle w:val="BodyText"/>
        <w:rPr>
          <w:rFonts w:ascii="Maiandra GD" w:hAnsi="Maiandra GD"/>
          <w:b w:val="0"/>
          <w:szCs w:val="24"/>
        </w:rPr>
      </w:pPr>
      <w:r w:rsidRPr="00786D01">
        <w:rPr>
          <w:rFonts w:ascii="Maiandra GD" w:hAnsi="Maiandra GD"/>
          <w:szCs w:val="24"/>
          <w:u w:val="single"/>
        </w:rPr>
        <w:t>Square-</w:t>
      </w:r>
      <w:r w:rsidRPr="00786D01">
        <w:rPr>
          <w:rFonts w:ascii="Maiandra GD" w:hAnsi="Maiandra GD"/>
          <w:b w:val="0"/>
          <w:szCs w:val="24"/>
          <w:u w:val="single"/>
        </w:rPr>
        <w:t xml:space="preserve"> </w:t>
      </w:r>
      <w:r w:rsidRPr="00786D01">
        <w:rPr>
          <w:rFonts w:ascii="Maiandra GD" w:hAnsi="Maiandra GD"/>
          <w:b w:val="0"/>
          <w:szCs w:val="24"/>
        </w:rPr>
        <w:t xml:space="preserve">polygon with four sides and all sides equal in length                    </w:t>
      </w:r>
    </w:p>
    <w:p w:rsidR="00342126" w:rsidRPr="00786D01" w:rsidRDefault="00342126" w:rsidP="00342126">
      <w:pPr>
        <w:pStyle w:val="BodyText"/>
        <w:rPr>
          <w:rFonts w:ascii="Maiandra GD" w:hAnsi="Maiandra GD"/>
          <w:b w:val="0"/>
          <w:szCs w:val="24"/>
          <w:u w:val="single"/>
        </w:rPr>
      </w:pPr>
      <w:r w:rsidRPr="00786D01">
        <w:rPr>
          <w:rFonts w:ascii="Maiandra GD" w:hAnsi="Maiandra GD"/>
          <w:szCs w:val="24"/>
          <w:u w:val="single"/>
        </w:rPr>
        <w:t>Trapezoid-</w:t>
      </w:r>
      <w:r w:rsidRPr="00786D01">
        <w:rPr>
          <w:rFonts w:ascii="Maiandra GD" w:hAnsi="Maiandra GD"/>
          <w:b w:val="0"/>
          <w:szCs w:val="24"/>
          <w:u w:val="single"/>
        </w:rPr>
        <w:t xml:space="preserve"> </w:t>
      </w:r>
      <w:r w:rsidRPr="00786D01">
        <w:rPr>
          <w:rFonts w:ascii="Maiandra GD" w:hAnsi="Maiandra GD"/>
          <w:b w:val="0"/>
          <w:szCs w:val="24"/>
        </w:rPr>
        <w:t xml:space="preserve">polygon with four sides and </w:t>
      </w:r>
      <w:r w:rsidRPr="00786D01">
        <w:rPr>
          <w:rFonts w:ascii="Maiandra GD" w:hAnsi="Maiandra GD"/>
          <w:b w:val="0"/>
          <w:i/>
          <w:szCs w:val="24"/>
        </w:rPr>
        <w:t>exactly</w:t>
      </w:r>
      <w:r w:rsidRPr="00786D01">
        <w:rPr>
          <w:rFonts w:ascii="Maiandra GD" w:hAnsi="Maiandra GD"/>
          <w:b w:val="0"/>
          <w:szCs w:val="24"/>
        </w:rPr>
        <w:t xml:space="preserve"> one set of parallel sides</w:t>
      </w:r>
      <w:r w:rsidRPr="00786D01">
        <w:rPr>
          <w:rFonts w:ascii="Maiandra GD" w:hAnsi="Maiandra GD"/>
          <w:b w:val="0"/>
          <w:szCs w:val="24"/>
          <w:u w:val="single"/>
        </w:rPr>
        <w:t xml:space="preserve"> </w:t>
      </w:r>
      <w:r w:rsidRPr="00786D01">
        <w:rPr>
          <w:rFonts w:ascii="Maiandra GD" w:hAnsi="Maiandra GD"/>
          <w:b w:val="0"/>
          <w:szCs w:val="24"/>
        </w:rPr>
        <w:t>*</w:t>
      </w:r>
    </w:p>
    <w:p w:rsidR="00342126" w:rsidRPr="00786D01" w:rsidRDefault="00342126" w:rsidP="00342126">
      <w:pPr>
        <w:pStyle w:val="BodyText"/>
        <w:rPr>
          <w:rFonts w:ascii="Maiandra GD" w:hAnsi="Maiandra GD"/>
          <w:b w:val="0"/>
          <w:szCs w:val="24"/>
        </w:rPr>
      </w:pPr>
      <w:r w:rsidRPr="00786D01">
        <w:rPr>
          <w:rFonts w:ascii="Maiandra GD" w:hAnsi="Maiandra GD"/>
          <w:szCs w:val="24"/>
          <w:u w:val="single"/>
        </w:rPr>
        <w:t>Triangle-</w:t>
      </w:r>
      <w:r w:rsidRPr="00786D01">
        <w:rPr>
          <w:rFonts w:ascii="Maiandra GD" w:hAnsi="Maiandra GD"/>
          <w:b w:val="0"/>
          <w:szCs w:val="24"/>
          <w:u w:val="single"/>
        </w:rPr>
        <w:t xml:space="preserve"> </w:t>
      </w:r>
      <w:r w:rsidRPr="00786D01">
        <w:rPr>
          <w:rFonts w:ascii="Maiandra GD" w:hAnsi="Maiandra GD"/>
          <w:b w:val="0"/>
          <w:szCs w:val="24"/>
        </w:rPr>
        <w:t>polygon with three sides and three angles</w:t>
      </w:r>
      <w:r w:rsidRPr="00786D01">
        <w:rPr>
          <w:rFonts w:ascii="Maiandra GD" w:hAnsi="Maiandra GD"/>
          <w:b w:val="0"/>
          <w:szCs w:val="24"/>
          <w:u w:val="single"/>
        </w:rPr>
        <w:t xml:space="preserve"> </w:t>
      </w:r>
      <w:r w:rsidRPr="00786D01">
        <w:rPr>
          <w:rFonts w:ascii="Maiandra GD" w:hAnsi="Maiandra GD"/>
          <w:b w:val="0"/>
          <w:szCs w:val="24"/>
        </w:rPr>
        <w:t xml:space="preserve">         </w:t>
      </w:r>
      <w:r w:rsidRPr="00786D01">
        <w:rPr>
          <w:rFonts w:ascii="Maiandra GD" w:hAnsi="Maiandra GD"/>
          <w:b w:val="0"/>
          <w:szCs w:val="24"/>
          <w:u w:val="single"/>
        </w:rPr>
        <w:t xml:space="preserve">  </w:t>
      </w:r>
    </w:p>
    <w:p w:rsidR="00342126" w:rsidRPr="00786D01" w:rsidRDefault="00342126" w:rsidP="00342126">
      <w:pPr>
        <w:pStyle w:val="BodyText"/>
        <w:rPr>
          <w:rFonts w:ascii="Maiandra GD" w:hAnsi="Maiandra GD"/>
          <w:b w:val="0"/>
          <w:szCs w:val="24"/>
        </w:rPr>
      </w:pPr>
      <w:r w:rsidRPr="00786D01">
        <w:rPr>
          <w:rFonts w:ascii="Maiandra GD" w:hAnsi="Maiandra GD"/>
          <w:szCs w:val="24"/>
          <w:u w:val="single"/>
        </w:rPr>
        <w:t xml:space="preserve">Attribute </w:t>
      </w:r>
      <w:r w:rsidRPr="00786D01">
        <w:rPr>
          <w:rFonts w:ascii="Maiandra GD" w:hAnsi="Maiandra GD"/>
          <w:b w:val="0"/>
          <w:szCs w:val="24"/>
          <w:u w:val="single"/>
        </w:rPr>
        <w:t>-</w:t>
      </w:r>
      <w:r w:rsidRPr="00786D01">
        <w:rPr>
          <w:rFonts w:ascii="Maiandra GD" w:hAnsi="Maiandra GD"/>
          <w:b w:val="0"/>
          <w:szCs w:val="24"/>
        </w:rPr>
        <w:t xml:space="preserve">characteristic of a shape, including properties, and other defining characteristics (e.g., straight sides) and non-defining characteristics (e.g., “right-side up”)  </w:t>
      </w:r>
    </w:p>
    <w:p w:rsidR="00342126" w:rsidRPr="00786D01" w:rsidRDefault="00342126" w:rsidP="00342126">
      <w:pPr>
        <w:pStyle w:val="BodyText"/>
        <w:rPr>
          <w:rFonts w:ascii="Maiandra GD" w:hAnsi="Maiandra GD"/>
          <w:b w:val="0"/>
          <w:szCs w:val="24"/>
        </w:rPr>
      </w:pPr>
      <w:r w:rsidRPr="00786D01">
        <w:rPr>
          <w:rFonts w:ascii="Maiandra GD" w:hAnsi="Maiandra GD"/>
          <w:b w:val="0"/>
          <w:szCs w:val="24"/>
        </w:rPr>
        <w:t xml:space="preserve">       </w:t>
      </w:r>
    </w:p>
    <w:p w:rsidR="00AD75D2" w:rsidRPr="00786D01" w:rsidRDefault="00342126" w:rsidP="00342126">
      <w:pPr>
        <w:rPr>
          <w:rFonts w:ascii="Maiandra GD" w:hAnsi="Maiandra GD"/>
          <w:sz w:val="24"/>
          <w:szCs w:val="24"/>
        </w:rPr>
      </w:pPr>
      <w:r w:rsidRPr="00786D01">
        <w:rPr>
          <w:rFonts w:ascii="Maiandra GD" w:hAnsi="Maiandra GD"/>
          <w:sz w:val="24"/>
          <w:szCs w:val="24"/>
        </w:rPr>
        <w:t>*Further information regarding the definition of a trapezoid can be found in NCDPI unpacking</w:t>
      </w:r>
    </w:p>
    <w:p w:rsidR="00342126" w:rsidRPr="00786D01" w:rsidRDefault="00342126" w:rsidP="00342126">
      <w:pPr>
        <w:jc w:val="center"/>
        <w:rPr>
          <w:rFonts w:ascii="Maiandra GD" w:hAnsi="Maiandra GD"/>
          <w:b/>
          <w:i/>
          <w:sz w:val="24"/>
          <w:szCs w:val="24"/>
          <w:u w:val="single"/>
        </w:rPr>
      </w:pPr>
      <w:r w:rsidRPr="00786D01">
        <w:rPr>
          <w:rFonts w:ascii="Maiandra GD" w:hAnsi="Maiandra GD"/>
          <w:b/>
          <w:i/>
          <w:sz w:val="24"/>
          <w:szCs w:val="24"/>
          <w:u w:val="single"/>
        </w:rPr>
        <w:lastRenderedPageBreak/>
        <w:t>Alignment Lesson</w:t>
      </w:r>
    </w:p>
    <w:p w:rsidR="00342126" w:rsidRPr="00786D01" w:rsidRDefault="00342126" w:rsidP="00342126">
      <w:pPr>
        <w:jc w:val="center"/>
        <w:rPr>
          <w:rFonts w:ascii="Maiandra GD" w:hAnsi="Maiandra GD"/>
          <w:b/>
          <w:i/>
          <w:sz w:val="24"/>
          <w:szCs w:val="24"/>
          <w:u w:val="single"/>
        </w:rPr>
      </w:pPr>
      <w:r w:rsidRPr="00786D01">
        <w:rPr>
          <w:rFonts w:ascii="Maiandra GD" w:hAnsi="Maiandra GD"/>
          <w:b/>
          <w:i/>
          <w:sz w:val="24"/>
          <w:szCs w:val="24"/>
          <w:u w:val="single"/>
        </w:rPr>
        <w:t>These are…these are not!</w:t>
      </w:r>
    </w:p>
    <w:p w:rsidR="00342126" w:rsidRPr="00786D01" w:rsidRDefault="00342126" w:rsidP="00342126">
      <w:pPr>
        <w:rPr>
          <w:rFonts w:ascii="Maiandra GD" w:hAnsi="Maiandra GD"/>
          <w:b/>
          <w:sz w:val="24"/>
          <w:szCs w:val="24"/>
          <w:u w:val="single"/>
        </w:rPr>
      </w:pPr>
      <w:r w:rsidRPr="00786D01">
        <w:rPr>
          <w:rFonts w:ascii="Maiandra GD" w:hAnsi="Maiandra GD"/>
          <w:b/>
          <w:sz w:val="24"/>
          <w:szCs w:val="24"/>
          <w:u w:val="single"/>
        </w:rPr>
        <w:t>Activity 1: Review the Shapes</w:t>
      </w:r>
    </w:p>
    <w:p w:rsidR="00342126" w:rsidRPr="00786D01" w:rsidRDefault="00342126" w:rsidP="00342126">
      <w:pPr>
        <w:pStyle w:val="ListParagraph"/>
        <w:numPr>
          <w:ilvl w:val="0"/>
          <w:numId w:val="11"/>
        </w:numPr>
        <w:ind w:left="360"/>
        <w:rPr>
          <w:rFonts w:ascii="Maiandra GD" w:hAnsi="Maiandra GD"/>
        </w:rPr>
      </w:pPr>
      <w:r w:rsidRPr="00786D01">
        <w:rPr>
          <w:rFonts w:ascii="Maiandra GD" w:hAnsi="Maiandra GD"/>
        </w:rPr>
        <w:t>Review shapes that students discussed on Day 87 (triangle, rectangle, square, trapezoid, half-circle, quarter-circle.)</w:t>
      </w:r>
    </w:p>
    <w:p w:rsidR="00342126" w:rsidRPr="00786D01" w:rsidRDefault="00342126" w:rsidP="00342126">
      <w:pPr>
        <w:pStyle w:val="ListParagraph"/>
        <w:numPr>
          <w:ilvl w:val="0"/>
          <w:numId w:val="11"/>
        </w:numPr>
        <w:ind w:left="360"/>
        <w:rPr>
          <w:rFonts w:ascii="Maiandra GD" w:hAnsi="Maiandra GD"/>
        </w:rPr>
      </w:pPr>
      <w:r w:rsidRPr="00786D01">
        <w:rPr>
          <w:rFonts w:ascii="Maiandra GD" w:hAnsi="Maiandra GD"/>
        </w:rPr>
        <w:t>Use Transparency, “</w:t>
      </w:r>
      <w:r w:rsidRPr="00786D01">
        <w:rPr>
          <w:rFonts w:ascii="Maiandra GD" w:hAnsi="Maiandra GD"/>
          <w:i/>
          <w:u w:val="single"/>
        </w:rPr>
        <w:t>Name that Shape!”</w:t>
      </w:r>
      <w:r w:rsidRPr="00786D01">
        <w:rPr>
          <w:rFonts w:ascii="Maiandra GD" w:hAnsi="Maiandra GD"/>
        </w:rPr>
        <w:t xml:space="preserve"> or one of the books below. To activate student’s thinking about shapes.</w:t>
      </w:r>
    </w:p>
    <w:p w:rsidR="00342126" w:rsidRPr="00786D01" w:rsidRDefault="00342126" w:rsidP="00342126">
      <w:pPr>
        <w:pStyle w:val="ListParagraph"/>
        <w:numPr>
          <w:ilvl w:val="0"/>
          <w:numId w:val="12"/>
        </w:numPr>
        <w:ind w:left="1080"/>
        <w:rPr>
          <w:rFonts w:ascii="Maiandra GD" w:hAnsi="Maiandra GD"/>
        </w:rPr>
      </w:pPr>
      <w:r w:rsidRPr="00786D01">
        <w:rPr>
          <w:rFonts w:ascii="Maiandra GD" w:hAnsi="Maiandra GD"/>
          <w:i/>
          <w:u w:val="single"/>
        </w:rPr>
        <w:t>Shapes, Shapes, Shapes!</w:t>
      </w:r>
      <w:r w:rsidRPr="00786D01">
        <w:rPr>
          <w:rFonts w:ascii="Maiandra GD" w:hAnsi="Maiandra GD"/>
        </w:rPr>
        <w:t xml:space="preserve"> By </w:t>
      </w:r>
      <w:proofErr w:type="spellStart"/>
      <w:r w:rsidRPr="00786D01">
        <w:rPr>
          <w:rFonts w:ascii="Maiandra GD" w:hAnsi="Maiandra GD"/>
        </w:rPr>
        <w:t>Tana</w:t>
      </w:r>
      <w:proofErr w:type="spellEnd"/>
      <w:r w:rsidRPr="00786D01">
        <w:rPr>
          <w:rFonts w:ascii="Maiandra GD" w:hAnsi="Maiandra GD"/>
        </w:rPr>
        <w:t xml:space="preserve"> Hoban</w:t>
      </w:r>
    </w:p>
    <w:p w:rsidR="00342126" w:rsidRPr="00786D01" w:rsidRDefault="00342126" w:rsidP="00342126">
      <w:pPr>
        <w:pStyle w:val="ListParagraph"/>
        <w:numPr>
          <w:ilvl w:val="0"/>
          <w:numId w:val="12"/>
        </w:numPr>
        <w:ind w:left="1080"/>
        <w:rPr>
          <w:rFonts w:ascii="Maiandra GD" w:hAnsi="Maiandra GD"/>
        </w:rPr>
      </w:pPr>
      <w:r w:rsidRPr="00786D01">
        <w:rPr>
          <w:rFonts w:ascii="Maiandra GD" w:hAnsi="Maiandra GD"/>
          <w:i/>
          <w:u w:val="single"/>
        </w:rPr>
        <w:t>Color Zoo</w:t>
      </w:r>
      <w:r w:rsidRPr="00786D01">
        <w:rPr>
          <w:rFonts w:ascii="Maiandra GD" w:hAnsi="Maiandra GD"/>
        </w:rPr>
        <w:t xml:space="preserve"> by Lois </w:t>
      </w:r>
      <w:proofErr w:type="spellStart"/>
      <w:r w:rsidRPr="00786D01">
        <w:rPr>
          <w:rFonts w:ascii="Maiandra GD" w:hAnsi="Maiandra GD"/>
        </w:rPr>
        <w:t>Ehlert</w:t>
      </w:r>
      <w:proofErr w:type="spellEnd"/>
    </w:p>
    <w:p w:rsidR="00342126" w:rsidRPr="00786D01" w:rsidRDefault="00342126" w:rsidP="00342126">
      <w:pPr>
        <w:pStyle w:val="ListParagraph"/>
        <w:numPr>
          <w:ilvl w:val="0"/>
          <w:numId w:val="12"/>
        </w:numPr>
        <w:ind w:left="1080"/>
        <w:rPr>
          <w:rFonts w:ascii="Maiandra GD" w:hAnsi="Maiandra GD"/>
        </w:rPr>
      </w:pPr>
      <w:r w:rsidRPr="00786D01">
        <w:rPr>
          <w:rFonts w:ascii="Maiandra GD" w:hAnsi="Maiandra GD"/>
          <w:i/>
          <w:u w:val="single"/>
        </w:rPr>
        <w:t>The Shape of Things</w:t>
      </w:r>
      <w:r w:rsidRPr="00786D01">
        <w:rPr>
          <w:rFonts w:ascii="Maiandra GD" w:hAnsi="Maiandra GD"/>
        </w:rPr>
        <w:t xml:space="preserve"> by </w:t>
      </w:r>
      <w:proofErr w:type="spellStart"/>
      <w:r w:rsidRPr="00786D01">
        <w:rPr>
          <w:rFonts w:ascii="Maiandra GD" w:hAnsi="Maiandra GD"/>
        </w:rPr>
        <w:t>Dayle</w:t>
      </w:r>
      <w:proofErr w:type="spellEnd"/>
      <w:r w:rsidRPr="00786D01">
        <w:rPr>
          <w:rFonts w:ascii="Maiandra GD" w:hAnsi="Maiandra GD"/>
        </w:rPr>
        <w:t xml:space="preserve"> Ann </w:t>
      </w:r>
      <w:proofErr w:type="spellStart"/>
      <w:r w:rsidRPr="00786D01">
        <w:rPr>
          <w:rFonts w:ascii="Maiandra GD" w:hAnsi="Maiandra GD"/>
        </w:rPr>
        <w:t>Dodds</w:t>
      </w:r>
      <w:proofErr w:type="spellEnd"/>
    </w:p>
    <w:p w:rsidR="00342126" w:rsidRPr="00786D01" w:rsidRDefault="00342126" w:rsidP="00342126">
      <w:pPr>
        <w:pStyle w:val="ListParagraph"/>
        <w:numPr>
          <w:ilvl w:val="0"/>
          <w:numId w:val="12"/>
        </w:numPr>
        <w:ind w:left="1080"/>
        <w:rPr>
          <w:rFonts w:ascii="Maiandra GD" w:hAnsi="Maiandra GD"/>
        </w:rPr>
      </w:pPr>
      <w:r w:rsidRPr="00786D01">
        <w:rPr>
          <w:rFonts w:ascii="Maiandra GD" w:hAnsi="Maiandra GD"/>
          <w:i/>
          <w:u w:val="single"/>
        </w:rPr>
        <w:t>Circles and Squares Everywhere</w:t>
      </w:r>
      <w:r w:rsidRPr="00786D01">
        <w:rPr>
          <w:rFonts w:ascii="Maiandra GD" w:hAnsi="Maiandra GD"/>
        </w:rPr>
        <w:t xml:space="preserve"> by Max Grover</w:t>
      </w:r>
    </w:p>
    <w:p w:rsidR="00342126" w:rsidRPr="00786D01" w:rsidRDefault="00342126" w:rsidP="00342126">
      <w:pPr>
        <w:pStyle w:val="ListParagraph"/>
        <w:numPr>
          <w:ilvl w:val="0"/>
          <w:numId w:val="11"/>
        </w:numPr>
        <w:ind w:left="360"/>
        <w:rPr>
          <w:rFonts w:ascii="Maiandra GD" w:hAnsi="Maiandra GD"/>
        </w:rPr>
      </w:pPr>
      <w:r w:rsidRPr="00786D01">
        <w:rPr>
          <w:rFonts w:ascii="Maiandra GD" w:hAnsi="Maiandra GD"/>
        </w:rPr>
        <w:t>Teacher poses the following questions while reviewing the shapes</w:t>
      </w:r>
    </w:p>
    <w:p w:rsidR="00342126" w:rsidRPr="00786D01" w:rsidRDefault="00342126" w:rsidP="00342126">
      <w:pPr>
        <w:pStyle w:val="ListParagraph"/>
        <w:numPr>
          <w:ilvl w:val="0"/>
          <w:numId w:val="13"/>
        </w:numPr>
        <w:ind w:left="1080"/>
        <w:rPr>
          <w:rFonts w:ascii="Maiandra GD" w:hAnsi="Maiandra GD"/>
          <w:i/>
        </w:rPr>
      </w:pPr>
      <w:r w:rsidRPr="00786D01">
        <w:rPr>
          <w:rFonts w:ascii="Maiandra GD" w:hAnsi="Maiandra GD"/>
          <w:i/>
        </w:rPr>
        <w:t>Why is this shape a ________?</w:t>
      </w:r>
    </w:p>
    <w:p w:rsidR="00342126" w:rsidRPr="00786D01" w:rsidRDefault="00342126" w:rsidP="00342126">
      <w:pPr>
        <w:pStyle w:val="ListParagraph"/>
        <w:numPr>
          <w:ilvl w:val="0"/>
          <w:numId w:val="13"/>
        </w:numPr>
        <w:ind w:left="1080"/>
        <w:rPr>
          <w:rFonts w:ascii="Maiandra GD" w:hAnsi="Maiandra GD"/>
          <w:i/>
        </w:rPr>
      </w:pPr>
      <w:r w:rsidRPr="00786D01">
        <w:rPr>
          <w:rFonts w:ascii="Maiandra GD" w:hAnsi="Maiandra GD"/>
          <w:i/>
        </w:rPr>
        <w:t>How can these both be a ______ when they are different sizes/colors/orientations?</w:t>
      </w:r>
    </w:p>
    <w:p w:rsidR="00342126" w:rsidRPr="00786D01" w:rsidRDefault="00342126" w:rsidP="00342126">
      <w:pPr>
        <w:pStyle w:val="ListParagraph"/>
        <w:numPr>
          <w:ilvl w:val="0"/>
          <w:numId w:val="13"/>
        </w:numPr>
        <w:ind w:left="1080"/>
        <w:rPr>
          <w:rFonts w:ascii="Maiandra GD" w:hAnsi="Maiandra GD"/>
          <w:i/>
        </w:rPr>
      </w:pPr>
      <w:r w:rsidRPr="00786D01">
        <w:rPr>
          <w:rFonts w:ascii="Maiandra GD" w:hAnsi="Maiandra GD"/>
          <w:i/>
        </w:rPr>
        <w:t>What attributes define this shape?</w:t>
      </w:r>
    </w:p>
    <w:p w:rsidR="00342126" w:rsidRPr="00786D01" w:rsidRDefault="00342126" w:rsidP="00342126">
      <w:pPr>
        <w:rPr>
          <w:rFonts w:ascii="Maiandra GD" w:hAnsi="Maiandra GD"/>
          <w:b/>
          <w:sz w:val="24"/>
          <w:szCs w:val="24"/>
          <w:u w:val="single"/>
        </w:rPr>
      </w:pPr>
      <w:r w:rsidRPr="00786D01">
        <w:rPr>
          <w:rFonts w:ascii="Maiandra GD" w:hAnsi="Maiandra GD"/>
          <w:b/>
          <w:sz w:val="24"/>
          <w:szCs w:val="24"/>
          <w:u w:val="single"/>
        </w:rPr>
        <w:t>Activity 2: Shape Mats</w:t>
      </w:r>
    </w:p>
    <w:p w:rsidR="00342126" w:rsidRPr="00786D01" w:rsidRDefault="00342126" w:rsidP="00342126">
      <w:pPr>
        <w:pStyle w:val="ListParagraph"/>
        <w:numPr>
          <w:ilvl w:val="0"/>
          <w:numId w:val="14"/>
        </w:numPr>
        <w:rPr>
          <w:rFonts w:ascii="Maiandra GD" w:hAnsi="Maiandra GD"/>
          <w:i/>
        </w:rPr>
      </w:pPr>
      <w:r w:rsidRPr="00786D01">
        <w:rPr>
          <w:rFonts w:ascii="Maiandra GD" w:hAnsi="Maiandra GD"/>
        </w:rPr>
        <w:t xml:space="preserve">Distribute a </w:t>
      </w:r>
      <w:proofErr w:type="spellStart"/>
      <w:r w:rsidRPr="00786D01">
        <w:rPr>
          <w:rFonts w:ascii="Maiandra GD" w:hAnsi="Maiandra GD"/>
        </w:rPr>
        <w:t>Blackline</w:t>
      </w:r>
      <w:proofErr w:type="spellEnd"/>
      <w:r w:rsidRPr="00786D01">
        <w:rPr>
          <w:rFonts w:ascii="Maiandra GD" w:hAnsi="Maiandra GD"/>
        </w:rPr>
        <w:t xml:space="preserve"> Master “</w:t>
      </w:r>
      <w:r w:rsidRPr="00786D01">
        <w:rPr>
          <w:rFonts w:ascii="Maiandra GD" w:hAnsi="Maiandra GD"/>
          <w:i/>
        </w:rPr>
        <w:t>Shape Mat”</w:t>
      </w:r>
      <w:r w:rsidRPr="00786D01">
        <w:rPr>
          <w:rFonts w:ascii="Maiandra GD" w:hAnsi="Maiandra GD"/>
        </w:rPr>
        <w:t xml:space="preserve"> and </w:t>
      </w:r>
      <w:r w:rsidRPr="00786D01">
        <w:rPr>
          <w:rFonts w:ascii="Maiandra GD" w:hAnsi="Maiandra GD"/>
          <w:i/>
        </w:rPr>
        <w:t xml:space="preserve"> “Shapes”</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Students cut out the shapes and names of shapes.</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When all are ready, have the students write the word “Triangle” in the blank at the top of the shape mat.</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 xml:space="preserve">Students will sort the shapes into the categories (These </w:t>
      </w:r>
      <w:proofErr w:type="gramStart"/>
      <w:r w:rsidRPr="00786D01">
        <w:rPr>
          <w:rFonts w:ascii="Maiandra GD" w:hAnsi="Maiandra GD"/>
        </w:rPr>
        <w:t>Are</w:t>
      </w:r>
      <w:proofErr w:type="gramEnd"/>
      <w:r w:rsidRPr="00786D01">
        <w:rPr>
          <w:rFonts w:ascii="Maiandra GD" w:hAnsi="Maiandra GD"/>
        </w:rPr>
        <w:t>… These are Not)</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Have students glue all the triangles into the “These Are” column and five shapes that are not triangles in the “These Are Not” column; students may not all pick the same shapes for the Are Not column.  That is OK.</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 xml:space="preserve">Have students discuss with a partner their shapes on their individual mats. * </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Circulate and pose the questions below for further observation of student comprehension</w:t>
      </w:r>
    </w:p>
    <w:p w:rsidR="00342126" w:rsidRPr="00786D01" w:rsidRDefault="00342126" w:rsidP="00342126">
      <w:pPr>
        <w:pStyle w:val="ListParagraph"/>
        <w:numPr>
          <w:ilvl w:val="1"/>
          <w:numId w:val="16"/>
        </w:numPr>
        <w:rPr>
          <w:rFonts w:ascii="Maiandra GD" w:hAnsi="Maiandra GD"/>
          <w:i/>
        </w:rPr>
      </w:pPr>
      <w:r w:rsidRPr="00786D01">
        <w:rPr>
          <w:rFonts w:ascii="Maiandra GD" w:hAnsi="Maiandra GD"/>
          <w:i/>
        </w:rPr>
        <w:t xml:space="preserve">What changes would you have to make to the shapes in the “These are </w:t>
      </w:r>
      <w:proofErr w:type="gramStart"/>
      <w:r w:rsidRPr="00786D01">
        <w:rPr>
          <w:rFonts w:ascii="Maiandra GD" w:hAnsi="Maiandra GD"/>
          <w:i/>
        </w:rPr>
        <w:t>Not</w:t>
      </w:r>
      <w:proofErr w:type="gramEnd"/>
      <w:r w:rsidRPr="00786D01">
        <w:rPr>
          <w:rFonts w:ascii="Maiandra GD" w:hAnsi="Maiandra GD"/>
          <w:i/>
        </w:rPr>
        <w:t>” box so that they could be considered a triangle?</w:t>
      </w:r>
    </w:p>
    <w:p w:rsidR="00342126" w:rsidRPr="00786D01" w:rsidRDefault="00342126" w:rsidP="00342126">
      <w:pPr>
        <w:pStyle w:val="ListParagraph"/>
        <w:numPr>
          <w:ilvl w:val="1"/>
          <w:numId w:val="16"/>
        </w:numPr>
        <w:rPr>
          <w:rFonts w:ascii="Maiandra GD" w:hAnsi="Maiandra GD"/>
          <w:i/>
        </w:rPr>
      </w:pPr>
      <w:r w:rsidRPr="00786D01">
        <w:rPr>
          <w:rFonts w:ascii="Maiandra GD" w:hAnsi="Maiandra GD"/>
          <w:i/>
        </w:rPr>
        <w:t>Can you find any examples of a triangle in our classroom?</w:t>
      </w:r>
    </w:p>
    <w:p w:rsidR="00342126" w:rsidRPr="00786D01" w:rsidRDefault="00342126" w:rsidP="00342126">
      <w:pPr>
        <w:pStyle w:val="ListParagraph"/>
        <w:numPr>
          <w:ilvl w:val="1"/>
          <w:numId w:val="16"/>
        </w:numPr>
        <w:rPr>
          <w:rFonts w:ascii="Maiandra GD" w:hAnsi="Maiandra GD"/>
          <w:i/>
        </w:rPr>
      </w:pPr>
      <w:r w:rsidRPr="00786D01">
        <w:rPr>
          <w:rFonts w:ascii="Maiandra GD" w:hAnsi="Maiandra GD"/>
          <w:i/>
        </w:rPr>
        <w:t>Can you draw a shape that would fit into the “These are” box on your math?</w:t>
      </w:r>
    </w:p>
    <w:p w:rsidR="00342126" w:rsidRPr="00786D01" w:rsidRDefault="00342126" w:rsidP="00342126">
      <w:pPr>
        <w:pStyle w:val="ListParagraph"/>
        <w:numPr>
          <w:ilvl w:val="1"/>
          <w:numId w:val="16"/>
        </w:numPr>
        <w:rPr>
          <w:rFonts w:ascii="Maiandra GD" w:hAnsi="Maiandra GD"/>
          <w:i/>
        </w:rPr>
      </w:pPr>
      <w:r w:rsidRPr="00786D01">
        <w:rPr>
          <w:rFonts w:ascii="Maiandra GD" w:hAnsi="Maiandra GD"/>
          <w:i/>
        </w:rPr>
        <w:t>If you made one of the triangles in your “These are” box bigger or smaller, would it still be a triangle?</w:t>
      </w:r>
    </w:p>
    <w:p w:rsidR="00342126" w:rsidRPr="00786D01" w:rsidRDefault="00342126" w:rsidP="00342126">
      <w:pPr>
        <w:pStyle w:val="ListParagraph"/>
        <w:numPr>
          <w:ilvl w:val="0"/>
          <w:numId w:val="14"/>
        </w:numPr>
        <w:rPr>
          <w:rFonts w:ascii="Maiandra GD" w:hAnsi="Maiandra GD"/>
        </w:rPr>
      </w:pPr>
      <w:r w:rsidRPr="00786D01">
        <w:rPr>
          <w:rFonts w:ascii="Maiandra GD" w:hAnsi="Maiandra GD"/>
        </w:rPr>
        <w:t>Repeat the questions in Step 7 for shapes other than the triangle.</w:t>
      </w:r>
    </w:p>
    <w:p w:rsidR="00342126" w:rsidRPr="00786D01" w:rsidRDefault="00342126" w:rsidP="00342126">
      <w:pPr>
        <w:rPr>
          <w:rFonts w:ascii="Maiandra GD" w:hAnsi="Maiandra GD"/>
          <w:sz w:val="24"/>
          <w:szCs w:val="24"/>
        </w:rPr>
      </w:pPr>
    </w:p>
    <w:p w:rsidR="00342126" w:rsidRPr="00786D01" w:rsidRDefault="00342126" w:rsidP="00342126">
      <w:pPr>
        <w:rPr>
          <w:rFonts w:ascii="Maiandra GD" w:hAnsi="Maiandra GD"/>
          <w:sz w:val="24"/>
          <w:szCs w:val="24"/>
        </w:rPr>
      </w:pPr>
      <w:r w:rsidRPr="00786D01">
        <w:rPr>
          <w:rFonts w:ascii="Maiandra GD" w:hAnsi="Maiandra GD"/>
          <w:sz w:val="24"/>
          <w:szCs w:val="24"/>
        </w:rPr>
        <w:t>Sample of a Shape Mat: See CMAPP for this or our teacher manual it wouldn’</w:t>
      </w:r>
      <w:r w:rsidR="00786D01" w:rsidRPr="00786D01">
        <w:rPr>
          <w:rFonts w:ascii="Maiandra GD" w:hAnsi="Maiandra GD"/>
          <w:sz w:val="24"/>
          <w:szCs w:val="24"/>
        </w:rPr>
        <w:t>t copy/paste</w:t>
      </w:r>
    </w:p>
    <w:p w:rsidR="00342126" w:rsidRPr="00786D01" w:rsidRDefault="00342126" w:rsidP="00342126">
      <w:pPr>
        <w:rPr>
          <w:rFonts w:ascii="Maiandra GD" w:hAnsi="Maiandra GD"/>
          <w:b/>
          <w:sz w:val="24"/>
          <w:szCs w:val="24"/>
          <w:u w:val="single"/>
        </w:rPr>
      </w:pPr>
      <w:r w:rsidRPr="00786D01">
        <w:rPr>
          <w:rFonts w:ascii="Maiandra GD" w:hAnsi="Maiandra GD"/>
          <w:b/>
          <w:sz w:val="24"/>
          <w:szCs w:val="24"/>
          <w:u w:val="single"/>
        </w:rPr>
        <w:t>Activity 3: True/False Statements</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lastRenderedPageBreak/>
        <w:t>Pre-cut the statements into individual strips.</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t>Draw a line down the middle of a piece of chart paper.</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t>Label one half “True” and the other half “False”</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t>Give one strip to each pair of students.</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t>Have the students decide if the statements are true or false.</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t>Students explain to the class why they decided if theirs is true or false.</w:t>
      </w:r>
    </w:p>
    <w:p w:rsidR="00342126" w:rsidRPr="00786D01" w:rsidRDefault="00342126" w:rsidP="00342126">
      <w:pPr>
        <w:pStyle w:val="ListParagraph"/>
        <w:numPr>
          <w:ilvl w:val="0"/>
          <w:numId w:val="15"/>
        </w:numPr>
        <w:rPr>
          <w:rFonts w:ascii="Maiandra GD" w:hAnsi="Maiandra GD"/>
        </w:rPr>
      </w:pPr>
      <w:r w:rsidRPr="00786D01">
        <w:rPr>
          <w:rFonts w:ascii="Maiandra GD" w:hAnsi="Maiandra GD"/>
        </w:rPr>
        <w:t>Students then glue the statement onto the appropriate side of the chart paper.  See below for sample.</w:t>
      </w:r>
    </w:p>
    <w:p w:rsidR="00786D01" w:rsidRPr="00786D01" w:rsidRDefault="00786D01" w:rsidP="00786D01">
      <w:pPr>
        <w:pStyle w:val="Heading9"/>
        <w:rPr>
          <w:rFonts w:ascii="Maiandra GD" w:hAnsi="Maiandra GD"/>
          <w:sz w:val="24"/>
          <w:szCs w:val="24"/>
          <w:u w:val="single"/>
        </w:rPr>
      </w:pPr>
      <w:bookmarkStart w:id="0" w:name="_GoBack"/>
      <w:bookmarkEnd w:id="0"/>
      <w:r w:rsidRPr="00786D01">
        <w:rPr>
          <w:rFonts w:ascii="Maiandra GD" w:hAnsi="Maiandra GD"/>
          <w:sz w:val="24"/>
          <w:szCs w:val="24"/>
        </w:rPr>
        <w:t xml:space="preserve"> </w:t>
      </w:r>
      <w:r w:rsidRPr="00786D01">
        <w:rPr>
          <w:rFonts w:ascii="Maiandra GD" w:hAnsi="Maiandra GD"/>
          <w:sz w:val="24"/>
          <w:szCs w:val="24"/>
          <w:u w:val="single"/>
        </w:rPr>
        <w:t xml:space="preserve">Assessment </w:t>
      </w:r>
    </w:p>
    <w:p w:rsidR="00786D01" w:rsidRPr="00786D01" w:rsidRDefault="00786D01" w:rsidP="00786D01">
      <w:pPr>
        <w:pStyle w:val="ListParagraph"/>
        <w:numPr>
          <w:ilvl w:val="0"/>
          <w:numId w:val="17"/>
        </w:numPr>
        <w:rPr>
          <w:rFonts w:ascii="Maiandra GD" w:hAnsi="Maiandra GD"/>
          <w:i/>
        </w:rPr>
      </w:pPr>
      <w:r w:rsidRPr="00786D01">
        <w:rPr>
          <w:rFonts w:ascii="Maiandra GD" w:hAnsi="Maiandra GD"/>
        </w:rPr>
        <w:t>Observation of students’ conversations and work on Shape Mat</w:t>
      </w:r>
    </w:p>
    <w:p w:rsidR="00786D01" w:rsidRPr="00786D01" w:rsidRDefault="00786D01" w:rsidP="00786D01">
      <w:pPr>
        <w:pStyle w:val="ListParagraph"/>
        <w:numPr>
          <w:ilvl w:val="0"/>
          <w:numId w:val="17"/>
        </w:numPr>
        <w:rPr>
          <w:rFonts w:ascii="Maiandra GD" w:hAnsi="Maiandra GD"/>
          <w:i/>
        </w:rPr>
      </w:pPr>
      <w:proofErr w:type="spellStart"/>
      <w:r w:rsidRPr="00786D01">
        <w:rPr>
          <w:rFonts w:ascii="Maiandra GD" w:hAnsi="Maiandra GD"/>
        </w:rPr>
        <w:t>Blackline</w:t>
      </w:r>
      <w:proofErr w:type="spellEnd"/>
      <w:r w:rsidRPr="00786D01">
        <w:rPr>
          <w:rFonts w:ascii="Maiandra GD" w:hAnsi="Maiandra GD"/>
        </w:rPr>
        <w:t xml:space="preserve"> Master, </w:t>
      </w:r>
      <w:r w:rsidRPr="00786D01">
        <w:rPr>
          <w:rFonts w:ascii="Maiandra GD" w:hAnsi="Maiandra GD"/>
          <w:i/>
        </w:rPr>
        <w:t>“The Shape I Am”</w:t>
      </w:r>
    </w:p>
    <w:p w:rsidR="00342126" w:rsidRPr="00786D01" w:rsidRDefault="00342126" w:rsidP="00342126">
      <w:pPr>
        <w:rPr>
          <w:rFonts w:ascii="Maiandra GD" w:hAnsi="Maiandra GD"/>
          <w:sz w:val="24"/>
          <w:szCs w:val="24"/>
        </w:rPr>
      </w:pPr>
    </w:p>
    <w:p w:rsidR="00786D01" w:rsidRPr="00786D01" w:rsidRDefault="00786D01" w:rsidP="00342126">
      <w:pPr>
        <w:rPr>
          <w:rFonts w:ascii="Maiandra GD" w:hAnsi="Maiandra GD"/>
          <w:sz w:val="24"/>
          <w:szCs w:val="24"/>
        </w:rPr>
      </w:pPr>
    </w:p>
    <w:p w:rsidR="00786D01" w:rsidRPr="00786D01" w:rsidRDefault="00786D01" w:rsidP="00786D01">
      <w:pPr>
        <w:pStyle w:val="Heading1"/>
        <w:rPr>
          <w:rFonts w:ascii="Maiandra GD" w:hAnsi="Maiandra GD"/>
          <w:sz w:val="24"/>
          <w:szCs w:val="24"/>
        </w:rPr>
      </w:pPr>
      <w:r w:rsidRPr="00786D01">
        <w:rPr>
          <w:rFonts w:ascii="Maiandra GD" w:hAnsi="Maiandra GD"/>
          <w:sz w:val="24"/>
          <w:szCs w:val="24"/>
        </w:rPr>
        <w:t>Mathematics Alignment Lesson</w:t>
      </w:r>
    </w:p>
    <w:p w:rsidR="00786D01" w:rsidRPr="00786D01" w:rsidRDefault="00786D01" w:rsidP="00786D01">
      <w:pPr>
        <w:pStyle w:val="Heading8"/>
        <w:rPr>
          <w:rFonts w:ascii="Maiandra GD" w:hAnsi="Maiandra GD"/>
          <w:sz w:val="24"/>
        </w:rPr>
      </w:pPr>
      <w:r w:rsidRPr="00786D01">
        <w:rPr>
          <w:rFonts w:ascii="Maiandra GD" w:hAnsi="Maiandra GD"/>
          <w:sz w:val="24"/>
        </w:rPr>
        <w:t>Grade 1   Quarter 2    Day 89</w:t>
      </w:r>
    </w:p>
    <w:p w:rsidR="00786D01" w:rsidRPr="00786D01" w:rsidRDefault="00786D01" w:rsidP="00786D01">
      <w:pPr>
        <w:pStyle w:val="Heading2"/>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786D01" w:rsidRPr="00786D01" w:rsidRDefault="00786D01" w:rsidP="00786D01">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786D01" w:rsidRPr="00786D01" w:rsidRDefault="00786D01" w:rsidP="00786D01">
      <w:pPr>
        <w:pStyle w:val="BodyText"/>
        <w:jc w:val="center"/>
        <w:rPr>
          <w:rFonts w:ascii="Maiandra GD" w:hAnsi="Maiandra GD"/>
          <w:szCs w:val="24"/>
        </w:rPr>
      </w:pPr>
      <w:proofErr w:type="gramStart"/>
      <w:r w:rsidRPr="00786D01">
        <w:rPr>
          <w:rFonts w:ascii="Maiandra GD" w:hAnsi="Maiandra GD"/>
          <w:b w:val="0"/>
          <w:szCs w:val="24"/>
        </w:rPr>
        <w:t>1.G.2</w:t>
      </w:r>
      <w:proofErr w:type="gramEnd"/>
      <w:r w:rsidRPr="00786D01">
        <w:rPr>
          <w:rFonts w:ascii="Maiandra GD" w:hAnsi="Maiandra GD"/>
          <w:b w:val="0"/>
          <w:szCs w:val="24"/>
        </w:rPr>
        <w:t xml:space="preserve"> </w:t>
      </w:r>
      <w:r w:rsidRPr="00786D01">
        <w:rPr>
          <w:rFonts w:ascii="Maiandra GD" w:hAnsi="Maiandra GD"/>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786D01" w:rsidRPr="00786D01" w:rsidRDefault="00786D01" w:rsidP="00786D01">
      <w:pPr>
        <w:pStyle w:val="BodyText"/>
        <w:rPr>
          <w:rFonts w:ascii="Maiandra GD" w:hAnsi="Maiandra GD"/>
          <w:szCs w:val="24"/>
          <w:u w:val="single"/>
        </w:rPr>
      </w:pPr>
      <w:r w:rsidRPr="00786D01">
        <w:rPr>
          <w:rFonts w:ascii="Maiandra GD" w:hAnsi="Maiandra GD"/>
          <w:szCs w:val="24"/>
          <w:u w:val="single"/>
        </w:rPr>
        <w:t xml:space="preserve"> Vocabulary</w:t>
      </w:r>
    </w:p>
    <w:p w:rsidR="00786D01" w:rsidRPr="00786D01" w:rsidRDefault="00786D01" w:rsidP="00786D01">
      <w:pPr>
        <w:pStyle w:val="BodyText"/>
        <w:rPr>
          <w:rFonts w:ascii="Maiandra GD" w:hAnsi="Maiandra GD"/>
          <w:b w:val="0"/>
          <w:szCs w:val="24"/>
        </w:rPr>
      </w:pPr>
      <w:r w:rsidRPr="00786D01">
        <w:rPr>
          <w:rFonts w:ascii="Maiandra GD" w:hAnsi="Maiandra GD"/>
          <w:b w:val="0"/>
          <w:szCs w:val="24"/>
        </w:rPr>
        <w:t>triangle, square, rhombus (see note in step #2), trapezoid, hexagon, shapes, polygons, closed figure, two-dimensional, attributes, straight lines, curvy, vertices or corners, sides, parallel, angles</w:t>
      </w:r>
    </w:p>
    <w:p w:rsidR="00786D01" w:rsidRPr="00786D01" w:rsidRDefault="00786D01" w:rsidP="00786D01">
      <w:pPr>
        <w:pStyle w:val="Header"/>
        <w:tabs>
          <w:tab w:val="clear" w:pos="4320"/>
          <w:tab w:val="clear" w:pos="8640"/>
        </w:tabs>
        <w:jc w:val="center"/>
        <w:rPr>
          <w:rFonts w:ascii="Maiandra GD" w:hAnsi="Maiandra GD"/>
          <w:b/>
          <w:bCs/>
          <w:szCs w:val="24"/>
          <w:u w:val="single"/>
        </w:rPr>
      </w:pPr>
      <w:r w:rsidRPr="00786D01">
        <w:rPr>
          <w:rFonts w:ascii="Maiandra GD" w:hAnsi="Maiandra GD"/>
          <w:b/>
          <w:bCs/>
          <w:szCs w:val="24"/>
          <w:u w:val="single"/>
        </w:rPr>
        <w:t>Materials Needed:</w:t>
      </w:r>
    </w:p>
    <w:p w:rsidR="00786D01" w:rsidRPr="00786D01" w:rsidRDefault="00786D01" w:rsidP="00786D01">
      <w:pPr>
        <w:numPr>
          <w:ilvl w:val="0"/>
          <w:numId w:val="1"/>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 xml:space="preserve">Teacher Guide- </w:t>
      </w:r>
      <w:r w:rsidRPr="00786D01">
        <w:rPr>
          <w:rFonts w:ascii="Maiandra GD" w:eastAsia="Calibri" w:hAnsi="Maiandra GD" w:cs="Times New Roman"/>
          <w:i/>
          <w:sz w:val="24"/>
          <w:szCs w:val="24"/>
        </w:rPr>
        <w:t>“Shapes on the</w:t>
      </w:r>
    </w:p>
    <w:p w:rsidR="00786D01" w:rsidRPr="00786D01" w:rsidRDefault="00786D01" w:rsidP="00786D01">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w:t>
      </w:r>
      <w:proofErr w:type="spellStart"/>
      <w:r w:rsidRPr="00786D01">
        <w:rPr>
          <w:rFonts w:ascii="Maiandra GD" w:eastAsia="Calibri" w:hAnsi="Maiandra GD" w:cs="Times New Roman"/>
          <w:i/>
          <w:sz w:val="24"/>
          <w:szCs w:val="24"/>
        </w:rPr>
        <w:t>Geoboard</w:t>
      </w:r>
      <w:proofErr w:type="spellEnd"/>
      <w:r w:rsidRPr="00786D01">
        <w:rPr>
          <w:rFonts w:ascii="Maiandra GD" w:eastAsia="Calibri" w:hAnsi="Maiandra GD" w:cs="Times New Roman"/>
          <w:i/>
          <w:sz w:val="24"/>
          <w:szCs w:val="24"/>
        </w:rPr>
        <w:t>”</w:t>
      </w:r>
    </w:p>
    <w:p w:rsidR="00786D01" w:rsidRPr="00786D01" w:rsidRDefault="00786D01" w:rsidP="00786D01">
      <w:pPr>
        <w:numPr>
          <w:ilvl w:val="0"/>
          <w:numId w:val="2"/>
        </w:numPr>
        <w:spacing w:after="0" w:line="240" w:lineRule="auto"/>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Blackline</w:t>
      </w:r>
      <w:proofErr w:type="spellEnd"/>
      <w:r w:rsidRPr="00786D01">
        <w:rPr>
          <w:rFonts w:ascii="Maiandra GD" w:eastAsia="Calibri" w:hAnsi="Maiandra GD" w:cs="Times New Roman"/>
          <w:sz w:val="24"/>
          <w:szCs w:val="24"/>
        </w:rPr>
        <w:t xml:space="preserve"> Masters- </w:t>
      </w:r>
      <w:r w:rsidRPr="00786D01">
        <w:rPr>
          <w:rFonts w:ascii="Maiandra GD" w:eastAsia="Calibri" w:hAnsi="Maiandra GD" w:cs="Times New Roman"/>
          <w:i/>
          <w:sz w:val="24"/>
          <w:szCs w:val="24"/>
        </w:rPr>
        <w:t>“Shape</w:t>
      </w:r>
    </w:p>
    <w:p w:rsidR="00786D01" w:rsidRPr="00786D01" w:rsidRDefault="00786D01" w:rsidP="00786D01">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Creations”, “</w:t>
      </w:r>
      <w:proofErr w:type="spellStart"/>
      <w:r w:rsidRPr="00786D01">
        <w:rPr>
          <w:rFonts w:ascii="Maiandra GD" w:eastAsia="Calibri" w:hAnsi="Maiandra GD" w:cs="Times New Roman"/>
          <w:i/>
          <w:sz w:val="24"/>
          <w:szCs w:val="24"/>
        </w:rPr>
        <w:t>Geoboard</w:t>
      </w:r>
      <w:proofErr w:type="spellEnd"/>
      <w:r w:rsidRPr="00786D01">
        <w:rPr>
          <w:rFonts w:ascii="Maiandra GD" w:eastAsia="Calibri" w:hAnsi="Maiandra GD" w:cs="Times New Roman"/>
          <w:i/>
          <w:sz w:val="24"/>
          <w:szCs w:val="24"/>
        </w:rPr>
        <w:t xml:space="preserve"> </w:t>
      </w:r>
      <w:proofErr w:type="gramStart"/>
      <w:r w:rsidRPr="00786D01">
        <w:rPr>
          <w:rFonts w:ascii="Maiandra GD" w:eastAsia="Calibri" w:hAnsi="Maiandra GD" w:cs="Times New Roman"/>
          <w:i/>
          <w:sz w:val="24"/>
          <w:szCs w:val="24"/>
        </w:rPr>
        <w:t>Dot  Paper</w:t>
      </w:r>
      <w:proofErr w:type="gramEnd"/>
      <w:r w:rsidRPr="00786D01">
        <w:rPr>
          <w:rFonts w:ascii="Maiandra GD" w:eastAsia="Calibri" w:hAnsi="Maiandra GD" w:cs="Times New Roman"/>
          <w:i/>
          <w:sz w:val="24"/>
          <w:szCs w:val="24"/>
        </w:rPr>
        <w:t>”</w:t>
      </w:r>
    </w:p>
    <w:p w:rsidR="00786D01" w:rsidRPr="00786D01" w:rsidRDefault="00786D01" w:rsidP="00786D01">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Paper bags</w:t>
      </w:r>
    </w:p>
    <w:p w:rsidR="00786D01" w:rsidRPr="00786D01" w:rsidRDefault="00786D01" w:rsidP="00786D01">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Books about shapes</w:t>
      </w:r>
    </w:p>
    <w:p w:rsidR="00786D01" w:rsidRPr="00786D01" w:rsidRDefault="00786D01" w:rsidP="00786D01">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Pattern blocks</w:t>
      </w:r>
    </w:p>
    <w:p w:rsidR="00786D01" w:rsidRPr="00786D01" w:rsidRDefault="00786D01" w:rsidP="00786D01">
      <w:pPr>
        <w:numPr>
          <w:ilvl w:val="0"/>
          <w:numId w:val="2"/>
        </w:numPr>
        <w:spacing w:after="0" w:line="240" w:lineRule="auto"/>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Geoboards</w:t>
      </w:r>
      <w:proofErr w:type="spellEnd"/>
    </w:p>
    <w:p w:rsidR="00786D01" w:rsidRPr="00786D01" w:rsidRDefault="00786D01" w:rsidP="00786D01">
      <w:pPr>
        <w:numPr>
          <w:ilvl w:val="0"/>
          <w:numId w:val="2"/>
        </w:numPr>
        <w:spacing w:after="0" w:line="240" w:lineRule="auto"/>
        <w:rPr>
          <w:rFonts w:ascii="Maiandra GD" w:eastAsia="Calibri" w:hAnsi="Maiandra GD" w:cs="Times New Roman"/>
          <w:i/>
          <w:sz w:val="24"/>
          <w:szCs w:val="24"/>
        </w:rPr>
      </w:pPr>
      <w:r w:rsidRPr="00786D01">
        <w:rPr>
          <w:rFonts w:ascii="Maiandra GD" w:eastAsia="Calibri" w:hAnsi="Maiandra GD" w:cs="Times New Roman"/>
          <w:sz w:val="24"/>
          <w:szCs w:val="24"/>
        </w:rPr>
        <w:t>Rubber Bands</w:t>
      </w:r>
    </w:p>
    <w:p w:rsidR="00786D01" w:rsidRPr="00786D01" w:rsidRDefault="00786D01" w:rsidP="00786D01">
      <w:pPr>
        <w:pStyle w:val="BodyText"/>
        <w:rPr>
          <w:rFonts w:ascii="Maiandra GD" w:hAnsi="Maiandra GD"/>
          <w:b w:val="0"/>
          <w:szCs w:val="24"/>
        </w:rPr>
      </w:pPr>
    </w:p>
    <w:p w:rsidR="00786D01" w:rsidRPr="00786D01" w:rsidRDefault="00786D01" w:rsidP="00786D01">
      <w:pPr>
        <w:pStyle w:val="Heading6"/>
        <w:jc w:val="center"/>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lastRenderedPageBreak/>
        <w:t>Alignment Lesson</w:t>
      </w:r>
    </w:p>
    <w:p w:rsidR="00786D01" w:rsidRPr="00786D01" w:rsidRDefault="00786D01" w:rsidP="00786D01">
      <w:pPr>
        <w:pStyle w:val="Heading6"/>
        <w:jc w:val="center"/>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Shape Designs</w:t>
      </w:r>
    </w:p>
    <w:p w:rsidR="00786D01" w:rsidRPr="00786D01" w:rsidRDefault="00786D01" w:rsidP="00786D01">
      <w:pPr>
        <w:rPr>
          <w:rFonts w:ascii="Maiandra GD" w:eastAsia="Calibri" w:hAnsi="Maiandra GD" w:cs="Times New Roman"/>
          <w:sz w:val="24"/>
          <w:szCs w:val="24"/>
        </w:rPr>
      </w:pPr>
      <w:r w:rsidRPr="00786D01">
        <w:rPr>
          <w:rFonts w:ascii="Maiandra GD" w:eastAsia="Calibri" w:hAnsi="Maiandra GD" w:cs="Times New Roman"/>
          <w:b/>
          <w:sz w:val="24"/>
          <w:szCs w:val="24"/>
        </w:rPr>
        <w:t xml:space="preserve">Note:  </w:t>
      </w:r>
      <w:r w:rsidRPr="00786D01">
        <w:rPr>
          <w:rFonts w:ascii="Maiandra GD" w:eastAsia="Calibri" w:hAnsi="Maiandra GD" w:cs="Times New Roman"/>
          <w:sz w:val="24"/>
          <w:szCs w:val="24"/>
        </w:rPr>
        <w:t xml:space="preserve">Below are 3 shape activities that can be used as math stations or as whole class activities.  Be sure to model </w:t>
      </w:r>
      <w:r w:rsidRPr="00786D01">
        <w:rPr>
          <w:rFonts w:ascii="Maiandra GD" w:eastAsia="Calibri" w:hAnsi="Maiandra GD" w:cs="Times New Roman"/>
          <w:i/>
          <w:sz w:val="24"/>
          <w:szCs w:val="24"/>
        </w:rPr>
        <w:t>Guess My Shape</w:t>
      </w:r>
      <w:r w:rsidRPr="00786D01">
        <w:rPr>
          <w:rFonts w:ascii="Maiandra GD" w:eastAsia="Calibri" w:hAnsi="Maiandra GD" w:cs="Times New Roman"/>
          <w:sz w:val="24"/>
          <w:szCs w:val="24"/>
        </w:rPr>
        <w:t xml:space="preserve"> and </w:t>
      </w:r>
      <w:r w:rsidRPr="00786D01">
        <w:rPr>
          <w:rFonts w:ascii="Maiandra GD" w:eastAsia="Calibri" w:hAnsi="Maiandra GD" w:cs="Times New Roman"/>
          <w:i/>
          <w:sz w:val="24"/>
          <w:szCs w:val="24"/>
        </w:rPr>
        <w:t>Build a Shape</w:t>
      </w:r>
      <w:r w:rsidRPr="00786D01">
        <w:rPr>
          <w:rFonts w:ascii="Maiandra GD" w:eastAsia="Calibri" w:hAnsi="Maiandra GD" w:cs="Times New Roman"/>
          <w:sz w:val="24"/>
          <w:szCs w:val="24"/>
        </w:rPr>
        <w:t xml:space="preserve">.  Students should be able to do these two independently.  </w:t>
      </w:r>
      <w:r w:rsidRPr="00786D01">
        <w:rPr>
          <w:rFonts w:ascii="Maiandra GD" w:eastAsia="Calibri" w:hAnsi="Maiandra GD" w:cs="Times New Roman"/>
          <w:i/>
          <w:sz w:val="24"/>
          <w:szCs w:val="24"/>
        </w:rPr>
        <w:t xml:space="preserve">Shapes on the </w:t>
      </w:r>
      <w:proofErr w:type="spellStart"/>
      <w:r w:rsidRPr="00786D01">
        <w:rPr>
          <w:rFonts w:ascii="Maiandra GD" w:eastAsia="Calibri" w:hAnsi="Maiandra GD" w:cs="Times New Roman"/>
          <w:i/>
          <w:sz w:val="24"/>
          <w:szCs w:val="24"/>
        </w:rPr>
        <w:t>Geoboard</w:t>
      </w:r>
      <w:proofErr w:type="spellEnd"/>
      <w:r w:rsidRPr="00786D01">
        <w:rPr>
          <w:rFonts w:ascii="Maiandra GD" w:eastAsia="Calibri" w:hAnsi="Maiandra GD" w:cs="Times New Roman"/>
          <w:sz w:val="24"/>
          <w:szCs w:val="24"/>
        </w:rPr>
        <w:t xml:space="preserve"> should be taught by the teacher.</w:t>
      </w:r>
    </w:p>
    <w:p w:rsidR="00786D01" w:rsidRPr="00786D01" w:rsidRDefault="00786D01" w:rsidP="00786D01">
      <w:pPr>
        <w:pStyle w:val="ListParagraph"/>
        <w:numPr>
          <w:ilvl w:val="0"/>
          <w:numId w:val="18"/>
        </w:numPr>
        <w:rPr>
          <w:rFonts w:ascii="Maiandra GD" w:hAnsi="Maiandra GD"/>
        </w:rPr>
      </w:pPr>
      <w:proofErr w:type="gramStart"/>
      <w:r w:rsidRPr="00786D01">
        <w:rPr>
          <w:rFonts w:ascii="Maiandra GD" w:hAnsi="Maiandra GD"/>
          <w:b/>
        </w:rPr>
        <w:t>Guess</w:t>
      </w:r>
      <w:proofErr w:type="gramEnd"/>
      <w:r w:rsidRPr="00786D01">
        <w:rPr>
          <w:rFonts w:ascii="Maiandra GD" w:hAnsi="Maiandra GD"/>
          <w:b/>
        </w:rPr>
        <w:t xml:space="preserve"> My Shape</w:t>
      </w:r>
      <w:r w:rsidRPr="00786D01">
        <w:rPr>
          <w:rFonts w:ascii="Maiandra GD" w:hAnsi="Maiandra GD"/>
          <w:i/>
        </w:rPr>
        <w:t xml:space="preserve"> – </w:t>
      </w:r>
      <w:r w:rsidRPr="00786D01">
        <w:rPr>
          <w:rFonts w:ascii="Maiandra GD" w:hAnsi="Maiandra GD"/>
        </w:rPr>
        <w:t xml:space="preserve">Place several pattern blocks (4-6) in a bag.  (Will need several bags if students play with a partner).  One student reaches in the bag and selects one shape.  Do not take the shape out of the bag.  Describe the shape based on how it feels. Example:  My shape has 3 corners.  The other student guesses the shape.  If correct, students switch roles.  If incorrect, continue describing the shape until it is identified.  </w:t>
      </w:r>
    </w:p>
    <w:p w:rsidR="00786D01" w:rsidRPr="00786D01" w:rsidRDefault="00786D01" w:rsidP="00786D01">
      <w:pPr>
        <w:spacing w:after="0" w:line="240" w:lineRule="auto"/>
        <w:ind w:left="360"/>
        <w:rPr>
          <w:rFonts w:ascii="Maiandra GD" w:eastAsia="Calibri" w:hAnsi="Maiandra GD" w:cs="Times New Roman"/>
          <w:sz w:val="24"/>
          <w:szCs w:val="24"/>
        </w:rPr>
      </w:pPr>
      <w:r w:rsidRPr="00786D01">
        <w:rPr>
          <w:rFonts w:ascii="Maiandra GD" w:eastAsia="Calibri" w:hAnsi="Maiandra GD" w:cs="Times New Roman"/>
          <w:i/>
          <w:sz w:val="24"/>
          <w:szCs w:val="24"/>
        </w:rPr>
        <w:t>Variation:</w:t>
      </w:r>
      <w:r w:rsidRPr="00786D01">
        <w:rPr>
          <w:rFonts w:ascii="Maiandra GD" w:eastAsia="Calibri" w:hAnsi="Maiandra GD" w:cs="Times New Roman"/>
          <w:sz w:val="24"/>
          <w:szCs w:val="24"/>
        </w:rPr>
        <w:t xml:space="preserve">  One student reaches in the bag and selects one shape.  He or she then uses their finger to draw the shape on their partner’s back.  The partner identifies the shape and tells why he or she thinks it is that shape.  Example:  On my back I feel a shape with 4 straight lines.  I think it is a square.  </w:t>
      </w:r>
    </w:p>
    <w:p w:rsidR="00786D01" w:rsidRPr="00786D01" w:rsidRDefault="00786D01" w:rsidP="00786D01">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May be a good idea to have some books about shapes in this station for students to look through.</w:t>
      </w:r>
    </w:p>
    <w:p w:rsidR="00786D01" w:rsidRPr="00786D01" w:rsidRDefault="00786D01" w:rsidP="00786D01">
      <w:pPr>
        <w:ind w:left="360"/>
        <w:rPr>
          <w:rFonts w:ascii="Maiandra GD" w:hAnsi="Maiandra GD"/>
          <w:b/>
          <w:i/>
          <w:sz w:val="24"/>
          <w:szCs w:val="24"/>
        </w:rPr>
      </w:pPr>
      <w:r w:rsidRPr="00786D01">
        <w:rPr>
          <w:rFonts w:ascii="Maiandra GD" w:eastAsia="Calibri" w:hAnsi="Maiandra GD" w:cs="Times New Roman"/>
          <w:b/>
          <w:i/>
          <w:sz w:val="24"/>
          <w:szCs w:val="24"/>
        </w:rPr>
        <w:t>As students are working, ask students to describe shapes using attribute vocabulary.  You may want to have a word list or word wall to help students have productive, efficient conversations.</w:t>
      </w:r>
    </w:p>
    <w:p w:rsidR="00786D01" w:rsidRPr="00786D01" w:rsidRDefault="00786D01" w:rsidP="00786D01">
      <w:pPr>
        <w:pStyle w:val="ListParagraph"/>
        <w:numPr>
          <w:ilvl w:val="0"/>
          <w:numId w:val="16"/>
        </w:numPr>
        <w:rPr>
          <w:rFonts w:ascii="Maiandra GD" w:hAnsi="Maiandra GD"/>
          <w:b/>
          <w:i/>
        </w:rPr>
      </w:pPr>
      <w:r w:rsidRPr="00786D01">
        <w:rPr>
          <w:rFonts w:ascii="Maiandra GD" w:hAnsi="Maiandra GD"/>
          <w:b/>
          <w:i/>
        </w:rPr>
        <w:t>Shape Creations</w:t>
      </w:r>
      <w:r w:rsidRPr="00786D01">
        <w:rPr>
          <w:rFonts w:ascii="Maiandra GD" w:hAnsi="Maiandra GD"/>
        </w:rPr>
        <w:t xml:space="preserve"> – Students will use a variety of pattern blocks shapes to make a Shape Creation (vehicle, flower, monster, etc.) on </w:t>
      </w:r>
      <w:proofErr w:type="spellStart"/>
      <w:r w:rsidRPr="00786D01">
        <w:rPr>
          <w:rFonts w:ascii="Maiandra GD" w:hAnsi="Maiandra GD"/>
        </w:rPr>
        <w:t>Blackline</w:t>
      </w:r>
      <w:proofErr w:type="spellEnd"/>
      <w:r w:rsidRPr="00786D01">
        <w:rPr>
          <w:rFonts w:ascii="Maiandra GD" w:hAnsi="Maiandra GD"/>
        </w:rPr>
        <w:t xml:space="preserve"> Master, </w:t>
      </w:r>
      <w:r w:rsidRPr="00786D01">
        <w:rPr>
          <w:rFonts w:ascii="Maiandra GD" w:hAnsi="Maiandra GD"/>
          <w:i/>
        </w:rPr>
        <w:t>“Shape Creations”</w:t>
      </w:r>
      <w:r w:rsidRPr="00786D01">
        <w:rPr>
          <w:rFonts w:ascii="Maiandra GD" w:hAnsi="Maiandra GD"/>
        </w:rPr>
        <w:t xml:space="preserve">.  Students will trace the design, color it, name the design, and record how many of each shape was used.  </w:t>
      </w:r>
      <w:r w:rsidRPr="00786D01">
        <w:rPr>
          <w:rFonts w:ascii="Maiandra GD" w:hAnsi="Maiandra GD"/>
          <w:b/>
          <w:i/>
        </w:rPr>
        <w:t>Note:  1</w:t>
      </w:r>
      <w:r w:rsidRPr="00786D01">
        <w:rPr>
          <w:rFonts w:ascii="Maiandra GD" w:hAnsi="Maiandra GD"/>
          <w:b/>
          <w:i/>
          <w:vertAlign w:val="superscript"/>
        </w:rPr>
        <w:t>st</w:t>
      </w:r>
      <w:r w:rsidRPr="00786D01">
        <w:rPr>
          <w:rFonts w:ascii="Maiandra GD" w:hAnsi="Maiandra GD"/>
          <w:b/>
          <w:i/>
        </w:rPr>
        <w:t xml:space="preserve"> grade students are not expected to use the term “rhombus”, however, they can refer to it as a 4-</w:t>
      </w:r>
      <w:proofErr w:type="gramStart"/>
      <w:r w:rsidRPr="00786D01">
        <w:rPr>
          <w:rFonts w:ascii="Maiandra GD" w:hAnsi="Maiandra GD"/>
          <w:b/>
          <w:i/>
        </w:rPr>
        <w:t>sided  closed</w:t>
      </w:r>
      <w:proofErr w:type="gramEnd"/>
      <w:r w:rsidRPr="00786D01">
        <w:rPr>
          <w:rFonts w:ascii="Maiandra GD" w:hAnsi="Maiandra GD"/>
          <w:b/>
          <w:i/>
        </w:rPr>
        <w:t xml:space="preserve"> figure.  You can introduce the term rhombus but please note that students should not be assessed on the term.</w:t>
      </w:r>
    </w:p>
    <w:p w:rsidR="00786D01" w:rsidRPr="00786D01" w:rsidRDefault="00786D01" w:rsidP="00786D01">
      <w:pPr>
        <w:ind w:left="360"/>
        <w:rPr>
          <w:rFonts w:ascii="Maiandra GD" w:eastAsia="Calibri" w:hAnsi="Maiandra GD" w:cs="Times New Roman"/>
          <w:sz w:val="24"/>
          <w:szCs w:val="24"/>
        </w:rPr>
      </w:pPr>
    </w:p>
    <w:p w:rsidR="00786D01" w:rsidRPr="00786D01" w:rsidRDefault="00786D01" w:rsidP="00786D01">
      <w:pPr>
        <w:pStyle w:val="ListParagraph"/>
        <w:numPr>
          <w:ilvl w:val="0"/>
          <w:numId w:val="16"/>
        </w:numPr>
        <w:rPr>
          <w:rFonts w:ascii="Maiandra GD" w:hAnsi="Maiandra GD"/>
        </w:rPr>
      </w:pPr>
      <w:r w:rsidRPr="00786D01">
        <w:rPr>
          <w:rFonts w:ascii="Maiandra GD" w:hAnsi="Maiandra GD"/>
          <w:b/>
          <w:i/>
        </w:rPr>
        <w:t xml:space="preserve">Shapes on the </w:t>
      </w:r>
      <w:proofErr w:type="spellStart"/>
      <w:r w:rsidRPr="00786D01">
        <w:rPr>
          <w:rFonts w:ascii="Maiandra GD" w:hAnsi="Maiandra GD"/>
          <w:b/>
          <w:i/>
        </w:rPr>
        <w:t>Geoboard</w:t>
      </w:r>
      <w:proofErr w:type="spellEnd"/>
      <w:r w:rsidRPr="00786D01">
        <w:rPr>
          <w:rFonts w:ascii="Maiandra GD" w:hAnsi="Maiandra GD"/>
        </w:rPr>
        <w:t xml:space="preserve"> </w:t>
      </w:r>
      <w:r w:rsidRPr="00786D01">
        <w:rPr>
          <w:rFonts w:ascii="Maiandra GD" w:hAnsi="Maiandra GD"/>
          <w:b/>
          <w:bCs/>
        </w:rPr>
        <w:t xml:space="preserve">– </w:t>
      </w:r>
      <w:r w:rsidRPr="00786D01">
        <w:rPr>
          <w:rFonts w:ascii="Maiandra GD" w:hAnsi="Maiandra GD"/>
          <w:bCs/>
        </w:rPr>
        <w:t xml:space="preserve">Refer to </w:t>
      </w:r>
      <w:r w:rsidRPr="00786D01">
        <w:rPr>
          <w:rFonts w:ascii="Maiandra GD" w:hAnsi="Maiandra GD"/>
          <w:b/>
          <w:bCs/>
          <w:i/>
        </w:rPr>
        <w:t xml:space="preserve">Teacher Guide </w:t>
      </w:r>
      <w:r w:rsidRPr="00786D01">
        <w:rPr>
          <w:rFonts w:ascii="Maiandra GD" w:hAnsi="Maiandra GD"/>
          <w:bCs/>
        </w:rPr>
        <w:t>for detailed directions.</w:t>
      </w:r>
    </w:p>
    <w:p w:rsidR="00786D01" w:rsidRPr="00786D01" w:rsidRDefault="00786D01" w:rsidP="00786D01">
      <w:pPr>
        <w:pStyle w:val="ListParagraph"/>
        <w:rPr>
          <w:rFonts w:ascii="Maiandra GD" w:hAnsi="Maiandra GD"/>
        </w:rPr>
      </w:pPr>
    </w:p>
    <w:p w:rsidR="00786D01" w:rsidRPr="00786D01" w:rsidRDefault="00786D01" w:rsidP="00786D01">
      <w:pPr>
        <w:pStyle w:val="Heading9"/>
        <w:rPr>
          <w:rFonts w:ascii="Maiandra GD" w:eastAsia="Times New Roman" w:hAnsi="Maiandra GD" w:cs="Times New Roman"/>
          <w:color w:val="404040"/>
          <w:sz w:val="24"/>
          <w:szCs w:val="24"/>
          <w:u w:val="single"/>
        </w:rPr>
      </w:pPr>
      <w:r w:rsidRPr="00786D01">
        <w:rPr>
          <w:rFonts w:ascii="Maiandra GD" w:eastAsia="Times New Roman" w:hAnsi="Maiandra GD" w:cs="Times New Roman"/>
          <w:color w:val="404040"/>
          <w:sz w:val="24"/>
          <w:szCs w:val="24"/>
          <w:u w:val="single"/>
        </w:rPr>
        <w:t xml:space="preserve">Assessment </w:t>
      </w:r>
    </w:p>
    <w:p w:rsidR="00786D01" w:rsidRPr="00786D01" w:rsidRDefault="00786D01" w:rsidP="00786D01">
      <w:pPr>
        <w:rPr>
          <w:rFonts w:ascii="Maiandra GD" w:eastAsia="Calibri" w:hAnsi="Maiandra GD" w:cs="Times New Roman"/>
          <w:sz w:val="24"/>
          <w:szCs w:val="24"/>
        </w:rPr>
      </w:pPr>
      <w:r w:rsidRPr="00786D01">
        <w:rPr>
          <w:rFonts w:ascii="Maiandra GD" w:eastAsia="Calibri" w:hAnsi="Maiandra GD" w:cs="Times New Roman"/>
          <w:sz w:val="24"/>
          <w:szCs w:val="24"/>
        </w:rPr>
        <w:t>See notes on Teaching Guide</w:t>
      </w:r>
    </w:p>
    <w:p w:rsidR="00786D01" w:rsidRPr="00786D01" w:rsidRDefault="00786D01" w:rsidP="00786D01">
      <w:pPr>
        <w:rPr>
          <w:rFonts w:ascii="Maiandra GD" w:eastAsia="Calibri" w:hAnsi="Maiandra GD" w:cs="Times New Roman"/>
          <w:sz w:val="24"/>
          <w:szCs w:val="24"/>
        </w:rPr>
      </w:pPr>
    </w:p>
    <w:p w:rsidR="00786D01" w:rsidRPr="00786D01" w:rsidRDefault="00786D01" w:rsidP="00786D01">
      <w:pPr>
        <w:pStyle w:val="BodyText"/>
        <w:rPr>
          <w:rFonts w:ascii="Maiandra GD" w:hAnsi="Maiandra GD"/>
          <w:b w:val="0"/>
          <w:szCs w:val="24"/>
        </w:rPr>
      </w:pPr>
    </w:p>
    <w:p w:rsidR="00786D01" w:rsidRPr="00AD434B" w:rsidRDefault="00786D01" w:rsidP="00786D01">
      <w:pPr>
        <w:pStyle w:val="Heading1"/>
        <w:rPr>
          <w:rFonts w:ascii="Maiandra GD" w:hAnsi="Maiandra GD"/>
          <w:sz w:val="24"/>
          <w:szCs w:val="24"/>
        </w:rPr>
      </w:pPr>
      <w:r w:rsidRPr="00AD434B">
        <w:rPr>
          <w:rFonts w:ascii="Maiandra GD" w:hAnsi="Maiandra GD"/>
          <w:sz w:val="24"/>
          <w:szCs w:val="24"/>
        </w:rPr>
        <w:lastRenderedPageBreak/>
        <w:t>Mathematics Alignment Lesson</w:t>
      </w:r>
    </w:p>
    <w:p w:rsidR="00786D01" w:rsidRPr="00AD434B" w:rsidRDefault="00786D01" w:rsidP="00786D01">
      <w:pPr>
        <w:pStyle w:val="Heading8"/>
        <w:rPr>
          <w:rFonts w:ascii="Maiandra GD" w:hAnsi="Maiandra GD"/>
          <w:sz w:val="24"/>
        </w:rPr>
      </w:pPr>
      <w:r w:rsidRPr="00AD434B">
        <w:rPr>
          <w:rFonts w:ascii="Maiandra GD" w:hAnsi="Maiandra GD"/>
          <w:sz w:val="24"/>
        </w:rPr>
        <w:t>Grade 1   Quarter 3    Day 90</w:t>
      </w:r>
    </w:p>
    <w:p w:rsidR="00786D01" w:rsidRPr="00AD434B" w:rsidRDefault="00786D01" w:rsidP="00786D01">
      <w:pPr>
        <w:rPr>
          <w:rFonts w:ascii="Maiandra GD" w:hAnsi="Maiandra GD"/>
          <w:sz w:val="24"/>
          <w:szCs w:val="24"/>
        </w:rPr>
      </w:pPr>
    </w:p>
    <w:p w:rsidR="00786D01" w:rsidRPr="00AD434B" w:rsidRDefault="00786D01" w:rsidP="00786D01">
      <w:pPr>
        <w:pStyle w:val="Heading2"/>
        <w:rPr>
          <w:rFonts w:ascii="Maiandra GD" w:hAnsi="Maiandra GD"/>
          <w:sz w:val="24"/>
          <w:szCs w:val="24"/>
          <w:u w:val="single"/>
        </w:rPr>
      </w:pPr>
      <w:r w:rsidRPr="00AD434B">
        <w:rPr>
          <w:rFonts w:ascii="Maiandra GD" w:hAnsi="Maiandra GD"/>
          <w:sz w:val="24"/>
          <w:szCs w:val="24"/>
          <w:u w:val="single"/>
        </w:rPr>
        <w:t>Common Core State Standard(s)</w:t>
      </w:r>
    </w:p>
    <w:p w:rsidR="00786D01" w:rsidRPr="00AD434B" w:rsidRDefault="00786D01" w:rsidP="00786D01">
      <w:pPr>
        <w:autoSpaceDE w:val="0"/>
        <w:autoSpaceDN w:val="0"/>
        <w:adjustRightInd w:val="0"/>
        <w:rPr>
          <w:rFonts w:ascii="Maiandra GD" w:hAnsi="Maiandra GD"/>
          <w:sz w:val="24"/>
          <w:szCs w:val="24"/>
        </w:rPr>
      </w:pPr>
      <w:proofErr w:type="gramStart"/>
      <w:r w:rsidRPr="00AD434B">
        <w:rPr>
          <w:rFonts w:ascii="Maiandra GD" w:hAnsi="Maiandra GD"/>
          <w:b/>
          <w:sz w:val="24"/>
          <w:szCs w:val="24"/>
        </w:rPr>
        <w:t>1.G.1</w:t>
      </w:r>
      <w:proofErr w:type="gramEnd"/>
      <w:r w:rsidRPr="00AD434B">
        <w:rPr>
          <w:rFonts w:ascii="Maiandra GD" w:hAnsi="Maiandra GD"/>
          <w:b/>
          <w:sz w:val="24"/>
          <w:szCs w:val="24"/>
        </w:rPr>
        <w:t xml:space="preserve">  </w:t>
      </w:r>
      <w:r w:rsidRPr="00AD434B">
        <w:rPr>
          <w:rFonts w:ascii="Maiandra GD" w:hAnsi="Maiandra GD"/>
          <w:sz w:val="24"/>
          <w:szCs w:val="24"/>
        </w:rPr>
        <w:t>Distinguishing between defining attributes (</w:t>
      </w:r>
      <w:proofErr w:type="spellStart"/>
      <w:r w:rsidRPr="00AD434B">
        <w:rPr>
          <w:rFonts w:ascii="Maiandra GD" w:hAnsi="Maiandra GD"/>
          <w:sz w:val="24"/>
          <w:szCs w:val="24"/>
        </w:rPr>
        <w:t>eg</w:t>
      </w:r>
      <w:proofErr w:type="spellEnd"/>
      <w:r w:rsidRPr="00AD434B">
        <w:rPr>
          <w:rFonts w:ascii="Maiandra GD" w:hAnsi="Maiandra GD"/>
          <w:sz w:val="24"/>
          <w:szCs w:val="24"/>
        </w:rPr>
        <w:t>., triangles are closed and three-sided) versus non-defining attributes (</w:t>
      </w:r>
      <w:proofErr w:type="spellStart"/>
      <w:r w:rsidRPr="00AD434B">
        <w:rPr>
          <w:rFonts w:ascii="Maiandra GD" w:hAnsi="Maiandra GD"/>
          <w:sz w:val="24"/>
          <w:szCs w:val="24"/>
        </w:rPr>
        <w:t>eg</w:t>
      </w:r>
      <w:proofErr w:type="spellEnd"/>
      <w:r w:rsidRPr="00AD434B">
        <w:rPr>
          <w:rFonts w:ascii="Maiandra GD" w:hAnsi="Maiandra GD"/>
          <w:sz w:val="24"/>
          <w:szCs w:val="24"/>
        </w:rPr>
        <w:t>., color, orientation, overall size); build and draw shapes to possess defining attributes.</w:t>
      </w:r>
    </w:p>
    <w:p w:rsidR="00786D01" w:rsidRPr="00AD434B" w:rsidRDefault="00786D01" w:rsidP="00786D01">
      <w:pPr>
        <w:pStyle w:val="Header"/>
        <w:tabs>
          <w:tab w:val="clear" w:pos="4320"/>
          <w:tab w:val="clear" w:pos="8640"/>
        </w:tabs>
        <w:jc w:val="center"/>
        <w:rPr>
          <w:rFonts w:ascii="Maiandra GD" w:hAnsi="Maiandra GD"/>
          <w:b/>
          <w:bCs/>
          <w:szCs w:val="24"/>
          <w:u w:val="single"/>
        </w:rPr>
      </w:pPr>
      <w:r w:rsidRPr="00AD434B">
        <w:rPr>
          <w:rFonts w:ascii="Maiandra GD" w:hAnsi="Maiandra GD"/>
          <w:b/>
          <w:bCs/>
          <w:szCs w:val="24"/>
          <w:u w:val="single"/>
        </w:rPr>
        <w:t>Materials Needed:</w:t>
      </w:r>
    </w:p>
    <w:p w:rsidR="00786D01" w:rsidRPr="00AD434B" w:rsidRDefault="00786D01" w:rsidP="00786D01">
      <w:pPr>
        <w:numPr>
          <w:ilvl w:val="0"/>
          <w:numId w:val="2"/>
        </w:numPr>
        <w:spacing w:after="0" w:line="240" w:lineRule="auto"/>
        <w:rPr>
          <w:rFonts w:ascii="Maiandra GD" w:hAnsi="Maiandra GD"/>
          <w:i/>
          <w:sz w:val="24"/>
          <w:szCs w:val="24"/>
        </w:rPr>
      </w:pPr>
      <w:proofErr w:type="spellStart"/>
      <w:r w:rsidRPr="00AD434B">
        <w:rPr>
          <w:rFonts w:ascii="Maiandra GD" w:hAnsi="Maiandra GD"/>
          <w:sz w:val="24"/>
          <w:szCs w:val="24"/>
        </w:rPr>
        <w:t>Blackline</w:t>
      </w:r>
      <w:proofErr w:type="spellEnd"/>
      <w:r w:rsidRPr="00AD434B">
        <w:rPr>
          <w:rFonts w:ascii="Maiandra GD" w:hAnsi="Maiandra GD"/>
          <w:sz w:val="24"/>
          <w:szCs w:val="24"/>
        </w:rPr>
        <w:t xml:space="preserve"> Master- </w:t>
      </w:r>
      <w:r w:rsidRPr="00AD434B">
        <w:rPr>
          <w:rFonts w:ascii="Maiandra GD" w:hAnsi="Maiandra GD"/>
          <w:i/>
          <w:sz w:val="24"/>
          <w:szCs w:val="24"/>
        </w:rPr>
        <w:t>“Comparing</w:t>
      </w:r>
    </w:p>
    <w:p w:rsidR="00786D01" w:rsidRPr="00AD434B" w:rsidRDefault="00786D01" w:rsidP="00786D01">
      <w:pPr>
        <w:ind w:left="360"/>
        <w:rPr>
          <w:rFonts w:ascii="Maiandra GD" w:hAnsi="Maiandra GD"/>
          <w:i/>
          <w:sz w:val="24"/>
          <w:szCs w:val="24"/>
        </w:rPr>
      </w:pPr>
      <w:r w:rsidRPr="00AD434B">
        <w:rPr>
          <w:rFonts w:ascii="Maiandra GD" w:hAnsi="Maiandra GD"/>
          <w:i/>
          <w:sz w:val="24"/>
          <w:szCs w:val="24"/>
        </w:rPr>
        <w:t xml:space="preserve">     Shapes– Journal Prompt”</w:t>
      </w:r>
    </w:p>
    <w:p w:rsidR="00786D01" w:rsidRPr="00AD434B" w:rsidRDefault="00786D01" w:rsidP="00786D01">
      <w:pPr>
        <w:numPr>
          <w:ilvl w:val="0"/>
          <w:numId w:val="2"/>
        </w:numPr>
        <w:spacing w:after="0" w:line="240" w:lineRule="auto"/>
        <w:rPr>
          <w:rFonts w:ascii="Maiandra GD" w:hAnsi="Maiandra GD"/>
          <w:b/>
          <w:i/>
          <w:sz w:val="24"/>
          <w:szCs w:val="24"/>
        </w:rPr>
      </w:pPr>
      <w:r w:rsidRPr="00AD434B">
        <w:rPr>
          <w:rFonts w:ascii="Maiandra GD" w:hAnsi="Maiandra GD"/>
          <w:sz w:val="24"/>
          <w:szCs w:val="24"/>
        </w:rPr>
        <w:t xml:space="preserve">Book, </w:t>
      </w:r>
      <w:r w:rsidRPr="00AD434B">
        <w:rPr>
          <w:rFonts w:ascii="Maiandra GD" w:hAnsi="Maiandra GD"/>
          <w:i/>
          <w:color w:val="000000"/>
          <w:sz w:val="24"/>
          <w:szCs w:val="24"/>
        </w:rPr>
        <w:t>Frog &amp; Toad Are Friends</w:t>
      </w:r>
      <w:r w:rsidRPr="00AD434B">
        <w:rPr>
          <w:rFonts w:ascii="Maiandra GD" w:hAnsi="Maiandra GD"/>
          <w:color w:val="000000"/>
          <w:sz w:val="24"/>
          <w:szCs w:val="24"/>
        </w:rPr>
        <w:t xml:space="preserve"> by </w:t>
      </w:r>
    </w:p>
    <w:p w:rsidR="00786D01" w:rsidRPr="00AD434B" w:rsidRDefault="00786D01" w:rsidP="00786D01">
      <w:pPr>
        <w:ind w:left="360"/>
        <w:rPr>
          <w:rFonts w:ascii="Maiandra GD" w:hAnsi="Maiandra GD"/>
          <w:b/>
          <w:i/>
          <w:sz w:val="24"/>
          <w:szCs w:val="24"/>
        </w:rPr>
      </w:pPr>
      <w:r w:rsidRPr="00AD434B">
        <w:rPr>
          <w:rFonts w:ascii="Maiandra GD" w:hAnsi="Maiandra GD"/>
          <w:color w:val="000000"/>
          <w:sz w:val="24"/>
          <w:szCs w:val="24"/>
        </w:rPr>
        <w:t xml:space="preserve">      Arnold </w:t>
      </w:r>
      <w:proofErr w:type="spellStart"/>
      <w:r w:rsidRPr="00AD434B">
        <w:rPr>
          <w:rFonts w:ascii="Maiandra GD" w:hAnsi="Maiandra GD"/>
          <w:color w:val="000000"/>
          <w:sz w:val="24"/>
          <w:szCs w:val="24"/>
        </w:rPr>
        <w:t>Lobel</w:t>
      </w:r>
      <w:proofErr w:type="spellEnd"/>
    </w:p>
    <w:p w:rsidR="00786D01" w:rsidRPr="00AD434B" w:rsidRDefault="00786D01" w:rsidP="00786D01">
      <w:pPr>
        <w:numPr>
          <w:ilvl w:val="0"/>
          <w:numId w:val="2"/>
        </w:numPr>
        <w:spacing w:after="0" w:line="240" w:lineRule="auto"/>
        <w:rPr>
          <w:rFonts w:ascii="Maiandra GD" w:hAnsi="Maiandra GD"/>
          <w:b/>
          <w:i/>
          <w:sz w:val="24"/>
          <w:szCs w:val="24"/>
        </w:rPr>
      </w:pPr>
      <w:r w:rsidRPr="00AD434B">
        <w:rPr>
          <w:rFonts w:ascii="Maiandra GD" w:hAnsi="Maiandra GD"/>
          <w:color w:val="000000"/>
          <w:sz w:val="24"/>
          <w:szCs w:val="24"/>
        </w:rPr>
        <w:t>Pattern Blocks or Attribute Blocks</w:t>
      </w:r>
    </w:p>
    <w:p w:rsidR="00786D01" w:rsidRPr="00AD434B" w:rsidRDefault="00786D01" w:rsidP="00786D01">
      <w:pPr>
        <w:numPr>
          <w:ilvl w:val="0"/>
          <w:numId w:val="2"/>
        </w:numPr>
        <w:spacing w:after="0" w:line="240" w:lineRule="auto"/>
        <w:rPr>
          <w:rFonts w:ascii="Maiandra GD" w:hAnsi="Maiandra GD"/>
          <w:b/>
          <w:i/>
          <w:sz w:val="24"/>
          <w:szCs w:val="24"/>
        </w:rPr>
      </w:pPr>
      <w:r w:rsidRPr="00AD434B">
        <w:rPr>
          <w:rFonts w:ascii="Maiandra GD" w:hAnsi="Maiandra GD"/>
          <w:color w:val="000000"/>
          <w:sz w:val="24"/>
          <w:szCs w:val="24"/>
        </w:rPr>
        <w:t>Assortment of Buttons</w:t>
      </w:r>
    </w:p>
    <w:p w:rsidR="00786D01" w:rsidRPr="00AD434B" w:rsidRDefault="00786D01" w:rsidP="00786D01">
      <w:pPr>
        <w:spacing w:after="0" w:line="240" w:lineRule="auto"/>
        <w:rPr>
          <w:rFonts w:ascii="Maiandra GD" w:hAnsi="Maiandra GD"/>
          <w:color w:val="000000"/>
          <w:sz w:val="24"/>
          <w:szCs w:val="24"/>
        </w:rPr>
      </w:pPr>
    </w:p>
    <w:p w:rsidR="00786D01" w:rsidRPr="00AD434B" w:rsidRDefault="00786D01" w:rsidP="00786D01">
      <w:pPr>
        <w:pStyle w:val="BodyText"/>
        <w:jc w:val="center"/>
        <w:rPr>
          <w:rFonts w:ascii="Maiandra GD" w:hAnsi="Maiandra GD"/>
          <w:szCs w:val="24"/>
          <w:u w:val="single"/>
        </w:rPr>
      </w:pPr>
      <w:r w:rsidRPr="00AD434B">
        <w:rPr>
          <w:rFonts w:ascii="Maiandra GD" w:hAnsi="Maiandra GD"/>
          <w:szCs w:val="24"/>
          <w:u w:val="single"/>
        </w:rPr>
        <w:t>Vocabulary</w:t>
      </w:r>
    </w:p>
    <w:p w:rsidR="00786D01" w:rsidRPr="00AD434B" w:rsidRDefault="00786D01" w:rsidP="00786D01">
      <w:pPr>
        <w:rPr>
          <w:rFonts w:ascii="Maiandra GD" w:hAnsi="Maiandra GD"/>
          <w:i/>
          <w:sz w:val="24"/>
          <w:szCs w:val="24"/>
        </w:rPr>
      </w:pPr>
      <w:r w:rsidRPr="00AD434B">
        <w:rPr>
          <w:rFonts w:ascii="Maiandra GD" w:hAnsi="Maiandra GD"/>
          <w:sz w:val="24"/>
          <w:szCs w:val="24"/>
        </w:rPr>
        <w:t>triangle, square, trapezoid, hexagon, shapes, polygons, closed figure, two-dimensional, attributes, straight lines, curvy, vertices or corners, sides, parallel, angles, rhombus (</w:t>
      </w:r>
      <w:r w:rsidRPr="00AD434B">
        <w:rPr>
          <w:rFonts w:ascii="Maiandra GD" w:hAnsi="Maiandra GD"/>
          <w:i/>
          <w:sz w:val="24"/>
          <w:szCs w:val="24"/>
        </w:rPr>
        <w:t>Note:  1</w:t>
      </w:r>
      <w:r w:rsidRPr="00AD434B">
        <w:rPr>
          <w:rFonts w:ascii="Maiandra GD" w:hAnsi="Maiandra GD"/>
          <w:i/>
          <w:sz w:val="24"/>
          <w:szCs w:val="24"/>
          <w:vertAlign w:val="superscript"/>
        </w:rPr>
        <w:t>st</w:t>
      </w:r>
      <w:r w:rsidRPr="00AD434B">
        <w:rPr>
          <w:rFonts w:ascii="Maiandra GD" w:hAnsi="Maiandra GD"/>
          <w:i/>
          <w:sz w:val="24"/>
          <w:szCs w:val="24"/>
        </w:rPr>
        <w:t xml:space="preserve"> grade students are not expected to use the term “rhombus”, however, they can refer to it as a 4-sided  closed figure.  You can introduce the term rhombus but please note that students should not be assessed on the term.)</w:t>
      </w:r>
    </w:p>
    <w:p w:rsidR="00786D01" w:rsidRPr="00AD434B" w:rsidRDefault="00AD434B" w:rsidP="00AD434B">
      <w:pPr>
        <w:pStyle w:val="Heading6"/>
        <w:jc w:val="center"/>
        <w:rPr>
          <w:rFonts w:ascii="Maiandra GD" w:hAnsi="Maiandra GD"/>
          <w:i w:val="0"/>
          <w:sz w:val="24"/>
          <w:szCs w:val="24"/>
          <w:u w:val="single"/>
        </w:rPr>
      </w:pPr>
      <w:r w:rsidRPr="00AD434B">
        <w:rPr>
          <w:rFonts w:ascii="Maiandra GD" w:hAnsi="Maiandra GD"/>
          <w:i w:val="0"/>
          <w:sz w:val="24"/>
          <w:szCs w:val="24"/>
          <w:u w:val="single"/>
        </w:rPr>
        <w:t>A</w:t>
      </w:r>
      <w:r w:rsidR="00786D01" w:rsidRPr="00AD434B">
        <w:rPr>
          <w:rFonts w:ascii="Maiandra GD" w:hAnsi="Maiandra GD"/>
          <w:i w:val="0"/>
          <w:sz w:val="24"/>
          <w:szCs w:val="24"/>
          <w:u w:val="single"/>
        </w:rPr>
        <w:t>lignment Lesson</w:t>
      </w:r>
    </w:p>
    <w:p w:rsidR="00786D01" w:rsidRPr="00AD434B" w:rsidRDefault="00786D01" w:rsidP="00AD434B">
      <w:pPr>
        <w:pStyle w:val="Heading6"/>
        <w:jc w:val="center"/>
        <w:rPr>
          <w:rFonts w:ascii="Maiandra GD" w:hAnsi="Maiandra GD"/>
          <w:i w:val="0"/>
          <w:sz w:val="24"/>
          <w:szCs w:val="24"/>
          <w:u w:val="single"/>
        </w:rPr>
      </w:pPr>
      <w:r w:rsidRPr="00AD434B">
        <w:rPr>
          <w:rFonts w:ascii="Maiandra GD" w:hAnsi="Maiandra GD"/>
          <w:i w:val="0"/>
          <w:sz w:val="24"/>
          <w:szCs w:val="24"/>
          <w:u w:val="single"/>
        </w:rPr>
        <w:t>Alike &amp; Different</w:t>
      </w:r>
    </w:p>
    <w:p w:rsidR="00786D01" w:rsidRPr="00AD434B" w:rsidRDefault="00786D01" w:rsidP="00786D01">
      <w:pPr>
        <w:rPr>
          <w:rFonts w:ascii="Maiandra GD" w:hAnsi="Maiandra GD"/>
          <w:sz w:val="24"/>
          <w:szCs w:val="24"/>
        </w:rPr>
      </w:pPr>
      <w:r w:rsidRPr="00AD434B">
        <w:rPr>
          <w:rFonts w:ascii="Maiandra GD" w:hAnsi="Maiandra GD"/>
          <w:b/>
          <w:sz w:val="24"/>
          <w:szCs w:val="24"/>
        </w:rPr>
        <w:t xml:space="preserve">1.  </w:t>
      </w:r>
      <w:r w:rsidRPr="00AD434B">
        <w:rPr>
          <w:rFonts w:ascii="Maiandra GD" w:hAnsi="Maiandra GD"/>
          <w:sz w:val="24"/>
          <w:szCs w:val="24"/>
        </w:rPr>
        <w:t xml:space="preserve">Read </w:t>
      </w:r>
      <w:r w:rsidRPr="00AD434B">
        <w:rPr>
          <w:rFonts w:ascii="Maiandra GD" w:hAnsi="Maiandra GD"/>
          <w:i/>
          <w:sz w:val="24"/>
          <w:szCs w:val="24"/>
        </w:rPr>
        <w:t>“A Lost Button”</w:t>
      </w:r>
      <w:r w:rsidRPr="00AD434B">
        <w:rPr>
          <w:rFonts w:ascii="Maiandra GD" w:hAnsi="Maiandra GD"/>
          <w:sz w:val="24"/>
          <w:szCs w:val="24"/>
        </w:rPr>
        <w:t xml:space="preserve"> from the </w:t>
      </w:r>
      <w:r w:rsidRPr="00AD434B">
        <w:rPr>
          <w:rFonts w:ascii="Maiandra GD" w:hAnsi="Maiandra GD"/>
          <w:i/>
          <w:sz w:val="24"/>
          <w:szCs w:val="24"/>
        </w:rPr>
        <w:t xml:space="preserve">Frog &amp; Toad Are Friends </w:t>
      </w:r>
      <w:r w:rsidRPr="00AD434B">
        <w:rPr>
          <w:rFonts w:ascii="Maiandra GD" w:hAnsi="Maiandra GD"/>
          <w:sz w:val="24"/>
          <w:szCs w:val="24"/>
        </w:rPr>
        <w:t>book.  Ask students to discuss with a partner the attributes Toad used in describing the buttons in the story.  Facilitate discussion on defining verses non-defining attributes.  First Grade Students should distinguish the difference between these types of attributes.</w:t>
      </w:r>
    </w:p>
    <w:p w:rsidR="00786D01" w:rsidRPr="00AD434B" w:rsidRDefault="00AD434B" w:rsidP="00786D01">
      <w:pPr>
        <w:rPr>
          <w:rFonts w:ascii="Maiandra GD" w:hAnsi="Maiandra GD"/>
          <w:sz w:val="24"/>
          <w:szCs w:val="24"/>
        </w:rPr>
      </w:pPr>
      <w:r w:rsidRPr="00AD434B">
        <w:rPr>
          <w:rFonts w:ascii="Maiandra GD" w:hAnsi="Maiandra GD"/>
          <w:sz w:val="24"/>
          <w:szCs w:val="24"/>
        </w:rPr>
        <w:t>2.</w:t>
      </w:r>
      <w:r w:rsidR="00786D01" w:rsidRPr="00AD434B">
        <w:rPr>
          <w:rFonts w:ascii="Maiandra GD" w:hAnsi="Maiandra GD"/>
          <w:sz w:val="24"/>
          <w:szCs w:val="24"/>
        </w:rPr>
        <w:t xml:space="preserve">  Show the class a set of 10-15 buttons and make a list of attributes describing those buttons.  Ask a volunteer to play the role of Toad and to choose one button to be the secret button </w:t>
      </w:r>
      <w:r w:rsidR="00786D01" w:rsidRPr="00AD434B">
        <w:rPr>
          <w:rFonts w:ascii="Maiandra GD" w:hAnsi="Maiandra GD"/>
          <w:b/>
          <w:i/>
          <w:sz w:val="24"/>
          <w:szCs w:val="24"/>
        </w:rPr>
        <w:t>(whisper and describe it to the teacher, but do not remove it from the set)</w:t>
      </w:r>
      <w:r w:rsidR="00786D01" w:rsidRPr="00AD434B">
        <w:rPr>
          <w:rFonts w:ascii="Maiandra GD" w:hAnsi="Maiandra GD"/>
          <w:sz w:val="24"/>
          <w:szCs w:val="24"/>
        </w:rPr>
        <w:t xml:space="preserve">.  The student playing Toad calls on other students to name a button </w:t>
      </w:r>
      <w:r w:rsidR="00786D01" w:rsidRPr="00AD434B">
        <w:rPr>
          <w:rFonts w:ascii="Maiandra GD" w:hAnsi="Maiandra GD"/>
          <w:i/>
          <w:sz w:val="24"/>
          <w:szCs w:val="24"/>
        </w:rPr>
        <w:t xml:space="preserve">(ex. </w:t>
      </w:r>
      <w:proofErr w:type="gramStart"/>
      <w:r w:rsidR="00786D01" w:rsidRPr="00AD434B">
        <w:rPr>
          <w:rFonts w:ascii="Maiandra GD" w:hAnsi="Maiandra GD"/>
          <w:i/>
          <w:sz w:val="24"/>
          <w:szCs w:val="24"/>
        </w:rPr>
        <w:t>Someone</w:t>
      </w:r>
      <w:proofErr w:type="gramEnd"/>
      <w:r w:rsidR="00786D01" w:rsidRPr="00AD434B">
        <w:rPr>
          <w:rFonts w:ascii="Maiandra GD" w:hAnsi="Maiandra GD"/>
          <w:i/>
          <w:sz w:val="24"/>
          <w:szCs w:val="24"/>
        </w:rPr>
        <w:t xml:space="preserve"> might identify the green button)</w:t>
      </w:r>
      <w:r w:rsidR="00786D01" w:rsidRPr="00AD434B">
        <w:rPr>
          <w:rFonts w:ascii="Maiandra GD" w:hAnsi="Maiandra GD"/>
          <w:sz w:val="24"/>
          <w:szCs w:val="24"/>
        </w:rPr>
        <w:t xml:space="preserve">.  If incorrect, Toad must give a reason why it is incorrect </w:t>
      </w:r>
      <w:r w:rsidR="00786D01" w:rsidRPr="00AD434B">
        <w:rPr>
          <w:rFonts w:ascii="Maiandra GD" w:hAnsi="Maiandra GD"/>
          <w:i/>
          <w:sz w:val="24"/>
          <w:szCs w:val="24"/>
        </w:rPr>
        <w:t>(ex.  That is not my button.  That button is green, but my button is yellow)</w:t>
      </w:r>
      <w:r w:rsidR="00786D01" w:rsidRPr="00AD434B">
        <w:rPr>
          <w:rFonts w:ascii="Maiandra GD" w:hAnsi="Maiandra GD"/>
          <w:sz w:val="24"/>
          <w:szCs w:val="24"/>
        </w:rPr>
        <w:t xml:space="preserve">.  Teacher removes the green button.  Continue guessing and giving reasons as to why it is not the correct button </w:t>
      </w:r>
      <w:r w:rsidR="00786D01" w:rsidRPr="00AD434B">
        <w:rPr>
          <w:rFonts w:ascii="Maiandra GD" w:hAnsi="Maiandra GD"/>
          <w:i/>
          <w:sz w:val="24"/>
          <w:szCs w:val="24"/>
        </w:rPr>
        <w:t>(and then remove that button from the collection)</w:t>
      </w:r>
      <w:r w:rsidR="00786D01" w:rsidRPr="00AD434B">
        <w:rPr>
          <w:rFonts w:ascii="Maiandra GD" w:hAnsi="Maiandra GD"/>
          <w:sz w:val="24"/>
          <w:szCs w:val="24"/>
        </w:rPr>
        <w:t xml:space="preserve">. Continue until the button is </w:t>
      </w:r>
      <w:r w:rsidR="00786D01" w:rsidRPr="00AD434B">
        <w:rPr>
          <w:rFonts w:ascii="Maiandra GD" w:hAnsi="Maiandra GD"/>
          <w:sz w:val="24"/>
          <w:szCs w:val="24"/>
        </w:rPr>
        <w:lastRenderedPageBreak/>
        <w:t xml:space="preserve">chosen.  Repeat several times.  Again, facilitate discussion on defining verses non-defining attributes.  </w:t>
      </w:r>
    </w:p>
    <w:p w:rsidR="00786D01" w:rsidRPr="00AD434B" w:rsidRDefault="00786D01" w:rsidP="00786D01">
      <w:pPr>
        <w:pStyle w:val="ListParagraph"/>
        <w:rPr>
          <w:rFonts w:ascii="Maiandra GD" w:hAnsi="Maiandra GD"/>
        </w:rPr>
      </w:pPr>
    </w:p>
    <w:p w:rsidR="00786D01" w:rsidRPr="00AD434B" w:rsidRDefault="00786D01" w:rsidP="00AD434B">
      <w:pPr>
        <w:rPr>
          <w:rFonts w:ascii="Maiandra GD" w:hAnsi="Maiandra GD"/>
          <w:sz w:val="24"/>
          <w:szCs w:val="24"/>
        </w:rPr>
      </w:pPr>
      <w:r w:rsidRPr="00AD434B">
        <w:rPr>
          <w:rFonts w:ascii="Maiandra GD" w:hAnsi="Maiandra GD"/>
          <w:sz w:val="24"/>
          <w:szCs w:val="24"/>
        </w:rPr>
        <w:t>3.  Students sit in a circle on the floor.  Place a set of pattern blocks or attribute blocks in the middle of the circle.  Ask each student to select one shape.  It must be different from the shape of the students on his or her left and right.  Students turn to the student on one side of them and compare their shapes (identifying one way the shapes are alike and one way the shapes are different).  Then repeat with the student on the other side.  Encourage students not to use color as an attribute.  Emphasize defining attributes as students identify them.</w:t>
      </w:r>
    </w:p>
    <w:p w:rsidR="00786D01" w:rsidRPr="00AD434B" w:rsidRDefault="00786D01" w:rsidP="00786D01">
      <w:pPr>
        <w:rPr>
          <w:rFonts w:ascii="Maiandra GD" w:hAnsi="Maiandra GD"/>
          <w:sz w:val="24"/>
          <w:szCs w:val="24"/>
        </w:rPr>
      </w:pPr>
      <w:r w:rsidRPr="00AD434B">
        <w:rPr>
          <w:rFonts w:ascii="Maiandra GD" w:hAnsi="Maiandra GD"/>
          <w:sz w:val="24"/>
          <w:szCs w:val="24"/>
        </w:rPr>
        <w:t xml:space="preserve">4.  Pair students and pass out </w:t>
      </w:r>
      <w:proofErr w:type="spellStart"/>
      <w:r w:rsidRPr="00AD434B">
        <w:rPr>
          <w:rFonts w:ascii="Maiandra GD" w:hAnsi="Maiandra GD"/>
          <w:sz w:val="24"/>
          <w:szCs w:val="24"/>
        </w:rPr>
        <w:t>Blackline</w:t>
      </w:r>
      <w:proofErr w:type="spellEnd"/>
      <w:r w:rsidRPr="00AD434B">
        <w:rPr>
          <w:rFonts w:ascii="Maiandra GD" w:hAnsi="Maiandra GD"/>
          <w:sz w:val="24"/>
          <w:szCs w:val="24"/>
        </w:rPr>
        <w:t xml:space="preserve"> Master, </w:t>
      </w:r>
      <w:r w:rsidRPr="00AD434B">
        <w:rPr>
          <w:rFonts w:ascii="Maiandra GD" w:hAnsi="Maiandra GD"/>
          <w:i/>
          <w:sz w:val="24"/>
          <w:szCs w:val="24"/>
        </w:rPr>
        <w:t>“Comparing Shapes – Journal Prompt”</w:t>
      </w:r>
      <w:r w:rsidRPr="00AD434B">
        <w:rPr>
          <w:rFonts w:ascii="Maiandra GD" w:hAnsi="Maiandra GD"/>
          <w:sz w:val="24"/>
          <w:szCs w:val="24"/>
        </w:rPr>
        <w:t>.  Each partner selects one shape (they must be different shapes).  Partners discuss the ways the shapes are alike and different.  Then they record the likenesses and differences on their record sheet.</w:t>
      </w:r>
    </w:p>
    <w:p w:rsidR="00786D01" w:rsidRPr="00AD434B" w:rsidRDefault="00786D01" w:rsidP="00786D01">
      <w:pPr>
        <w:rPr>
          <w:rFonts w:ascii="Maiandra GD" w:hAnsi="Maiandra GD"/>
          <w:sz w:val="24"/>
          <w:szCs w:val="24"/>
        </w:rPr>
      </w:pPr>
      <w:r w:rsidRPr="00AD434B">
        <w:rPr>
          <w:rFonts w:ascii="Maiandra GD" w:hAnsi="Maiandra GD"/>
          <w:sz w:val="24"/>
          <w:szCs w:val="24"/>
        </w:rPr>
        <w:t xml:space="preserve">5.  Have students complete </w:t>
      </w:r>
      <w:proofErr w:type="spellStart"/>
      <w:r w:rsidRPr="00AD434B">
        <w:rPr>
          <w:rFonts w:ascii="Maiandra GD" w:hAnsi="Maiandra GD"/>
          <w:sz w:val="24"/>
          <w:szCs w:val="24"/>
        </w:rPr>
        <w:t>Blackline</w:t>
      </w:r>
      <w:proofErr w:type="spellEnd"/>
      <w:r w:rsidRPr="00AD434B">
        <w:rPr>
          <w:rFonts w:ascii="Maiandra GD" w:hAnsi="Maiandra GD"/>
          <w:sz w:val="24"/>
          <w:szCs w:val="24"/>
        </w:rPr>
        <w:t xml:space="preserve"> Master, </w:t>
      </w:r>
      <w:r w:rsidRPr="00AD434B">
        <w:rPr>
          <w:rFonts w:ascii="Maiandra GD" w:hAnsi="Maiandra GD"/>
          <w:i/>
          <w:sz w:val="24"/>
          <w:szCs w:val="24"/>
        </w:rPr>
        <w:t>“Shape Hunt-Journal Prompt”</w:t>
      </w:r>
      <w:r w:rsidRPr="00AD434B">
        <w:rPr>
          <w:rFonts w:ascii="Maiandra GD" w:hAnsi="Maiandra GD"/>
          <w:sz w:val="24"/>
          <w:szCs w:val="24"/>
        </w:rPr>
        <w:t xml:space="preserve"> for homework.</w:t>
      </w:r>
    </w:p>
    <w:p w:rsidR="00786D01" w:rsidRPr="00AD434B" w:rsidRDefault="00786D01" w:rsidP="00786D01">
      <w:pPr>
        <w:autoSpaceDE w:val="0"/>
        <w:autoSpaceDN w:val="0"/>
        <w:adjustRightInd w:val="0"/>
        <w:rPr>
          <w:rFonts w:ascii="Maiandra GD" w:hAnsi="Maiandra GD"/>
          <w:b/>
          <w:i/>
          <w:color w:val="000000"/>
          <w:sz w:val="24"/>
          <w:szCs w:val="24"/>
        </w:rPr>
      </w:pPr>
      <w:r w:rsidRPr="00AD434B">
        <w:rPr>
          <w:rFonts w:ascii="Maiandra GD" w:hAnsi="Maiandra GD"/>
          <w:b/>
          <w:i/>
          <w:color w:val="000000"/>
          <w:sz w:val="24"/>
          <w:szCs w:val="24"/>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786D01" w:rsidRPr="00AD434B" w:rsidTr="00D269BC">
        <w:tc>
          <w:tcPr>
            <w:tcW w:w="2961" w:type="dxa"/>
          </w:tcPr>
          <w:p w:rsidR="00786D01" w:rsidRPr="00AD434B" w:rsidRDefault="00786D01" w:rsidP="00D269BC">
            <w:pPr>
              <w:autoSpaceDE w:val="0"/>
              <w:autoSpaceDN w:val="0"/>
              <w:adjustRightInd w:val="0"/>
              <w:rPr>
                <w:rFonts w:ascii="Maiandra GD" w:hAnsi="Maiandra GD"/>
                <w:b/>
                <w:color w:val="000000"/>
                <w:sz w:val="24"/>
                <w:szCs w:val="24"/>
              </w:rPr>
            </w:pPr>
            <w:r w:rsidRPr="00AD434B">
              <w:rPr>
                <w:rFonts w:ascii="Maiandra GD" w:hAnsi="Maiandra GD"/>
                <w:b/>
                <w:color w:val="000000"/>
                <w:sz w:val="24"/>
                <w:szCs w:val="24"/>
              </w:rPr>
              <w:t>Defining Attributes</w:t>
            </w:r>
          </w:p>
        </w:tc>
        <w:tc>
          <w:tcPr>
            <w:tcW w:w="2961" w:type="dxa"/>
          </w:tcPr>
          <w:p w:rsidR="00786D01" w:rsidRPr="00AD434B" w:rsidRDefault="00786D01" w:rsidP="00D269BC">
            <w:pPr>
              <w:autoSpaceDE w:val="0"/>
              <w:autoSpaceDN w:val="0"/>
              <w:adjustRightInd w:val="0"/>
              <w:rPr>
                <w:rFonts w:ascii="Maiandra GD" w:hAnsi="Maiandra GD"/>
                <w:b/>
                <w:color w:val="000000"/>
                <w:sz w:val="24"/>
                <w:szCs w:val="24"/>
              </w:rPr>
            </w:pPr>
            <w:r w:rsidRPr="00AD434B">
              <w:rPr>
                <w:rFonts w:ascii="Maiandra GD" w:hAnsi="Maiandra GD"/>
                <w:b/>
                <w:color w:val="000000"/>
                <w:sz w:val="24"/>
                <w:szCs w:val="24"/>
              </w:rPr>
              <w:t>Non-Defining Attributes</w:t>
            </w: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Number of sides</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Orientation (right side up, upside down, any slides, flips, or turns)</w:t>
            </w: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Number of angles</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color</w:t>
            </w: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Number of vertices/corners</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Size (small, big, etc.)</w:t>
            </w: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Numbers of faces</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Number of edges</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Straight sides</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Open or closed figure</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p>
        </w:tc>
      </w:tr>
      <w:tr w:rsidR="00786D01" w:rsidRPr="00AD434B" w:rsidTr="00D269BC">
        <w:tc>
          <w:tcPr>
            <w:tcW w:w="2961" w:type="dxa"/>
          </w:tcPr>
          <w:p w:rsidR="00786D01" w:rsidRPr="00AD434B" w:rsidRDefault="00786D01" w:rsidP="00D269BC">
            <w:pPr>
              <w:autoSpaceDE w:val="0"/>
              <w:autoSpaceDN w:val="0"/>
              <w:adjustRightInd w:val="0"/>
              <w:rPr>
                <w:rFonts w:ascii="Maiandra GD" w:hAnsi="Maiandra GD"/>
                <w:color w:val="000000"/>
                <w:sz w:val="24"/>
                <w:szCs w:val="24"/>
              </w:rPr>
            </w:pPr>
            <w:r w:rsidRPr="00AD434B">
              <w:rPr>
                <w:rFonts w:ascii="Maiandra GD" w:hAnsi="Maiandra GD"/>
                <w:color w:val="000000"/>
                <w:sz w:val="24"/>
                <w:szCs w:val="24"/>
              </w:rPr>
              <w:t xml:space="preserve">Solid or plane figure (flat </w:t>
            </w:r>
            <w:r w:rsidRPr="00AD434B">
              <w:rPr>
                <w:rFonts w:ascii="Maiandra GD" w:hAnsi="Maiandra GD"/>
                <w:color w:val="000000"/>
                <w:sz w:val="24"/>
                <w:szCs w:val="24"/>
              </w:rPr>
              <w:lastRenderedPageBreak/>
              <w:t>surface)</w:t>
            </w:r>
          </w:p>
        </w:tc>
        <w:tc>
          <w:tcPr>
            <w:tcW w:w="2961" w:type="dxa"/>
          </w:tcPr>
          <w:p w:rsidR="00786D01" w:rsidRPr="00AD434B" w:rsidRDefault="00786D01" w:rsidP="00D269BC">
            <w:pPr>
              <w:autoSpaceDE w:val="0"/>
              <w:autoSpaceDN w:val="0"/>
              <w:adjustRightInd w:val="0"/>
              <w:rPr>
                <w:rFonts w:ascii="Maiandra GD" w:hAnsi="Maiandra GD"/>
                <w:color w:val="000000"/>
                <w:sz w:val="24"/>
                <w:szCs w:val="24"/>
              </w:rPr>
            </w:pPr>
          </w:p>
        </w:tc>
      </w:tr>
    </w:tbl>
    <w:p w:rsidR="00786D01" w:rsidRPr="00AD434B" w:rsidRDefault="00786D01" w:rsidP="00786D01">
      <w:pPr>
        <w:ind w:left="360"/>
        <w:rPr>
          <w:rFonts w:ascii="Maiandra GD" w:hAnsi="Maiandra GD"/>
          <w:b/>
          <w:sz w:val="24"/>
          <w:szCs w:val="24"/>
        </w:rPr>
      </w:pPr>
      <w:r w:rsidRPr="00AD434B">
        <w:rPr>
          <w:rFonts w:ascii="Maiandra GD" w:hAnsi="Maiandra GD"/>
          <w:b/>
          <w:sz w:val="24"/>
          <w:szCs w:val="24"/>
        </w:rPr>
        <w:lastRenderedPageBreak/>
        <w:t>Source:  Adapted from NCTM Navigating through Geometry in Prekindergarten – Grade 2</w:t>
      </w:r>
    </w:p>
    <w:p w:rsidR="00786D01" w:rsidRPr="00AD434B" w:rsidRDefault="00786D01" w:rsidP="00786D01">
      <w:pPr>
        <w:pStyle w:val="Heading9"/>
        <w:rPr>
          <w:rFonts w:ascii="Maiandra GD" w:hAnsi="Maiandra GD"/>
          <w:sz w:val="24"/>
          <w:szCs w:val="24"/>
          <w:u w:val="single"/>
        </w:rPr>
      </w:pPr>
      <w:r w:rsidRPr="00AD434B">
        <w:rPr>
          <w:rFonts w:ascii="Maiandra GD" w:hAnsi="Maiandra GD"/>
          <w:sz w:val="24"/>
          <w:szCs w:val="24"/>
          <w:u w:val="single"/>
        </w:rPr>
        <w:t xml:space="preserve">Assessment </w:t>
      </w:r>
    </w:p>
    <w:p w:rsidR="00786D01" w:rsidRPr="00AD434B" w:rsidRDefault="00786D01" w:rsidP="00786D01">
      <w:pPr>
        <w:rPr>
          <w:rFonts w:ascii="Maiandra GD" w:hAnsi="Maiandra GD"/>
          <w:sz w:val="24"/>
          <w:szCs w:val="24"/>
        </w:rPr>
      </w:pPr>
      <w:r w:rsidRPr="00AD434B">
        <w:rPr>
          <w:rFonts w:ascii="Maiandra GD" w:hAnsi="Maiandra GD"/>
          <w:b/>
          <w:i/>
          <w:sz w:val="24"/>
          <w:szCs w:val="24"/>
        </w:rPr>
        <w:t xml:space="preserve">Informal assessment </w:t>
      </w:r>
      <w:r w:rsidRPr="00AD434B">
        <w:rPr>
          <w:rFonts w:ascii="Maiandra GD" w:hAnsi="Maiandra GD"/>
          <w:sz w:val="24"/>
          <w:szCs w:val="24"/>
        </w:rPr>
        <w:t>– take anecdotal notes on whether students can identify both likeness and differences and if they identify only one way a shape is alike and different or state several ways</w:t>
      </w:r>
    </w:p>
    <w:p w:rsidR="00786D01" w:rsidRPr="00AD434B" w:rsidRDefault="00786D01" w:rsidP="00786D01">
      <w:pPr>
        <w:rPr>
          <w:rFonts w:ascii="Maiandra GD" w:hAnsi="Maiandra GD"/>
          <w:b/>
          <w:bCs/>
          <w:sz w:val="24"/>
          <w:szCs w:val="24"/>
          <w:u w:val="single"/>
        </w:rPr>
      </w:pPr>
      <w:r w:rsidRPr="00AD434B">
        <w:rPr>
          <w:rFonts w:ascii="Maiandra GD" w:hAnsi="Maiandra GD"/>
          <w:b/>
          <w:bCs/>
          <w:sz w:val="24"/>
          <w:szCs w:val="24"/>
          <w:u w:val="single"/>
        </w:rPr>
        <w:t xml:space="preserve">Homework </w:t>
      </w:r>
    </w:p>
    <w:p w:rsidR="00786D01" w:rsidRPr="00AD434B" w:rsidRDefault="00786D01" w:rsidP="00786D01">
      <w:pPr>
        <w:rPr>
          <w:rFonts w:ascii="Maiandra GD" w:hAnsi="Maiandra GD"/>
          <w:b/>
          <w:bCs/>
          <w:i/>
          <w:sz w:val="24"/>
          <w:szCs w:val="24"/>
          <w:u w:val="single"/>
        </w:rPr>
      </w:pPr>
      <w:proofErr w:type="spellStart"/>
      <w:r w:rsidRPr="00AD434B">
        <w:rPr>
          <w:rFonts w:ascii="Maiandra GD" w:hAnsi="Maiandra GD"/>
          <w:bCs/>
          <w:sz w:val="24"/>
          <w:szCs w:val="24"/>
        </w:rPr>
        <w:t>Blackline</w:t>
      </w:r>
      <w:proofErr w:type="spellEnd"/>
      <w:r w:rsidRPr="00AD434B">
        <w:rPr>
          <w:rFonts w:ascii="Maiandra GD" w:hAnsi="Maiandra GD"/>
          <w:bCs/>
          <w:sz w:val="24"/>
          <w:szCs w:val="24"/>
        </w:rPr>
        <w:t xml:space="preserve"> Master, </w:t>
      </w:r>
      <w:r w:rsidRPr="00AD434B">
        <w:rPr>
          <w:rFonts w:ascii="Maiandra GD" w:hAnsi="Maiandra GD"/>
          <w:bCs/>
          <w:i/>
          <w:sz w:val="24"/>
          <w:szCs w:val="24"/>
        </w:rPr>
        <w:t>“Shape Hunt - Journal Prompt”</w:t>
      </w:r>
    </w:p>
    <w:p w:rsidR="00786D01" w:rsidRPr="00AD434B" w:rsidRDefault="00786D01" w:rsidP="00786D01">
      <w:pPr>
        <w:rPr>
          <w:rFonts w:ascii="Maiandra GD" w:eastAsia="Calibri" w:hAnsi="Maiandra GD" w:cs="Times New Roman"/>
          <w:sz w:val="24"/>
          <w:szCs w:val="24"/>
        </w:rPr>
      </w:pPr>
    </w:p>
    <w:p w:rsidR="00AD75D2" w:rsidRPr="00AD434B" w:rsidRDefault="00AD75D2" w:rsidP="00AD75D2">
      <w:pPr>
        <w:rPr>
          <w:rFonts w:ascii="Maiandra GD" w:eastAsia="Calibri" w:hAnsi="Maiandra GD" w:cs="Times New Roman"/>
          <w:i/>
          <w:sz w:val="24"/>
          <w:szCs w:val="24"/>
        </w:rPr>
      </w:pPr>
    </w:p>
    <w:p w:rsidR="00AD75D2" w:rsidRPr="00AD434B" w:rsidRDefault="00AD75D2">
      <w:pPr>
        <w:rPr>
          <w:rFonts w:ascii="Maiandra GD" w:hAnsi="Maiandra GD"/>
          <w:sz w:val="24"/>
          <w:szCs w:val="24"/>
        </w:rPr>
      </w:pPr>
    </w:p>
    <w:p w:rsidR="00AD75D2" w:rsidRPr="00AD434B" w:rsidRDefault="00AD75D2">
      <w:pPr>
        <w:rPr>
          <w:rFonts w:ascii="Maiandra GD" w:hAnsi="Maiandra GD"/>
          <w:sz w:val="24"/>
          <w:szCs w:val="24"/>
        </w:rPr>
      </w:pPr>
    </w:p>
    <w:sectPr w:rsidR="00AD75D2" w:rsidRPr="00AD434B" w:rsidSect="005D4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FEC"/>
    <w:multiLevelType w:val="hybridMultilevel"/>
    <w:tmpl w:val="DF8EE1B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1953430"/>
    <w:multiLevelType w:val="hybridMultilevel"/>
    <w:tmpl w:val="ADA2B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93B5D"/>
    <w:multiLevelType w:val="hybridMultilevel"/>
    <w:tmpl w:val="2A4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3729E"/>
    <w:multiLevelType w:val="hybridMultilevel"/>
    <w:tmpl w:val="F75E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C539B7"/>
    <w:multiLevelType w:val="hybridMultilevel"/>
    <w:tmpl w:val="93CC8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C7C49"/>
    <w:multiLevelType w:val="hybridMultilevel"/>
    <w:tmpl w:val="BDAC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FE3E89"/>
    <w:multiLevelType w:val="hybridMultilevel"/>
    <w:tmpl w:val="8A9C0790"/>
    <w:lvl w:ilvl="0" w:tplc="8C0C328C">
      <w:start w:val="1"/>
      <w:numFmt w:val="decimal"/>
      <w:lvlText w:val="%1."/>
      <w:lvlJc w:val="left"/>
      <w:pPr>
        <w:ind w:left="360" w:hanging="360"/>
      </w:pPr>
      <w:rPr>
        <w:b w:val="0"/>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04D383E"/>
    <w:multiLevelType w:val="hybridMultilevel"/>
    <w:tmpl w:val="952C21D2"/>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113117"/>
    <w:multiLevelType w:val="hybridMultilevel"/>
    <w:tmpl w:val="32E26F2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06ABA"/>
    <w:multiLevelType w:val="hybridMultilevel"/>
    <w:tmpl w:val="1D9A0102"/>
    <w:lvl w:ilvl="0" w:tplc="142AF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57EAF"/>
    <w:multiLevelType w:val="hybridMultilevel"/>
    <w:tmpl w:val="83B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11730"/>
    <w:multiLevelType w:val="hybridMultilevel"/>
    <w:tmpl w:val="A0043C5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A1A6AB0"/>
    <w:multiLevelType w:val="hybridMultilevel"/>
    <w:tmpl w:val="4600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FB2D07"/>
    <w:multiLevelType w:val="hybridMultilevel"/>
    <w:tmpl w:val="4496C07E"/>
    <w:lvl w:ilvl="0" w:tplc="8C0C328C">
      <w:start w:val="1"/>
      <w:numFmt w:val="decimal"/>
      <w:lvlText w:val="%1."/>
      <w:lvlJc w:val="left"/>
      <w:pPr>
        <w:ind w:left="360" w:hanging="360"/>
      </w:pPr>
      <w:rPr>
        <w:b w:val="0"/>
        <w:i w:val="0"/>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67E32F66"/>
    <w:multiLevelType w:val="hybridMultilevel"/>
    <w:tmpl w:val="1070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13D22"/>
    <w:multiLevelType w:val="hybridMultilevel"/>
    <w:tmpl w:val="21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E04F5"/>
    <w:multiLevelType w:val="hybridMultilevel"/>
    <w:tmpl w:val="A4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1"/>
  </w:num>
  <w:num w:numId="6">
    <w:abstractNumId w:val="15"/>
  </w:num>
  <w:num w:numId="7">
    <w:abstractNumId w:val="3"/>
  </w:num>
  <w:num w:numId="8">
    <w:abstractNumId w:val="1"/>
  </w:num>
  <w:num w:numId="9">
    <w:abstractNumId w:val="17"/>
  </w:num>
  <w:num w:numId="10">
    <w:abstractNumId w:val="5"/>
  </w:num>
  <w:num w:numId="11">
    <w:abstractNumId w:val="9"/>
  </w:num>
  <w:num w:numId="12">
    <w:abstractNumId w:val="0"/>
  </w:num>
  <w:num w:numId="13">
    <w:abstractNumId w:val="12"/>
  </w:num>
  <w:num w:numId="14">
    <w:abstractNumId w:val="7"/>
  </w:num>
  <w:num w:numId="15">
    <w:abstractNumId w:val="16"/>
  </w:num>
  <w:num w:numId="16">
    <w:abstractNumId w:val="14"/>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910"/>
    <w:rsid w:val="00342126"/>
    <w:rsid w:val="005D4A74"/>
    <w:rsid w:val="00786D01"/>
    <w:rsid w:val="00946910"/>
    <w:rsid w:val="00AD434B"/>
    <w:rsid w:val="00AD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74"/>
  </w:style>
  <w:style w:type="paragraph" w:styleId="Heading1">
    <w:name w:val="heading 1"/>
    <w:basedOn w:val="Normal"/>
    <w:next w:val="Normal"/>
    <w:link w:val="Heading1Char"/>
    <w:qFormat/>
    <w:rsid w:val="00946910"/>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9469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469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910"/>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9469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910"/>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946910"/>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94691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94691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4691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946910"/>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946910"/>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946910"/>
    <w:rPr>
      <w:b/>
      <w:bCs/>
    </w:rPr>
  </w:style>
  <w:style w:type="character" w:customStyle="1" w:styleId="Heading9Char">
    <w:name w:val="Heading 9 Char"/>
    <w:basedOn w:val="DefaultParagraphFont"/>
    <w:link w:val="Heading9"/>
    <w:uiPriority w:val="9"/>
    <w:semiHidden/>
    <w:rsid w:val="0094691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46910"/>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46910"/>
    <w:rPr>
      <w:rFonts w:ascii="Times New Roman" w:eastAsia="Times New Roman" w:hAnsi="Times New Roman" w:cs="Times New Roman"/>
      <w:b/>
      <w:sz w:val="24"/>
      <w:szCs w:val="20"/>
    </w:rPr>
  </w:style>
  <w:style w:type="paragraph" w:customStyle="1" w:styleId="Default">
    <w:name w:val="Default"/>
    <w:rsid w:val="00AD75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2014-01-12T20:31:00Z</dcterms:created>
  <dcterms:modified xsi:type="dcterms:W3CDTF">2014-01-12T20:31:00Z</dcterms:modified>
</cp:coreProperties>
</file>