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98" w:rsidRPr="004B4AD8" w:rsidRDefault="00CB6D98" w:rsidP="00CB6D98">
      <w:pPr>
        <w:jc w:val="center"/>
        <w:rPr>
          <w:sz w:val="18"/>
          <w:szCs w:val="18"/>
        </w:rPr>
      </w:pPr>
      <w:r w:rsidRPr="004B4AD8">
        <w:rPr>
          <w:sz w:val="18"/>
          <w:szCs w:val="18"/>
        </w:rPr>
        <w:t>Mon. Oct. 3rd</w:t>
      </w:r>
    </w:p>
    <w:tbl>
      <w:tblPr>
        <w:tblStyle w:val="TableGrid"/>
        <w:tblW w:w="0" w:type="auto"/>
        <w:tblLook w:val="04A0"/>
      </w:tblPr>
      <w:tblGrid>
        <w:gridCol w:w="2088"/>
        <w:gridCol w:w="7488"/>
      </w:tblGrid>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8:00-8:30 Arrival</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sign in, unpack, do I CAN Chart – Morning Message – Record Homework</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8:30-8:45 Morning Meeting</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Greet: Share: Group Activity:</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CC00"/>
                <w:sz w:val="18"/>
                <w:szCs w:val="18"/>
              </w:rPr>
              <w:t>8:45-9:20/9:30 Reader's Workshop</w:t>
            </w:r>
          </w:p>
        </w:tc>
        <w:tc>
          <w:tcPr>
            <w:tcW w:w="7488" w:type="dxa"/>
          </w:tcPr>
          <w:p w:rsidR="00CB6D98" w:rsidRPr="004B4AD8" w:rsidRDefault="00CB6D98" w:rsidP="00CB6D98">
            <w:pPr>
              <w:jc w:val="center"/>
              <w:rPr>
                <w:rFonts w:eastAsia="Calibri" w:cs="Arial"/>
                <w:sz w:val="18"/>
                <w:szCs w:val="18"/>
              </w:rPr>
            </w:pPr>
            <w:r w:rsidRPr="004B4AD8">
              <w:rPr>
                <w:rFonts w:eastAsia="Calibri" w:cs="Arial"/>
                <w:sz w:val="18"/>
                <w:szCs w:val="18"/>
              </w:rPr>
              <w:t>FOCUS LESSON</w:t>
            </w:r>
          </w:p>
          <w:p w:rsidR="00CB6D98" w:rsidRPr="004B4AD8" w:rsidRDefault="00CB6D98" w:rsidP="00CB6D98">
            <w:pPr>
              <w:jc w:val="center"/>
              <w:rPr>
                <w:rFonts w:eastAsia="Calibri" w:cs="Arial"/>
                <w:sz w:val="18"/>
                <w:szCs w:val="18"/>
              </w:rPr>
            </w:pPr>
            <w:r w:rsidRPr="004B4AD8">
              <w:rPr>
                <w:rFonts w:eastAsia="Calibri" w:cs="Arial"/>
                <w:sz w:val="18"/>
                <w:szCs w:val="18"/>
              </w:rPr>
              <w:t>Grade 2 Reading</w:t>
            </w:r>
          </w:p>
          <w:p w:rsidR="00CB6D98" w:rsidRPr="004B4AD8" w:rsidRDefault="00CB6D98" w:rsidP="00CB6D98">
            <w:pPr>
              <w:jc w:val="cente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Title:</w:t>
            </w:r>
            <w:r w:rsidRPr="004B4AD8">
              <w:rPr>
                <w:rFonts w:eastAsia="Calibri" w:cs="Arial"/>
                <w:sz w:val="18"/>
                <w:szCs w:val="18"/>
              </w:rPr>
              <w:t xml:space="preserve"> Responding to a Text in Writing</w:t>
            </w:r>
            <w:r w:rsidRPr="004B4AD8">
              <w:rPr>
                <w:rFonts w:cs="Arial"/>
                <w:sz w:val="18"/>
                <w:szCs w:val="18"/>
              </w:rPr>
              <w:t xml:space="preserve"> </w:t>
            </w:r>
          </w:p>
          <w:p w:rsidR="00CB6D98" w:rsidRPr="004B4AD8" w:rsidRDefault="00CB6D98" w:rsidP="00CB6D98">
            <w:pPr>
              <w:rPr>
                <w:rFonts w:eastAsia="Calibri" w:cs="Arial"/>
                <w:sz w:val="18"/>
                <w:szCs w:val="18"/>
              </w:rPr>
            </w:pPr>
          </w:p>
          <w:p w:rsidR="00CB6D98" w:rsidRPr="004B4AD8" w:rsidRDefault="00CB6D98" w:rsidP="00CB6D98">
            <w:pPr>
              <w:rPr>
                <w:rFonts w:eastAsia="Calibri" w:cs="Arial"/>
                <w:b/>
                <w:bCs/>
                <w:sz w:val="18"/>
                <w:szCs w:val="18"/>
                <w:u w:val="single"/>
              </w:rPr>
            </w:pPr>
            <w:r w:rsidRPr="004B4AD8">
              <w:rPr>
                <w:rFonts w:eastAsia="Calibri" w:cs="Arial"/>
                <w:b/>
                <w:bCs/>
                <w:sz w:val="18"/>
                <w:szCs w:val="18"/>
                <w:u w:val="single"/>
              </w:rPr>
              <w:t>Objective:</w:t>
            </w:r>
          </w:p>
          <w:p w:rsidR="00CB6D98" w:rsidRPr="004B4AD8" w:rsidRDefault="00CB6D98" w:rsidP="00CB6D98">
            <w:pPr>
              <w:rPr>
                <w:rFonts w:eastAsia="Calibri" w:cs="Arial"/>
                <w:sz w:val="18"/>
                <w:szCs w:val="18"/>
              </w:rPr>
            </w:pPr>
            <w:r w:rsidRPr="004B4AD8">
              <w:rPr>
                <w:rFonts w:eastAsia="Calibri" w:cs="Arial"/>
                <w:sz w:val="18"/>
                <w:szCs w:val="18"/>
              </w:rPr>
              <w:t>3.041 Increase vocabulary by listening, discussing, and writing about what you read</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Materials:</w:t>
            </w:r>
          </w:p>
          <w:p w:rsidR="00CB6D98" w:rsidRPr="004B4AD8" w:rsidRDefault="00CB6D98" w:rsidP="00CB6D98">
            <w:pPr>
              <w:rPr>
                <w:rFonts w:eastAsia="Calibri" w:cs="Arial"/>
                <w:sz w:val="18"/>
                <w:szCs w:val="18"/>
              </w:rPr>
            </w:pPr>
            <w:r w:rsidRPr="004B4AD8">
              <w:rPr>
                <w:rFonts w:eastAsia="Calibri" w:cs="Arial"/>
                <w:b/>
                <w:sz w:val="18"/>
                <w:szCs w:val="18"/>
                <w:u w:val="single"/>
              </w:rPr>
              <w:t>Best Wishes, Ed</w:t>
            </w:r>
            <w:r w:rsidRPr="004B4AD8">
              <w:rPr>
                <w:rFonts w:eastAsia="Calibri" w:cs="Arial"/>
                <w:sz w:val="18"/>
                <w:szCs w:val="18"/>
              </w:rPr>
              <w:t xml:space="preserve"> by James Stevenson (McGraw Hill Ladybug book page 293)</w:t>
            </w:r>
          </w:p>
          <w:p w:rsidR="00CB6D98" w:rsidRPr="004B4AD8" w:rsidRDefault="00CB6D98" w:rsidP="00CB6D98">
            <w:pPr>
              <w:rPr>
                <w:rFonts w:eastAsia="Calibri" w:cs="Arial"/>
                <w:sz w:val="18"/>
                <w:szCs w:val="18"/>
              </w:rPr>
            </w:pPr>
            <w:r w:rsidRPr="004B4AD8">
              <w:rPr>
                <w:rFonts w:eastAsia="Calibri" w:cs="Arial"/>
                <w:sz w:val="18"/>
                <w:szCs w:val="18"/>
              </w:rPr>
              <w:t xml:space="preserve">“Reading Response” chart on smart board </w:t>
            </w:r>
          </w:p>
          <w:p w:rsidR="00CB6D98" w:rsidRPr="004B4AD8" w:rsidRDefault="00CB6D98" w:rsidP="00CB6D98">
            <w:pPr>
              <w:rPr>
                <w:rFonts w:eastAsia="Calibri" w:cs="Arial"/>
                <w:sz w:val="18"/>
                <w:szCs w:val="18"/>
              </w:rPr>
            </w:pPr>
          </w:p>
          <w:p w:rsidR="00CB6D98" w:rsidRPr="004B4AD8" w:rsidRDefault="00CB6D98" w:rsidP="00CB6D98">
            <w:pPr>
              <w:rPr>
                <w:rFonts w:eastAsia="Calibri" w:cs="Arial"/>
                <w:b/>
                <w:bCs/>
                <w:sz w:val="18"/>
                <w:szCs w:val="18"/>
                <w:u w:val="single"/>
              </w:rPr>
            </w:pPr>
          </w:p>
          <w:p w:rsidR="00CB6D98" w:rsidRPr="004B4AD8" w:rsidRDefault="00CB6D98" w:rsidP="00CB6D98">
            <w:pPr>
              <w:rPr>
                <w:rFonts w:eastAsia="Calibri" w:cs="Arial"/>
                <w:b/>
                <w:bCs/>
                <w:sz w:val="18"/>
                <w:szCs w:val="18"/>
                <w:u w:val="single"/>
              </w:rPr>
            </w:pPr>
            <w:r w:rsidRPr="004B4AD8">
              <w:rPr>
                <w:rFonts w:eastAsia="Calibri" w:cs="Arial"/>
                <w:b/>
                <w:bCs/>
                <w:sz w:val="18"/>
                <w:szCs w:val="18"/>
                <w:u w:val="single"/>
              </w:rPr>
              <w:t>Instructional Plan:</w:t>
            </w:r>
          </w:p>
          <w:p w:rsidR="00CB6D98" w:rsidRPr="004B4AD8" w:rsidRDefault="00CB6D98" w:rsidP="00CB6D98">
            <w:pPr>
              <w:numPr>
                <w:ilvl w:val="0"/>
                <w:numId w:val="12"/>
              </w:numPr>
              <w:rPr>
                <w:rFonts w:eastAsia="Calibri" w:cs="Arial"/>
                <w:sz w:val="18"/>
                <w:szCs w:val="18"/>
              </w:rPr>
            </w:pPr>
            <w:r w:rsidRPr="004B4AD8">
              <w:rPr>
                <w:rFonts w:eastAsia="Calibri" w:cs="Arial"/>
                <w:b/>
                <w:bCs/>
                <w:sz w:val="18"/>
                <w:szCs w:val="18"/>
              </w:rPr>
              <w:t>We can become better readers by writing about a text after reading.  Today we will practice writing after we read.</w:t>
            </w:r>
          </w:p>
          <w:p w:rsidR="00CB6D98" w:rsidRPr="004B4AD8" w:rsidRDefault="00CB6D98" w:rsidP="00CB6D98">
            <w:pPr>
              <w:rPr>
                <w:rFonts w:eastAsia="Calibri" w:cs="Arial"/>
                <w:sz w:val="18"/>
                <w:szCs w:val="18"/>
              </w:rPr>
            </w:pPr>
            <w:r w:rsidRPr="004B4AD8">
              <w:rPr>
                <w:rFonts w:eastAsia="Calibri" w:cs="Arial"/>
                <w:b/>
                <w:bCs/>
                <w:sz w:val="18"/>
                <w:szCs w:val="18"/>
              </w:rPr>
              <w:t xml:space="preserve">  </w:t>
            </w:r>
          </w:p>
          <w:p w:rsidR="00CB6D98" w:rsidRPr="004B4AD8" w:rsidRDefault="00CB6D98" w:rsidP="00CB6D98">
            <w:pPr>
              <w:numPr>
                <w:ilvl w:val="0"/>
                <w:numId w:val="12"/>
              </w:numPr>
              <w:rPr>
                <w:rFonts w:cs="Arial"/>
                <w:i/>
                <w:sz w:val="18"/>
                <w:szCs w:val="18"/>
              </w:rPr>
            </w:pPr>
            <w:r w:rsidRPr="004B4AD8">
              <w:rPr>
                <w:rFonts w:eastAsia="Calibri" w:cs="Arial"/>
                <w:b/>
                <w:bCs/>
                <w:sz w:val="18"/>
                <w:szCs w:val="18"/>
              </w:rPr>
              <w:t xml:space="preserve">This book is called </w:t>
            </w:r>
            <w:r w:rsidRPr="004B4AD8">
              <w:rPr>
                <w:rFonts w:eastAsia="Calibri" w:cs="Arial"/>
                <w:b/>
                <w:bCs/>
                <w:sz w:val="18"/>
                <w:szCs w:val="18"/>
                <w:u w:val="single"/>
              </w:rPr>
              <w:t>Best Wishes, Ed</w:t>
            </w:r>
            <w:r w:rsidRPr="004B4AD8">
              <w:rPr>
                <w:rFonts w:eastAsia="Calibri" w:cs="Arial"/>
                <w:b/>
                <w:bCs/>
                <w:sz w:val="18"/>
                <w:szCs w:val="18"/>
              </w:rPr>
              <w:t xml:space="preserve">.  </w:t>
            </w:r>
            <w:r w:rsidRPr="004B4AD8">
              <w:rPr>
                <w:rFonts w:eastAsia="Calibri" w:cs="Arial"/>
                <w:i/>
                <w:sz w:val="18"/>
                <w:szCs w:val="18"/>
              </w:rPr>
              <w:t xml:space="preserve">Place “Reading Response” chart on smart board.  </w:t>
            </w:r>
            <w:r w:rsidRPr="004B4AD8">
              <w:rPr>
                <w:rFonts w:eastAsia="Calibri" w:cs="Arial"/>
                <w:b/>
                <w:bCs/>
                <w:sz w:val="18"/>
                <w:szCs w:val="18"/>
              </w:rPr>
              <w:t xml:space="preserve">After reading we will respond to the story by completing these sentences: My favorite part of the text was _______________.  I liked it best because ______________________. </w:t>
            </w:r>
          </w:p>
          <w:p w:rsidR="00CB6D98" w:rsidRPr="004B4AD8" w:rsidRDefault="00CB6D98" w:rsidP="00CB6D98">
            <w:pPr>
              <w:pStyle w:val="ListParagraph"/>
              <w:rPr>
                <w:rFonts w:cs="Arial"/>
                <w:bCs/>
                <w:sz w:val="18"/>
                <w:szCs w:val="18"/>
              </w:rPr>
            </w:pPr>
          </w:p>
          <w:p w:rsidR="00CB6D98" w:rsidRPr="004B4AD8" w:rsidRDefault="00CB6D98" w:rsidP="00CB6D98">
            <w:pPr>
              <w:numPr>
                <w:ilvl w:val="0"/>
                <w:numId w:val="12"/>
              </w:numPr>
              <w:rPr>
                <w:rFonts w:eastAsia="Calibri" w:cs="Arial"/>
                <w:i/>
                <w:sz w:val="18"/>
                <w:szCs w:val="18"/>
              </w:rPr>
            </w:pPr>
            <w:r w:rsidRPr="004B4AD8">
              <w:rPr>
                <w:rFonts w:eastAsia="Calibri" w:cs="Arial"/>
                <w:bCs/>
                <w:sz w:val="18"/>
                <w:szCs w:val="18"/>
              </w:rPr>
              <w:t xml:space="preserve">As I am reading be thinking about your favorite part and why it is your favorite. </w:t>
            </w:r>
          </w:p>
          <w:p w:rsidR="00CB6D98" w:rsidRPr="004B4AD8" w:rsidRDefault="00CB6D98" w:rsidP="00CB6D98">
            <w:pPr>
              <w:rPr>
                <w:rFonts w:eastAsia="Calibri" w:cs="Arial"/>
                <w:i/>
                <w:sz w:val="18"/>
                <w:szCs w:val="18"/>
              </w:rPr>
            </w:pPr>
          </w:p>
          <w:p w:rsidR="00CB6D98" w:rsidRPr="004B4AD8" w:rsidRDefault="00CB6D98" w:rsidP="00CB6D98">
            <w:pPr>
              <w:numPr>
                <w:ilvl w:val="0"/>
                <w:numId w:val="12"/>
              </w:numPr>
              <w:rPr>
                <w:rFonts w:eastAsia="Calibri" w:cs="Arial"/>
                <w:i/>
                <w:sz w:val="18"/>
                <w:szCs w:val="18"/>
              </w:rPr>
            </w:pPr>
            <w:r w:rsidRPr="004B4AD8">
              <w:rPr>
                <w:rFonts w:eastAsia="Calibri" w:cs="Arial"/>
                <w:i/>
                <w:sz w:val="18"/>
                <w:szCs w:val="18"/>
              </w:rPr>
              <w:t xml:space="preserve">Read </w:t>
            </w:r>
            <w:r w:rsidRPr="004B4AD8">
              <w:rPr>
                <w:rFonts w:eastAsia="Calibri" w:cs="Arial"/>
                <w:i/>
                <w:sz w:val="18"/>
                <w:szCs w:val="18"/>
                <w:u w:val="single"/>
              </w:rPr>
              <w:t>Best Wishes, Ed</w:t>
            </w:r>
            <w:r w:rsidRPr="004B4AD8">
              <w:rPr>
                <w:rFonts w:eastAsia="Calibri" w:cs="Arial"/>
                <w:i/>
                <w:sz w:val="18"/>
                <w:szCs w:val="18"/>
              </w:rPr>
              <w:t xml:space="preserve"> aloud.</w:t>
            </w:r>
          </w:p>
          <w:p w:rsidR="00CB6D98" w:rsidRPr="004B4AD8" w:rsidRDefault="00CB6D98" w:rsidP="00CB6D98">
            <w:pPr>
              <w:rPr>
                <w:rFonts w:eastAsia="Calibri" w:cs="Arial"/>
                <w:i/>
                <w:sz w:val="18"/>
                <w:szCs w:val="18"/>
              </w:rPr>
            </w:pPr>
          </w:p>
          <w:p w:rsidR="00CB6D98" w:rsidRPr="004B4AD8" w:rsidRDefault="00CB6D98" w:rsidP="00CB6D98">
            <w:pPr>
              <w:numPr>
                <w:ilvl w:val="0"/>
                <w:numId w:val="12"/>
              </w:numPr>
              <w:rPr>
                <w:rFonts w:eastAsia="Calibri" w:cs="Arial"/>
                <w:b/>
                <w:sz w:val="18"/>
                <w:szCs w:val="18"/>
              </w:rPr>
            </w:pPr>
            <w:r w:rsidRPr="004B4AD8">
              <w:rPr>
                <w:rFonts w:eastAsia="Calibri" w:cs="Arial"/>
                <w:b/>
                <w:bCs/>
                <w:sz w:val="18"/>
                <w:szCs w:val="18"/>
              </w:rPr>
              <w:t xml:space="preserve">I am going to tell you my favorite part first.  </w:t>
            </w:r>
            <w:r w:rsidRPr="004B4AD8">
              <w:rPr>
                <w:rFonts w:eastAsia="Calibri" w:cs="Arial"/>
                <w:i/>
                <w:sz w:val="18"/>
                <w:szCs w:val="18"/>
              </w:rPr>
              <w:t>Record your favorite part of the text to complete the sentence.  A possible response is “My favorite part of the text was _______________.  I liked it best because________________________.  It made me think</w:t>
            </w:r>
            <w:r w:rsidRPr="004B4AD8">
              <w:rPr>
                <w:rFonts w:eastAsia="Calibri" w:cs="Arial"/>
                <w:b/>
                <w:i/>
                <w:sz w:val="18"/>
                <w:szCs w:val="18"/>
              </w:rPr>
              <w:t>__________________________________________________.</w:t>
            </w:r>
          </w:p>
          <w:p w:rsidR="00CB6D98" w:rsidRPr="004B4AD8" w:rsidRDefault="00CB6D98" w:rsidP="00CB6D98">
            <w:pPr>
              <w:rPr>
                <w:rFonts w:eastAsia="Calibri" w:cs="Arial"/>
                <w:sz w:val="18"/>
                <w:szCs w:val="18"/>
              </w:rPr>
            </w:pPr>
          </w:p>
          <w:p w:rsidR="00CB6D98" w:rsidRPr="004B4AD8" w:rsidRDefault="00CB6D98" w:rsidP="00CB6D98">
            <w:pPr>
              <w:numPr>
                <w:ilvl w:val="0"/>
                <w:numId w:val="12"/>
              </w:numPr>
              <w:rPr>
                <w:rFonts w:eastAsia="Calibri" w:cs="Arial"/>
                <w:sz w:val="18"/>
                <w:szCs w:val="18"/>
              </w:rPr>
            </w:pPr>
            <w:r w:rsidRPr="004B4AD8">
              <w:rPr>
                <w:rFonts w:cs="Arial"/>
                <w:b/>
                <w:bCs/>
                <w:sz w:val="18"/>
                <w:szCs w:val="18"/>
              </w:rPr>
              <w:t xml:space="preserve">GUIDED PRACTICE: </w:t>
            </w:r>
            <w:r w:rsidRPr="004B4AD8">
              <w:rPr>
                <w:rFonts w:cs="Arial"/>
                <w:i/>
                <w:sz w:val="18"/>
                <w:szCs w:val="18"/>
              </w:rPr>
              <w:t>TSW write about their favorite part of the story in their Reader’s Response Journal using the language frame above. (we will make copies for you)</w:t>
            </w:r>
          </w:p>
          <w:p w:rsidR="00CB6D98" w:rsidRPr="004B4AD8" w:rsidRDefault="00CB6D98" w:rsidP="00CB6D98">
            <w:pPr>
              <w:rPr>
                <w:rFonts w:eastAsia="Calibri" w:cs="Arial"/>
                <w:sz w:val="18"/>
                <w:szCs w:val="18"/>
              </w:rPr>
            </w:pPr>
          </w:p>
          <w:p w:rsidR="00CB6D98" w:rsidRPr="004B4AD8" w:rsidRDefault="00CB6D98" w:rsidP="00CB6D98">
            <w:pPr>
              <w:ind w:left="360"/>
              <w:rPr>
                <w:rFonts w:cs="Arial"/>
                <w:b/>
                <w:bCs/>
                <w:sz w:val="18"/>
                <w:szCs w:val="18"/>
              </w:rPr>
            </w:pPr>
            <w:r w:rsidRPr="004B4AD8">
              <w:rPr>
                <w:rFonts w:eastAsia="Calibri" w:cs="Arial"/>
                <w:bCs/>
                <w:i/>
                <w:sz w:val="18"/>
                <w:szCs w:val="18"/>
              </w:rPr>
              <w:t>Closure:</w:t>
            </w:r>
            <w:r w:rsidRPr="004B4AD8">
              <w:rPr>
                <w:rFonts w:eastAsia="Calibri" w:cs="Arial"/>
                <w:sz w:val="18"/>
                <w:szCs w:val="18"/>
              </w:rPr>
              <w:t xml:space="preserve">  </w:t>
            </w:r>
            <w:r w:rsidRPr="004B4AD8">
              <w:rPr>
                <w:rFonts w:eastAsia="Calibri" w:cs="Arial"/>
                <w:b/>
                <w:bCs/>
                <w:sz w:val="18"/>
                <w:szCs w:val="18"/>
              </w:rPr>
              <w:t xml:space="preserve">Today you had a chance to respond to text in writing after reading.  When readers write about what they read they find they can better understand and appreciate their reading. </w:t>
            </w:r>
          </w:p>
          <w:p w:rsidR="00CB6D98" w:rsidRPr="004B4AD8" w:rsidRDefault="00CB6D98" w:rsidP="00CB6D98">
            <w:pPr>
              <w:jc w:val="center"/>
              <w:rPr>
                <w:rFonts w:cs="Arial"/>
                <w:sz w:val="18"/>
                <w:szCs w:val="18"/>
              </w:rPr>
            </w:pPr>
          </w:p>
          <w:p w:rsidR="00CB6D98" w:rsidRPr="004B4AD8" w:rsidRDefault="00CB6D98" w:rsidP="00CB6D98">
            <w:pPr>
              <w:jc w:val="center"/>
              <w:rPr>
                <w:rFonts w:cs="Arial"/>
                <w:sz w:val="18"/>
                <w:szCs w:val="18"/>
              </w:rPr>
            </w:pPr>
          </w:p>
          <w:p w:rsidR="00CB6D98" w:rsidRPr="004B4AD8" w:rsidRDefault="00CB6D98" w:rsidP="00CB6D98">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FF33"/>
                <w:sz w:val="18"/>
                <w:szCs w:val="18"/>
              </w:rPr>
              <w:t>9:20/9:30-10:05 WOW (Starts later on)</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33FF"/>
                <w:sz w:val="18"/>
                <w:szCs w:val="18"/>
              </w:rPr>
              <w:t>10:05-10:45 Writer's Workshop</w:t>
            </w:r>
          </w:p>
        </w:tc>
        <w:tc>
          <w:tcPr>
            <w:tcW w:w="7488" w:type="dxa"/>
          </w:tcPr>
          <w:p w:rsidR="00CB6D98" w:rsidRPr="004B4AD8" w:rsidRDefault="00CB6D98" w:rsidP="00CB6D98">
            <w:pPr>
              <w:rPr>
                <w:sz w:val="18"/>
                <w:szCs w:val="18"/>
              </w:rPr>
            </w:pPr>
            <w:r w:rsidRPr="004B4AD8">
              <w:rPr>
                <w:sz w:val="18"/>
                <w:szCs w:val="18"/>
              </w:rPr>
              <w:t>MINI-LESSON:</w:t>
            </w:r>
          </w:p>
          <w:p w:rsidR="00CB6D98" w:rsidRPr="004B4AD8" w:rsidRDefault="00CB6D98" w:rsidP="00CB6D98">
            <w:pPr>
              <w:rPr>
                <w:sz w:val="18"/>
                <w:szCs w:val="18"/>
              </w:rPr>
            </w:pPr>
            <w:r w:rsidRPr="004B4AD8">
              <w:rPr>
                <w:sz w:val="18"/>
                <w:szCs w:val="18"/>
              </w:rPr>
              <w:t>Review the steps of writing we have learned: prewriting, drafting, conferencing, revising….today we’ll learn a new step, editing. (LC launching pg. 110. *Please read this entire lesson in the Launching book to make it most effective.</w:t>
            </w:r>
          </w:p>
          <w:p w:rsidR="00CB6D98" w:rsidRPr="004B4AD8" w:rsidRDefault="00CB6D98" w:rsidP="00CB6D98">
            <w:pPr>
              <w:numPr>
                <w:ilvl w:val="0"/>
                <w:numId w:val="16"/>
              </w:numPr>
              <w:rPr>
                <w:sz w:val="18"/>
                <w:szCs w:val="18"/>
              </w:rPr>
            </w:pPr>
            <w:r w:rsidRPr="004B4AD8">
              <w:rPr>
                <w:sz w:val="18"/>
                <w:szCs w:val="18"/>
              </w:rPr>
              <w:t>Lesson point: Remind children when it is time to publish, a writer looks over everything he or she has written and chooses one text to fix up and fancy up! That is called editing! You MUST edit before you publish.</w:t>
            </w:r>
          </w:p>
          <w:p w:rsidR="00CB6D98" w:rsidRPr="004B4AD8" w:rsidRDefault="00CB6D98" w:rsidP="00CB6D98">
            <w:pPr>
              <w:numPr>
                <w:ilvl w:val="0"/>
                <w:numId w:val="19"/>
              </w:numPr>
              <w:rPr>
                <w:sz w:val="18"/>
                <w:szCs w:val="18"/>
              </w:rPr>
            </w:pPr>
            <w:r w:rsidRPr="004B4AD8">
              <w:rPr>
                <w:sz w:val="18"/>
                <w:szCs w:val="18"/>
              </w:rPr>
              <w:t xml:space="preserve">Lesson point: When we edit, we check everything to make sure people can read it. We will </w:t>
            </w:r>
            <w:r w:rsidRPr="004B4AD8">
              <w:rPr>
                <w:sz w:val="18"/>
                <w:szCs w:val="18"/>
                <w:u w:val="single"/>
              </w:rPr>
              <w:t>reread</w:t>
            </w:r>
            <w:r w:rsidRPr="004B4AD8">
              <w:rPr>
                <w:sz w:val="18"/>
                <w:szCs w:val="18"/>
              </w:rPr>
              <w:t xml:space="preserve"> and make sure our words make sense. </w:t>
            </w:r>
          </w:p>
          <w:p w:rsidR="00CB6D98" w:rsidRPr="004B4AD8" w:rsidRDefault="00CB6D98" w:rsidP="00CB6D98">
            <w:pPr>
              <w:numPr>
                <w:ilvl w:val="0"/>
                <w:numId w:val="19"/>
              </w:numPr>
              <w:rPr>
                <w:sz w:val="18"/>
                <w:szCs w:val="18"/>
              </w:rPr>
            </w:pPr>
            <w:r w:rsidRPr="004B4AD8">
              <w:rPr>
                <w:sz w:val="18"/>
                <w:szCs w:val="18"/>
              </w:rPr>
              <w:t xml:space="preserve">Model with how to reread, come to a word, and say, “That word doesn’t look right.” </w:t>
            </w:r>
            <w:r w:rsidRPr="004B4AD8">
              <w:rPr>
                <w:sz w:val="18"/>
                <w:szCs w:val="18"/>
              </w:rPr>
              <w:lastRenderedPageBreak/>
              <w:t xml:space="preserve">Cross out the word with one line and write the correct spelling above it.  </w:t>
            </w:r>
          </w:p>
          <w:p w:rsidR="00CB6D98" w:rsidRPr="004B4AD8" w:rsidRDefault="00CB6D98" w:rsidP="00CB6D98">
            <w:pPr>
              <w:numPr>
                <w:ilvl w:val="0"/>
                <w:numId w:val="17"/>
              </w:numPr>
              <w:rPr>
                <w:sz w:val="18"/>
                <w:szCs w:val="18"/>
              </w:rPr>
            </w:pPr>
            <w:r w:rsidRPr="004B4AD8">
              <w:rPr>
                <w:sz w:val="18"/>
                <w:szCs w:val="18"/>
              </w:rPr>
              <w:t>Introduce the green pen.  Go over your own “green pen procedures”</w:t>
            </w:r>
          </w:p>
          <w:p w:rsidR="00CB6D98" w:rsidRPr="004B4AD8" w:rsidRDefault="00CB6D98" w:rsidP="00CB6D98">
            <w:pPr>
              <w:rPr>
                <w:sz w:val="18"/>
                <w:szCs w:val="18"/>
              </w:rPr>
            </w:pPr>
            <w:r w:rsidRPr="004B4AD8">
              <w:rPr>
                <w:sz w:val="18"/>
                <w:szCs w:val="18"/>
              </w:rPr>
              <w:t>Some things for your kids to look for:</w:t>
            </w:r>
          </w:p>
          <w:p w:rsidR="00CB6D98" w:rsidRPr="004B4AD8" w:rsidRDefault="00CB6D98" w:rsidP="00CB6D98">
            <w:pPr>
              <w:ind w:left="360"/>
              <w:rPr>
                <w:sz w:val="18"/>
                <w:szCs w:val="18"/>
              </w:rPr>
            </w:pPr>
            <w:r w:rsidRPr="004B4AD8">
              <w:rPr>
                <w:sz w:val="18"/>
                <w:szCs w:val="18"/>
              </w:rPr>
              <w:t>Has to be neat</w:t>
            </w:r>
          </w:p>
          <w:p w:rsidR="00CB6D98" w:rsidRPr="004B4AD8" w:rsidRDefault="00CB6D98" w:rsidP="00CB6D98">
            <w:pPr>
              <w:ind w:left="360"/>
              <w:rPr>
                <w:sz w:val="18"/>
                <w:szCs w:val="18"/>
              </w:rPr>
            </w:pPr>
            <w:r w:rsidRPr="004B4AD8">
              <w:rPr>
                <w:sz w:val="18"/>
                <w:szCs w:val="18"/>
              </w:rPr>
              <w:t>Correct spelling</w:t>
            </w:r>
          </w:p>
          <w:p w:rsidR="00CB6D98" w:rsidRPr="004B4AD8" w:rsidRDefault="00CB6D98" w:rsidP="00CB6D98">
            <w:pPr>
              <w:ind w:left="360"/>
              <w:rPr>
                <w:sz w:val="18"/>
                <w:szCs w:val="18"/>
              </w:rPr>
            </w:pPr>
            <w:r w:rsidRPr="004B4AD8">
              <w:rPr>
                <w:sz w:val="18"/>
                <w:szCs w:val="18"/>
              </w:rPr>
              <w:t>Punctuation</w:t>
            </w:r>
          </w:p>
          <w:p w:rsidR="00CB6D98" w:rsidRPr="004B4AD8" w:rsidRDefault="00CB6D98" w:rsidP="00CB6D98">
            <w:pPr>
              <w:ind w:left="360"/>
              <w:rPr>
                <w:sz w:val="18"/>
                <w:szCs w:val="18"/>
              </w:rPr>
            </w:pPr>
            <w:r w:rsidRPr="004B4AD8">
              <w:rPr>
                <w:sz w:val="18"/>
                <w:szCs w:val="18"/>
              </w:rPr>
              <w:t>Complete sentences</w:t>
            </w:r>
          </w:p>
          <w:p w:rsidR="00CB6D98" w:rsidRPr="004B4AD8" w:rsidRDefault="00CB6D98" w:rsidP="00CB6D98">
            <w:pPr>
              <w:ind w:left="360"/>
              <w:rPr>
                <w:sz w:val="18"/>
                <w:szCs w:val="18"/>
              </w:rPr>
            </w:pPr>
            <w:r w:rsidRPr="004B4AD8">
              <w:rPr>
                <w:sz w:val="18"/>
                <w:szCs w:val="18"/>
              </w:rPr>
              <w:t>Capitalization</w:t>
            </w:r>
          </w:p>
          <w:p w:rsidR="00CB6D98" w:rsidRPr="004B4AD8" w:rsidRDefault="00CB6D98" w:rsidP="00CB6D98">
            <w:pPr>
              <w:rPr>
                <w:sz w:val="18"/>
                <w:szCs w:val="18"/>
              </w:rPr>
            </w:pPr>
            <w:r w:rsidRPr="004B4AD8">
              <w:rPr>
                <w:sz w:val="18"/>
                <w:szCs w:val="18"/>
              </w:rPr>
              <w:t>STUDENT ENGAGMENT:</w:t>
            </w:r>
          </w:p>
          <w:p w:rsidR="00CB6D98" w:rsidRPr="004B4AD8" w:rsidRDefault="00CB6D98" w:rsidP="00CB6D98">
            <w:pPr>
              <w:numPr>
                <w:ilvl w:val="0"/>
                <w:numId w:val="18"/>
              </w:numPr>
              <w:rPr>
                <w:sz w:val="18"/>
                <w:szCs w:val="18"/>
              </w:rPr>
            </w:pPr>
            <w:r w:rsidRPr="004B4AD8">
              <w:rPr>
                <w:sz w:val="18"/>
                <w:szCs w:val="18"/>
              </w:rPr>
              <w:t>Students will have time to EDIT their writing!</w:t>
            </w:r>
          </w:p>
          <w:p w:rsidR="00CB6D98" w:rsidRPr="004B4AD8" w:rsidRDefault="00CB6D98" w:rsidP="00CB6D98">
            <w:pPr>
              <w:numPr>
                <w:ilvl w:val="0"/>
                <w:numId w:val="18"/>
              </w:numPr>
              <w:rPr>
                <w:sz w:val="18"/>
                <w:szCs w:val="18"/>
              </w:rPr>
            </w:pPr>
            <w:r w:rsidRPr="004B4AD8">
              <w:rPr>
                <w:sz w:val="18"/>
                <w:szCs w:val="18"/>
              </w:rPr>
              <w:t>Applaud students who do a careful job of fixing up their writing.</w:t>
            </w:r>
          </w:p>
          <w:p w:rsidR="00CB6D98" w:rsidRPr="004B4AD8" w:rsidRDefault="00CB6D98" w:rsidP="00CB6D98">
            <w:pPr>
              <w:ind w:left="360"/>
              <w:rPr>
                <w:sz w:val="18"/>
                <w:szCs w:val="18"/>
              </w:rPr>
            </w:pPr>
          </w:p>
          <w:p w:rsidR="00CB6D98" w:rsidRPr="004B4AD8" w:rsidRDefault="00CB6D98" w:rsidP="00CB6D98">
            <w:pPr>
              <w:rPr>
                <w:sz w:val="18"/>
                <w:szCs w:val="18"/>
              </w:rPr>
            </w:pPr>
            <w:r w:rsidRPr="004B4AD8">
              <w:rPr>
                <w:sz w:val="18"/>
                <w:szCs w:val="18"/>
              </w:rPr>
              <w:t>CONFERRING:</w:t>
            </w:r>
          </w:p>
          <w:p w:rsidR="00CB6D98" w:rsidRPr="004B4AD8" w:rsidRDefault="00CB6D98" w:rsidP="00CB6D98">
            <w:pPr>
              <w:numPr>
                <w:ilvl w:val="0"/>
                <w:numId w:val="20"/>
              </w:numPr>
              <w:rPr>
                <w:sz w:val="18"/>
                <w:szCs w:val="18"/>
              </w:rPr>
            </w:pPr>
            <w:r w:rsidRPr="004B4AD8">
              <w:rPr>
                <w:sz w:val="18"/>
                <w:szCs w:val="18"/>
              </w:rPr>
              <w:t>Work with students on correcting spelling and other conventions before they can publish- this is conferencing with the teacher just like we did with partners</w:t>
            </w:r>
          </w:p>
          <w:p w:rsidR="00CB6D98" w:rsidRPr="004B4AD8" w:rsidRDefault="00CB6D98" w:rsidP="00CB6D98">
            <w:pPr>
              <w:rPr>
                <w:sz w:val="18"/>
                <w:szCs w:val="18"/>
              </w:rPr>
            </w:pPr>
          </w:p>
          <w:p w:rsidR="00CB6D98" w:rsidRPr="004B4AD8" w:rsidRDefault="00CB6D98" w:rsidP="00CB6D98">
            <w:pPr>
              <w:rPr>
                <w:sz w:val="18"/>
                <w:szCs w:val="18"/>
              </w:rPr>
            </w:pPr>
            <w:r w:rsidRPr="004B4AD8">
              <w:rPr>
                <w:sz w:val="18"/>
                <w:szCs w:val="18"/>
              </w:rPr>
              <w:t>REFLECT:</w:t>
            </w:r>
          </w:p>
          <w:p w:rsidR="00CB6D98" w:rsidRPr="004B4AD8" w:rsidRDefault="00CB6D98" w:rsidP="00CB6D98">
            <w:pPr>
              <w:jc w:val="center"/>
              <w:rPr>
                <w:rStyle w:val="Strong"/>
                <w:b w:val="0"/>
                <w:color w:val="000000" w:themeColor="text1"/>
                <w:sz w:val="18"/>
                <w:szCs w:val="18"/>
              </w:rPr>
            </w:pPr>
            <w:r w:rsidRPr="004B4AD8">
              <w:rPr>
                <w:sz w:val="18"/>
                <w:szCs w:val="18"/>
              </w:rPr>
              <w:t>Pick a few students to talk about how editing made writing better for the reader.</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CC33CC"/>
                <w:sz w:val="18"/>
                <w:szCs w:val="18"/>
              </w:rPr>
              <w:lastRenderedPageBreak/>
              <w:t>10:45-11:00 Read Aloud</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Go over lunch procedures – lunch number (practice with a buddy), 3 checks, sitting on bottom, 12 inch voice, face forward, raising hand, using manners.</w:t>
            </w:r>
          </w:p>
          <w:p w:rsidR="00CB6D98" w:rsidRPr="004B4AD8" w:rsidRDefault="00CB6D98"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Order of lining up – Lunch box, milk buyers, lunch buyers</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11:00-11:30 Lunch</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11:35-12:05 Recess</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16"/>
              <w:gridCol w:w="6640"/>
            </w:tblGrid>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 xml:space="preserve">1.01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Develop number sense for whole numbers through 999.</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1.01a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Connect model, number word, and number using a variety of representations.</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Create, model and solve problems that involve addition, subtraction, equal grouping, and division into halves, thirds, and fourths (record in fraction form).</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Develop fluency with multi-digit addition and subtraction through 999 using multiple strategies.</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Strategies for adding and subtracting numbers.</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1.04c</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Relationships between operations.</w:t>
                  </w:r>
                </w:p>
              </w:tc>
            </w:tr>
          </w:tbl>
          <w:p w:rsidR="00FF4E1F" w:rsidRPr="004B4AD8" w:rsidRDefault="00FF4E1F" w:rsidP="000B6FA1">
            <w:pPr>
              <w:rPr>
                <w:b/>
                <w:sz w:val="18"/>
                <w:szCs w:val="18"/>
                <w:u w:val="single"/>
              </w:rPr>
            </w:pPr>
          </w:p>
          <w:p w:rsidR="00FF4E1F" w:rsidRPr="004B4AD8" w:rsidRDefault="00FF4E1F" w:rsidP="000B6FA1">
            <w:pPr>
              <w:rPr>
                <w:b/>
                <w:sz w:val="18"/>
                <w:szCs w:val="18"/>
                <w:u w:val="single"/>
              </w:rPr>
            </w:pPr>
          </w:p>
          <w:p w:rsidR="000B6FA1" w:rsidRPr="004B4AD8" w:rsidRDefault="000B6FA1" w:rsidP="000B6FA1">
            <w:pPr>
              <w:rPr>
                <w:b/>
                <w:sz w:val="18"/>
                <w:szCs w:val="18"/>
                <w:u w:val="single"/>
              </w:rPr>
            </w:pPr>
            <w:r w:rsidRPr="004B4AD8">
              <w:rPr>
                <w:b/>
                <w:sz w:val="18"/>
                <w:szCs w:val="18"/>
                <w:u w:val="single"/>
              </w:rPr>
              <w:t>Lesson 1.19 Equations from Math Mountains</w:t>
            </w:r>
          </w:p>
          <w:p w:rsidR="000B6FA1" w:rsidRPr="004B4AD8" w:rsidRDefault="000B6FA1" w:rsidP="000B6FA1">
            <w:pPr>
              <w:rPr>
                <w:b/>
                <w:sz w:val="18"/>
                <w:szCs w:val="18"/>
              </w:rPr>
            </w:pPr>
            <w:r w:rsidRPr="004B4AD8">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130"/>
              <w:gridCol w:w="6126"/>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mathematical sentence that uses an equals sign to show that two expressions are equal</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triangular-shaped</w:t>
                  </w:r>
                  <w:proofErr w:type="gramEnd"/>
                  <w:r w:rsidRPr="004B4AD8">
                    <w:rPr>
                      <w:rFonts w:eastAsia="Times New Roman" w:cs="Arial"/>
                      <w:color w:val="111111"/>
                      <w:sz w:val="18"/>
                      <w:szCs w:val="18"/>
                    </w:rPr>
                    <w:t xml:space="preserve"> structure used to practice addition and subtraction. The total is at the top, and a pair of partners is at the bottom.</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pair of numbers in a break-apart</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Switch the 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 xml:space="preserve">This term is used in </w:t>
                  </w:r>
                  <w:r w:rsidRPr="004B4AD8">
                    <w:rPr>
                      <w:rFonts w:eastAsia="Times New Roman" w:cs="Arial"/>
                      <w:i/>
                      <w:iCs/>
                      <w:color w:val="111111"/>
                      <w:sz w:val="18"/>
                      <w:szCs w:val="18"/>
                    </w:rPr>
                    <w:t xml:space="preserve">Math Expressions </w:t>
                  </w:r>
                  <w:r w:rsidRPr="004B4AD8">
                    <w:rPr>
                      <w:rFonts w:eastAsia="Times New Roman" w:cs="Arial"/>
                      <w:color w:val="111111"/>
                      <w:sz w:val="18"/>
                      <w:szCs w:val="18"/>
                    </w:rPr>
                    <w:t>to teach children about the Commutative Property of Addition. For example, 3+9 has the same value as 9 3. Asking children to switch the partners can help them find different equations for the same Math Mountain.</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a</w:t>
                  </w:r>
                  <w:proofErr w:type="gramEnd"/>
                  <w:r w:rsidRPr="004B4AD8">
                    <w:rPr>
                      <w:rFonts w:eastAsia="Times New Roman" w:cs="Arial"/>
                      <w:color w:val="111111"/>
                      <w:sz w:val="18"/>
                      <w:szCs w:val="18"/>
                    </w:rPr>
                    <w:t xml:space="preserve"> number that represents the combined amount of all the items added. A term used in </w:t>
                  </w:r>
                  <w:r w:rsidRPr="004B4AD8">
                    <w:rPr>
                      <w:rFonts w:eastAsia="Times New Roman" w:cs="Arial"/>
                      <w:i/>
                      <w:iCs/>
                      <w:color w:val="111111"/>
                      <w:sz w:val="18"/>
                      <w:szCs w:val="18"/>
                    </w:rPr>
                    <w:t xml:space="preserve">Math Expressions </w:t>
                  </w:r>
                  <w:r w:rsidRPr="004B4AD8">
                    <w:rPr>
                      <w:rFonts w:eastAsia="Times New Roman" w:cs="Arial"/>
                      <w:color w:val="111111"/>
                      <w:sz w:val="18"/>
                      <w:szCs w:val="18"/>
                    </w:rPr>
                    <w:t>to refer to the sum of partners</w:t>
                  </w:r>
                </w:p>
              </w:tc>
            </w:tr>
          </w:tbl>
          <w:p w:rsidR="000B6FA1" w:rsidRPr="004B4AD8" w:rsidRDefault="000B6FA1" w:rsidP="000B6FA1">
            <w:pPr>
              <w:rPr>
                <w:b/>
                <w:color w:val="FF0000"/>
                <w:sz w:val="18"/>
                <w:szCs w:val="18"/>
              </w:rPr>
            </w:pPr>
            <w:r w:rsidRPr="004B4AD8">
              <w:rPr>
                <w:b/>
                <w:color w:val="FF0000"/>
                <w:sz w:val="18"/>
                <w:szCs w:val="18"/>
              </w:rPr>
              <w:t>Materials: Think Central file “Workbook pg. 63” on BB</w:t>
            </w:r>
          </w:p>
          <w:p w:rsidR="000B6FA1" w:rsidRPr="004B4AD8" w:rsidRDefault="000B6FA1" w:rsidP="000B6FA1">
            <w:pPr>
              <w:rPr>
                <w:b/>
                <w:sz w:val="18"/>
                <w:szCs w:val="18"/>
              </w:rPr>
            </w:pPr>
            <w:r w:rsidRPr="004B4AD8">
              <w:rPr>
                <w:b/>
                <w:sz w:val="18"/>
                <w:szCs w:val="18"/>
              </w:rPr>
              <w:t>MINI-LESSON:</w:t>
            </w:r>
          </w:p>
          <w:p w:rsidR="000B6FA1" w:rsidRPr="004B4AD8" w:rsidRDefault="000B6FA1" w:rsidP="000B6FA1">
            <w:pPr>
              <w:pStyle w:val="ListParagraph"/>
              <w:numPr>
                <w:ilvl w:val="0"/>
                <w:numId w:val="31"/>
              </w:numPr>
              <w:rPr>
                <w:sz w:val="18"/>
                <w:szCs w:val="18"/>
              </w:rPr>
            </w:pPr>
            <w:r w:rsidRPr="004B4AD8">
              <w:rPr>
                <w:sz w:val="18"/>
                <w:szCs w:val="18"/>
              </w:rPr>
              <w:t xml:space="preserve">Talk about how partners are related in addition and subtraction equations. Student workbook pg. 63 (Think Central file on BB): sketch the first math mountain on the board. Ask children what numbers are in the Math </w:t>
            </w:r>
            <w:proofErr w:type="gramStart"/>
            <w:r w:rsidRPr="004B4AD8">
              <w:rPr>
                <w:sz w:val="18"/>
                <w:szCs w:val="18"/>
              </w:rPr>
              <w:t>mountain</w:t>
            </w:r>
            <w:proofErr w:type="gramEnd"/>
            <w:r w:rsidRPr="004B4AD8">
              <w:rPr>
                <w:sz w:val="18"/>
                <w:szCs w:val="18"/>
              </w:rPr>
              <w:t>. Now have children look at the first drawing of the box with circles inside.</w:t>
            </w:r>
          </w:p>
          <w:p w:rsidR="000B6FA1" w:rsidRPr="004B4AD8" w:rsidRDefault="000B6FA1" w:rsidP="000B6FA1">
            <w:pPr>
              <w:pStyle w:val="ListParagraph"/>
              <w:numPr>
                <w:ilvl w:val="0"/>
                <w:numId w:val="31"/>
              </w:numPr>
              <w:rPr>
                <w:sz w:val="18"/>
                <w:szCs w:val="18"/>
              </w:rPr>
            </w:pPr>
            <w:r w:rsidRPr="004B4AD8">
              <w:rPr>
                <w:sz w:val="18"/>
                <w:szCs w:val="18"/>
              </w:rPr>
              <w:lastRenderedPageBreak/>
              <w:t>Continue following TG pg. 134.</w:t>
            </w:r>
          </w:p>
          <w:p w:rsidR="000B6FA1" w:rsidRPr="004B4AD8" w:rsidRDefault="000B6FA1" w:rsidP="000B6FA1">
            <w:pPr>
              <w:pStyle w:val="ListParagraph"/>
              <w:numPr>
                <w:ilvl w:val="0"/>
                <w:numId w:val="31"/>
              </w:numPr>
              <w:rPr>
                <w:sz w:val="18"/>
                <w:szCs w:val="18"/>
              </w:rPr>
            </w:pPr>
            <w:r w:rsidRPr="004B4AD8">
              <w:rPr>
                <w:sz w:val="18"/>
                <w:szCs w:val="18"/>
              </w:rPr>
              <w:t>Introduce “Squiggles:” Practice putting squiggles underneath each partner in the equations. Look at TG pg. 134.</w:t>
            </w:r>
          </w:p>
          <w:p w:rsidR="000B6FA1" w:rsidRPr="004B4AD8" w:rsidRDefault="000B6FA1" w:rsidP="000B6FA1">
            <w:pPr>
              <w:rPr>
                <w:b/>
                <w:sz w:val="18"/>
                <w:szCs w:val="18"/>
              </w:rPr>
            </w:pPr>
            <w:r w:rsidRPr="004B4AD8">
              <w:rPr>
                <w:b/>
                <w:sz w:val="18"/>
                <w:szCs w:val="18"/>
              </w:rPr>
              <w:t>Independent Practice:</w:t>
            </w:r>
          </w:p>
          <w:p w:rsidR="000B6FA1" w:rsidRPr="004B4AD8" w:rsidRDefault="000B6FA1" w:rsidP="000B6FA1">
            <w:pPr>
              <w:pStyle w:val="ListParagraph"/>
              <w:numPr>
                <w:ilvl w:val="0"/>
                <w:numId w:val="30"/>
              </w:numPr>
              <w:rPr>
                <w:b/>
                <w:sz w:val="18"/>
                <w:szCs w:val="18"/>
              </w:rPr>
            </w:pPr>
            <w:r w:rsidRPr="004B4AD8">
              <w:rPr>
                <w:sz w:val="18"/>
                <w:szCs w:val="18"/>
              </w:rPr>
              <w:t>Journal Prompts</w:t>
            </w:r>
          </w:p>
          <w:p w:rsidR="000B6FA1" w:rsidRPr="004B4AD8" w:rsidRDefault="000B6FA1" w:rsidP="000B6FA1">
            <w:pPr>
              <w:pStyle w:val="ListParagraph"/>
              <w:numPr>
                <w:ilvl w:val="0"/>
                <w:numId w:val="30"/>
              </w:numPr>
              <w:rPr>
                <w:b/>
                <w:sz w:val="18"/>
                <w:szCs w:val="18"/>
              </w:rPr>
            </w:pPr>
            <w:r w:rsidRPr="004B4AD8">
              <w:rPr>
                <w:sz w:val="18"/>
                <w:szCs w:val="18"/>
              </w:rPr>
              <w:t>Activity Cards</w:t>
            </w:r>
          </w:p>
          <w:p w:rsidR="00CB6D98" w:rsidRPr="004B4AD8" w:rsidRDefault="000B6FA1" w:rsidP="000B6FA1">
            <w:pPr>
              <w:rPr>
                <w:rStyle w:val="Strong"/>
                <w:b w:val="0"/>
                <w:color w:val="000000" w:themeColor="text1"/>
                <w:sz w:val="18"/>
                <w:szCs w:val="18"/>
              </w:rPr>
            </w:pPr>
            <w:r w:rsidRPr="004B4AD8">
              <w:rPr>
                <w:b/>
                <w:sz w:val="18"/>
                <w:szCs w:val="18"/>
              </w:rPr>
              <w:t xml:space="preserve">HOMEWORK: </w:t>
            </w:r>
            <w:r w:rsidRPr="004B4AD8">
              <w:rPr>
                <w:sz w:val="18"/>
                <w:szCs w:val="18"/>
              </w:rPr>
              <w:t>HW&amp;R pg. 37-38</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FF33"/>
                <w:sz w:val="18"/>
                <w:szCs w:val="18"/>
              </w:rPr>
              <w:lastRenderedPageBreak/>
              <w:t>1:05-1:50 Specials</w:t>
            </w:r>
          </w:p>
        </w:tc>
        <w:tc>
          <w:tcPr>
            <w:tcW w:w="7488" w:type="dxa"/>
          </w:tcPr>
          <w:p w:rsidR="00CB6D98" w:rsidRPr="004B4AD8" w:rsidRDefault="00CB6D98" w:rsidP="00CB6D98">
            <w:pPr>
              <w:rPr>
                <w:rStyle w:val="Strong"/>
                <w:b w:val="0"/>
                <w:color w:val="000000" w:themeColor="text1"/>
                <w:sz w:val="18"/>
                <w:szCs w:val="18"/>
              </w:rPr>
            </w:pPr>
            <w:r w:rsidRPr="004B4AD8">
              <w:rPr>
                <w:rStyle w:val="Strong"/>
                <w:b w:val="0"/>
                <w:color w:val="000000" w:themeColor="text1"/>
                <w:sz w:val="18"/>
                <w:szCs w:val="18"/>
              </w:rPr>
              <w:t xml:space="preserve">Mrs. </w:t>
            </w:r>
            <w:proofErr w:type="spellStart"/>
            <w:r w:rsidRPr="004B4AD8">
              <w:rPr>
                <w:rStyle w:val="Strong"/>
                <w:b w:val="0"/>
                <w:color w:val="000000" w:themeColor="text1"/>
                <w:sz w:val="18"/>
                <w:szCs w:val="18"/>
              </w:rPr>
              <w:t>Trueman</w:t>
            </w:r>
            <w:proofErr w:type="spellEnd"/>
            <w:r w:rsidRPr="004B4AD8">
              <w:rPr>
                <w:rStyle w:val="Strong"/>
                <w:b w:val="0"/>
                <w:color w:val="000000" w:themeColor="text1"/>
                <w:sz w:val="18"/>
                <w:szCs w:val="18"/>
              </w:rPr>
              <w:t xml:space="preserve">  Guidance</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33FF"/>
                <w:sz w:val="18"/>
                <w:szCs w:val="18"/>
              </w:rPr>
              <w:t>1:50-2:00 Snack</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get hand-sanitizer, Castle Attendants and Royal Ambassadors help pass out snack.</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CC33CC"/>
                <w:sz w:val="18"/>
                <w:szCs w:val="18"/>
              </w:rPr>
              <w:t>2:00-2:40 Science/Social Studies</w:t>
            </w:r>
          </w:p>
        </w:tc>
        <w:tc>
          <w:tcPr>
            <w:tcW w:w="7488" w:type="dxa"/>
          </w:tcPr>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 xml:space="preserve">Start science notebook. Have students write date in top corner. Have them skip 10 lines. Draw a line across the page. In the bottom section, students write their prediction, 3 observations, and their conclusion. In the top, they can draw what they did and label it. </w:t>
            </w:r>
          </w:p>
          <w:p w:rsidR="004B4AD8" w:rsidRPr="004B4AD8" w:rsidRDefault="004B4AD8" w:rsidP="000B6FA1">
            <w:pPr>
              <w:pStyle w:val="NormalWeb"/>
              <w:rPr>
                <w:rStyle w:val="Strong"/>
                <w:rFonts w:asciiTheme="minorHAnsi" w:hAnsiTheme="minorHAnsi"/>
                <w:b w:val="0"/>
                <w:color w:val="000000" w:themeColor="text1"/>
                <w:sz w:val="18"/>
                <w:szCs w:val="18"/>
              </w:rPr>
            </w:pPr>
          </w:p>
          <w:p w:rsidR="00CB6D98" w:rsidRPr="004B4AD8" w:rsidRDefault="000B6FA1" w:rsidP="000B6FA1">
            <w:pPr>
              <w:pStyle w:val="NormalWeb"/>
              <w:rPr>
                <w:rStyle w:val="Strong"/>
                <w:rFonts w:asciiTheme="minorHAnsi" w:hAnsiTheme="minorHAnsi"/>
                <w:b w:val="0"/>
                <w:color w:val="000000" w:themeColor="text1"/>
                <w:sz w:val="18"/>
                <w:szCs w:val="18"/>
              </w:rPr>
            </w:pPr>
            <w:r w:rsidRPr="004B4AD8">
              <w:rPr>
                <w:rStyle w:val="Strong"/>
                <w:rFonts w:asciiTheme="minorHAnsi" w:hAnsiTheme="minorHAnsi"/>
                <w:b w:val="0"/>
                <w:color w:val="000000" w:themeColor="text1"/>
                <w:sz w:val="18"/>
                <w:szCs w:val="18"/>
              </w:rPr>
              <w:t>Film canister game</w:t>
            </w: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Prediction:</w:t>
            </w: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What cups do you think have matching sounds?</w:t>
            </w:r>
          </w:p>
          <w:p w:rsidR="004B4AD8" w:rsidRPr="004B4AD8" w:rsidRDefault="004B4AD8" w:rsidP="004B4AD8">
            <w:pPr>
              <w:rPr>
                <w:rFonts w:eastAsia="Times New Roman" w:cs="Times New Roman"/>
                <w:sz w:val="18"/>
                <w:szCs w:val="18"/>
              </w:rPr>
            </w:pP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Play the “Match the mystery cups by sound” game:</w:t>
            </w: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 xml:space="preserve">Students get in groups of 3 or 4. Without looking inside, they have to match them based on their sound. Students will record which canisters they think match and then write down what they think is inside the canister. They can record this on a 3 column table in the drawing portion of their notebook (top half). (What numbers match, what do they think it is, </w:t>
            </w:r>
            <w:proofErr w:type="gramStart"/>
            <w:r w:rsidRPr="004B4AD8">
              <w:rPr>
                <w:rFonts w:eastAsia="Times New Roman" w:cs="Arial"/>
                <w:b/>
                <w:bCs/>
                <w:color w:val="000000"/>
                <w:sz w:val="18"/>
                <w:szCs w:val="18"/>
              </w:rPr>
              <w:t>what</w:t>
            </w:r>
            <w:proofErr w:type="gramEnd"/>
            <w:r w:rsidRPr="004B4AD8">
              <w:rPr>
                <w:rFonts w:eastAsia="Times New Roman" w:cs="Arial"/>
                <w:b/>
                <w:bCs/>
                <w:color w:val="000000"/>
                <w:sz w:val="18"/>
                <w:szCs w:val="18"/>
              </w:rPr>
              <w:t xml:space="preserve"> was it actually).</w:t>
            </w:r>
          </w:p>
          <w:p w:rsidR="004B4AD8" w:rsidRPr="004B4AD8" w:rsidRDefault="004B4AD8" w:rsidP="004B4AD8">
            <w:pPr>
              <w:rPr>
                <w:rFonts w:eastAsia="Times New Roman" w:cs="Times New Roman"/>
                <w:sz w:val="18"/>
                <w:szCs w:val="18"/>
              </w:rPr>
            </w:pP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Before you discuss the answers, students will write their 3 observations down.</w:t>
            </w:r>
          </w:p>
          <w:p w:rsidR="004B4AD8" w:rsidRPr="004B4AD8" w:rsidRDefault="004B4AD8" w:rsidP="004B4AD8">
            <w:pPr>
              <w:rPr>
                <w:rFonts w:eastAsia="Times New Roman" w:cs="Times New Roman"/>
                <w:sz w:val="18"/>
                <w:szCs w:val="18"/>
              </w:rPr>
            </w:pPr>
          </w:p>
          <w:p w:rsidR="004B4AD8" w:rsidRPr="004B4AD8" w:rsidRDefault="004B4AD8" w:rsidP="004B4AD8">
            <w:pPr>
              <w:jc w:val="center"/>
              <w:rPr>
                <w:rFonts w:eastAsia="Times New Roman" w:cs="Times New Roman"/>
                <w:sz w:val="18"/>
                <w:szCs w:val="18"/>
              </w:rPr>
            </w:pPr>
            <w:r w:rsidRPr="004B4AD8">
              <w:rPr>
                <w:rFonts w:eastAsia="Times New Roman" w:cs="Arial"/>
                <w:b/>
                <w:bCs/>
                <w:color w:val="000000"/>
                <w:sz w:val="18"/>
                <w:szCs w:val="18"/>
              </w:rPr>
              <w:t>Students share their responses (answers) and discuss as a class. Come up with a conclusion sentence.</w:t>
            </w:r>
          </w:p>
          <w:p w:rsidR="004B4AD8" w:rsidRPr="004B4AD8" w:rsidRDefault="004B4AD8" w:rsidP="004B4AD8">
            <w:pPr>
              <w:rPr>
                <w:rFonts w:eastAsia="Times New Roman" w:cs="Times New Roman"/>
                <w:sz w:val="18"/>
                <w:szCs w:val="18"/>
              </w:rPr>
            </w:pPr>
          </w:p>
          <w:p w:rsidR="004B4AD8" w:rsidRPr="004B4AD8" w:rsidRDefault="004B4AD8" w:rsidP="004B4AD8">
            <w:pPr>
              <w:pStyle w:val="NormalWeb"/>
              <w:rPr>
                <w:rStyle w:val="Strong"/>
                <w:rFonts w:asciiTheme="minorHAnsi" w:hAnsiTheme="minorHAnsi"/>
                <w:b w:val="0"/>
                <w:color w:val="000000" w:themeColor="text1"/>
                <w:sz w:val="18"/>
                <w:szCs w:val="18"/>
              </w:rPr>
            </w:pPr>
            <w:r w:rsidRPr="004B4AD8">
              <w:rPr>
                <w:rFonts w:asciiTheme="minorHAnsi" w:hAnsiTheme="minorHAnsi" w:cs="Arial"/>
                <w:b/>
                <w:bCs/>
                <w:color w:val="000000"/>
                <w:sz w:val="18"/>
                <w:szCs w:val="18"/>
              </w:rPr>
              <w:t>Discuss as a class how you could group the sounds together (high, low, loud, soft, long, short, etc.)</w:t>
            </w:r>
          </w:p>
          <w:p w:rsidR="004B4AD8" w:rsidRPr="004B4AD8" w:rsidRDefault="004B4AD8" w:rsidP="000B6FA1">
            <w:pPr>
              <w:pStyle w:val="NormalWeb"/>
              <w:rPr>
                <w:rStyle w:val="Strong"/>
                <w:rFonts w:asciiTheme="minorHAnsi" w:hAnsiTheme="minorHAnsi"/>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0000"/>
                <w:sz w:val="18"/>
                <w:szCs w:val="18"/>
              </w:rPr>
              <w:t>2:40-2:50 Pack-Up/ Plus-Delta</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Teachers sign agendas with 4 crowns. Initial and write number 4.</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pack up agendas (Put names, teacher, and number in agenda).</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 leads plus/delta for the day.</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9900"/>
                <w:sz w:val="18"/>
                <w:szCs w:val="18"/>
              </w:rPr>
              <w:t>2:50 Carpool Dismisses</w:t>
            </w:r>
            <w:r w:rsidRPr="004B4AD8">
              <w:rPr>
                <w:color w:val="767676"/>
                <w:sz w:val="18"/>
                <w:szCs w:val="18"/>
              </w:rPr>
              <w:br/>
            </w:r>
            <w:r w:rsidRPr="004B4AD8">
              <w:rPr>
                <w:rStyle w:val="Strong"/>
                <w:color w:val="FFCC00"/>
                <w:sz w:val="18"/>
                <w:szCs w:val="18"/>
              </w:rPr>
              <w:t>2:55 Walkers/Vans/Taxi</w:t>
            </w:r>
            <w:r w:rsidRPr="004B4AD8">
              <w:rPr>
                <w:color w:val="767676"/>
                <w:sz w:val="18"/>
                <w:szCs w:val="18"/>
              </w:rPr>
              <w:br/>
            </w:r>
            <w:r w:rsidRPr="004B4AD8">
              <w:rPr>
                <w:rStyle w:val="Strong"/>
                <w:color w:val="33FF33"/>
                <w:sz w:val="18"/>
                <w:szCs w:val="18"/>
              </w:rPr>
              <w:t>3:00 YMCA</w:t>
            </w:r>
            <w:r w:rsidRPr="004B4AD8">
              <w:rPr>
                <w:color w:val="767676"/>
                <w:sz w:val="18"/>
                <w:szCs w:val="18"/>
              </w:rPr>
              <w:br/>
            </w:r>
            <w:r w:rsidRPr="004B4AD8">
              <w:rPr>
                <w:rStyle w:val="Strong"/>
                <w:color w:val="3333FF"/>
                <w:sz w:val="18"/>
                <w:szCs w:val="18"/>
              </w:rPr>
              <w:t>3:00-3:15 Buses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Bus students sit in rows first.</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YMCA students sit 2</w:t>
            </w:r>
            <w:r w:rsidRPr="004B4AD8">
              <w:rPr>
                <w:rStyle w:val="Strong"/>
                <w:b w:val="0"/>
                <w:color w:val="000000" w:themeColor="text1"/>
                <w:sz w:val="18"/>
                <w:szCs w:val="18"/>
                <w:vertAlign w:val="superscript"/>
              </w:rPr>
              <w:t>nd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Walkers/Taxis sit 3</w:t>
            </w:r>
            <w:r w:rsidRPr="004B4AD8">
              <w:rPr>
                <w:rStyle w:val="Strong"/>
                <w:b w:val="0"/>
                <w:color w:val="000000" w:themeColor="text1"/>
                <w:sz w:val="18"/>
                <w:szCs w:val="18"/>
                <w:vertAlign w:val="superscript"/>
              </w:rPr>
              <w:t>rd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Carpool sits 4</w:t>
            </w:r>
            <w:r w:rsidRPr="004B4AD8">
              <w:rPr>
                <w:rStyle w:val="Strong"/>
                <w:b w:val="0"/>
                <w:color w:val="000000" w:themeColor="text1"/>
                <w:sz w:val="18"/>
                <w:szCs w:val="18"/>
                <w:vertAlign w:val="superscript"/>
              </w:rPr>
              <w:t>th</w:t>
            </w:r>
            <w:r w:rsidRPr="004B4AD8">
              <w:rPr>
                <w:rStyle w:val="Strong"/>
                <w:b w:val="0"/>
                <w:color w:val="000000" w:themeColor="text1"/>
                <w:sz w:val="18"/>
                <w:szCs w:val="18"/>
              </w:rPr>
              <w:t xml:space="preserve"> </w:t>
            </w:r>
          </w:p>
        </w:tc>
      </w:tr>
    </w:tbl>
    <w:p w:rsidR="00CB6D98" w:rsidRPr="004B4AD8" w:rsidRDefault="00CB6D98" w:rsidP="00CB6D98">
      <w:pPr>
        <w:jc w:val="center"/>
        <w:rPr>
          <w:sz w:val="18"/>
          <w:szCs w:val="18"/>
        </w:rPr>
      </w:pPr>
    </w:p>
    <w:p w:rsidR="00CB6D98" w:rsidRPr="004B4AD8" w:rsidRDefault="00CB6D98" w:rsidP="00CB6D98">
      <w:pPr>
        <w:jc w:val="center"/>
        <w:rPr>
          <w:sz w:val="18"/>
          <w:szCs w:val="18"/>
        </w:rPr>
      </w:pPr>
    </w:p>
    <w:p w:rsidR="00CB6D98" w:rsidRPr="004B4AD8" w:rsidRDefault="00CB6D98" w:rsidP="00CB6D98">
      <w:pPr>
        <w:jc w:val="center"/>
        <w:rPr>
          <w:sz w:val="18"/>
          <w:szCs w:val="18"/>
        </w:rPr>
      </w:pPr>
      <w:r w:rsidRPr="004B4AD8">
        <w:rPr>
          <w:sz w:val="18"/>
          <w:szCs w:val="18"/>
        </w:rPr>
        <w:t>Tues. Oct. 4th</w:t>
      </w:r>
    </w:p>
    <w:tbl>
      <w:tblPr>
        <w:tblStyle w:val="TableGrid"/>
        <w:tblW w:w="0" w:type="auto"/>
        <w:tblLook w:val="04A0"/>
      </w:tblPr>
      <w:tblGrid>
        <w:gridCol w:w="2088"/>
        <w:gridCol w:w="7488"/>
      </w:tblGrid>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8:00-8:30 Arrival</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sign in, unpack, do I CAN Chart – Morning Message – Record Homework</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8:30-8:45 Morning Meeting</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Greet: Share: Group Activity:</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CC00"/>
                <w:sz w:val="18"/>
                <w:szCs w:val="18"/>
              </w:rPr>
              <w:t>8:45-9:20/9:30 Reader's Workshop</w:t>
            </w:r>
          </w:p>
        </w:tc>
        <w:tc>
          <w:tcPr>
            <w:tcW w:w="7488" w:type="dxa"/>
          </w:tcPr>
          <w:p w:rsidR="00CB6D98" w:rsidRPr="004B4AD8" w:rsidRDefault="00CB6D98" w:rsidP="000B6FA1">
            <w:pPr>
              <w:rPr>
                <w:sz w:val="18"/>
                <w:szCs w:val="18"/>
              </w:rPr>
            </w:pPr>
          </w:p>
          <w:p w:rsidR="00CB6D98" w:rsidRPr="004B4AD8" w:rsidRDefault="00CB6D98" w:rsidP="00CB6D98">
            <w:pPr>
              <w:jc w:val="center"/>
              <w:rPr>
                <w:rFonts w:cs="Arial"/>
                <w:sz w:val="18"/>
                <w:szCs w:val="18"/>
              </w:rPr>
            </w:pPr>
            <w:r w:rsidRPr="004B4AD8">
              <w:rPr>
                <w:rFonts w:cs="Arial"/>
                <w:sz w:val="18"/>
                <w:szCs w:val="18"/>
              </w:rPr>
              <w:t>FOCUS LESSON</w:t>
            </w:r>
          </w:p>
          <w:p w:rsidR="00CB6D98" w:rsidRPr="004B4AD8" w:rsidRDefault="00CB6D98" w:rsidP="00CB6D98">
            <w:pPr>
              <w:jc w:val="center"/>
              <w:rPr>
                <w:rFonts w:cs="Arial"/>
                <w:sz w:val="18"/>
                <w:szCs w:val="18"/>
              </w:rPr>
            </w:pPr>
            <w:r w:rsidRPr="004B4AD8">
              <w:rPr>
                <w:rFonts w:cs="Arial"/>
                <w:sz w:val="18"/>
                <w:szCs w:val="18"/>
              </w:rPr>
              <w:t>Grade 2 Reading</w:t>
            </w:r>
          </w:p>
          <w:p w:rsidR="00CB6D98" w:rsidRPr="004B4AD8" w:rsidRDefault="00CB6D98" w:rsidP="00CB6D98">
            <w:pPr>
              <w:jc w:val="cente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Title:</w:t>
            </w:r>
            <w:r w:rsidRPr="004B4AD8">
              <w:rPr>
                <w:rFonts w:cs="Arial"/>
                <w:sz w:val="18"/>
                <w:szCs w:val="18"/>
              </w:rPr>
              <w:t xml:space="preserve"> Discussing a Text – Day 24</w:t>
            </w:r>
          </w:p>
          <w:p w:rsidR="00CB6D98" w:rsidRPr="004B4AD8" w:rsidRDefault="00CB6D98" w:rsidP="00CB6D98">
            <w:pPr>
              <w:rPr>
                <w:rFonts w:cs="Arial"/>
                <w:sz w:val="18"/>
                <w:szCs w:val="18"/>
              </w:rPr>
            </w:pPr>
          </w:p>
          <w:p w:rsidR="00CB6D98" w:rsidRPr="004B4AD8" w:rsidRDefault="00CB6D98" w:rsidP="00CB6D98">
            <w:pPr>
              <w:rPr>
                <w:rFonts w:cs="Arial"/>
                <w:b/>
                <w:sz w:val="18"/>
                <w:szCs w:val="18"/>
              </w:rPr>
            </w:pPr>
            <w:r w:rsidRPr="004B4AD8">
              <w:rPr>
                <w:rFonts w:cs="Arial"/>
                <w:b/>
                <w:bCs/>
                <w:sz w:val="18"/>
                <w:szCs w:val="18"/>
                <w:u w:val="single"/>
              </w:rPr>
              <w:t>Content Objective:</w:t>
            </w:r>
            <w:r w:rsidRPr="004B4AD8">
              <w:rPr>
                <w:rFonts w:cs="Arial"/>
                <w:b/>
                <w:bCs/>
                <w:sz w:val="18"/>
                <w:szCs w:val="18"/>
              </w:rPr>
              <w:t xml:space="preserve">   </w:t>
            </w:r>
            <w:r w:rsidRPr="004B4AD8">
              <w:rPr>
                <w:rFonts w:cs="Arial"/>
                <w:sz w:val="18"/>
                <w:szCs w:val="18"/>
              </w:rPr>
              <w:t xml:space="preserve">3.041 </w:t>
            </w:r>
            <w:r w:rsidRPr="004B4AD8">
              <w:rPr>
                <w:rFonts w:cs="Arial"/>
                <w:b/>
                <w:sz w:val="18"/>
                <w:szCs w:val="18"/>
              </w:rPr>
              <w:t>Increase vocabulary by listening, discussing, and writing about what you read</w:t>
            </w:r>
          </w:p>
          <w:p w:rsidR="00CB6D98" w:rsidRPr="004B4AD8" w:rsidRDefault="00CB6D98" w:rsidP="00CB6D98">
            <w:pPr>
              <w:rPr>
                <w:rFonts w:cs="Arial"/>
                <w:b/>
                <w:sz w:val="18"/>
                <w:szCs w:val="18"/>
              </w:rPr>
            </w:pPr>
          </w:p>
          <w:p w:rsidR="00CB6D98" w:rsidRPr="004B4AD8" w:rsidRDefault="00CB6D98" w:rsidP="00CB6D98">
            <w:pPr>
              <w:rPr>
                <w:rFonts w:cs="Arial"/>
                <w:b/>
                <w:sz w:val="18"/>
                <w:szCs w:val="18"/>
              </w:rPr>
            </w:pPr>
            <w:r w:rsidRPr="004B4AD8">
              <w:rPr>
                <w:rFonts w:cs="Arial"/>
                <w:b/>
                <w:sz w:val="18"/>
                <w:szCs w:val="18"/>
                <w:u w:val="single"/>
              </w:rPr>
              <w:t>Language Objective:</w:t>
            </w:r>
            <w:r w:rsidRPr="004B4AD8">
              <w:rPr>
                <w:rFonts w:cs="Arial"/>
                <w:b/>
                <w:sz w:val="18"/>
                <w:szCs w:val="18"/>
              </w:rPr>
              <w:t xml:space="preserve">   Listen to a story and respond both orally and in written</w:t>
            </w:r>
          </w:p>
          <w:p w:rsidR="00CB6D98" w:rsidRPr="004B4AD8" w:rsidRDefault="00CB6D98" w:rsidP="00CB6D98">
            <w:pPr>
              <w:rPr>
                <w:rFonts w:cs="Arial"/>
                <w:b/>
                <w:sz w:val="18"/>
                <w:szCs w:val="18"/>
              </w:rPr>
            </w:pPr>
            <w:r w:rsidRPr="004B4AD8">
              <w:rPr>
                <w:rFonts w:cs="Arial"/>
                <w:b/>
                <w:sz w:val="18"/>
                <w:szCs w:val="18"/>
              </w:rPr>
              <w:t xml:space="preserve">                                   form using the following sentences: </w:t>
            </w:r>
          </w:p>
          <w:p w:rsidR="00CB6D98" w:rsidRPr="004B4AD8" w:rsidRDefault="00CB6D98" w:rsidP="00CB6D98">
            <w:pPr>
              <w:numPr>
                <w:ilvl w:val="0"/>
                <w:numId w:val="11"/>
              </w:numPr>
              <w:ind w:firstLine="2040"/>
              <w:rPr>
                <w:rFonts w:cs="Arial"/>
                <w:b/>
                <w:sz w:val="18"/>
                <w:szCs w:val="18"/>
              </w:rPr>
            </w:pPr>
            <w:r w:rsidRPr="004B4AD8">
              <w:rPr>
                <w:rFonts w:cs="Arial"/>
                <w:b/>
                <w:sz w:val="18"/>
                <w:szCs w:val="18"/>
              </w:rPr>
              <w:t xml:space="preserve"> My favorite part was when …</w:t>
            </w:r>
          </w:p>
          <w:p w:rsidR="00CB6D98" w:rsidRPr="004B4AD8" w:rsidRDefault="00CB6D98" w:rsidP="00CB6D98">
            <w:pPr>
              <w:numPr>
                <w:ilvl w:val="0"/>
                <w:numId w:val="11"/>
              </w:numPr>
              <w:ind w:firstLine="2040"/>
              <w:rPr>
                <w:rFonts w:cs="Arial"/>
                <w:b/>
                <w:sz w:val="18"/>
                <w:szCs w:val="18"/>
              </w:rPr>
            </w:pPr>
            <w:r w:rsidRPr="004B4AD8">
              <w:rPr>
                <w:rFonts w:cs="Arial"/>
                <w:b/>
                <w:sz w:val="18"/>
                <w:szCs w:val="18"/>
              </w:rPr>
              <w:t xml:space="preserve"> I was surprised when…</w:t>
            </w:r>
          </w:p>
          <w:p w:rsidR="00CB6D98" w:rsidRPr="004B4AD8" w:rsidRDefault="00CB6D98" w:rsidP="00CB6D98">
            <w:pPr>
              <w:numPr>
                <w:ilvl w:val="0"/>
                <w:numId w:val="11"/>
              </w:numPr>
              <w:ind w:firstLine="2040"/>
              <w:rPr>
                <w:rFonts w:cs="Arial"/>
                <w:b/>
                <w:sz w:val="18"/>
                <w:szCs w:val="18"/>
              </w:rPr>
            </w:pPr>
            <w:r w:rsidRPr="004B4AD8">
              <w:rPr>
                <w:rFonts w:cs="Arial"/>
                <w:b/>
                <w:sz w:val="18"/>
                <w:szCs w:val="18"/>
              </w:rPr>
              <w:t xml:space="preserve"> It was exciting when…</w:t>
            </w:r>
          </w:p>
          <w:p w:rsidR="00CB6D98" w:rsidRPr="004B4AD8" w:rsidRDefault="00CB6D98" w:rsidP="00CB6D98">
            <w:pPr>
              <w:numPr>
                <w:ilvl w:val="0"/>
                <w:numId w:val="11"/>
              </w:numPr>
              <w:ind w:firstLine="2040"/>
              <w:rPr>
                <w:rFonts w:cs="Arial"/>
                <w:b/>
                <w:sz w:val="18"/>
                <w:szCs w:val="18"/>
              </w:rPr>
            </w:pPr>
            <w:r w:rsidRPr="004B4AD8">
              <w:rPr>
                <w:rFonts w:cs="Arial"/>
                <w:b/>
                <w:sz w:val="18"/>
                <w:szCs w:val="18"/>
              </w:rPr>
              <w:t xml:space="preserve"> I was confused when …</w:t>
            </w:r>
          </w:p>
          <w:p w:rsidR="00CB6D98" w:rsidRPr="004B4AD8" w:rsidRDefault="00CB6D98" w:rsidP="00CB6D98">
            <w:pPr>
              <w:rPr>
                <w:rFonts w:cs="Arial"/>
                <w:b/>
                <w:bCs/>
                <w:sz w:val="18"/>
                <w:szCs w:val="18"/>
                <w:u w:val="single"/>
              </w:rPr>
            </w:pPr>
          </w:p>
          <w:p w:rsidR="00CB6D98" w:rsidRPr="004B4AD8" w:rsidRDefault="00CB6D98" w:rsidP="00CB6D98">
            <w:pPr>
              <w:rPr>
                <w:rFonts w:cs="Arial"/>
                <w:sz w:val="18"/>
                <w:szCs w:val="18"/>
              </w:rPr>
            </w:pPr>
            <w:r w:rsidRPr="004B4AD8">
              <w:rPr>
                <w:rFonts w:cs="Arial"/>
                <w:b/>
                <w:bCs/>
                <w:sz w:val="18"/>
                <w:szCs w:val="18"/>
                <w:u w:val="single"/>
              </w:rPr>
              <w:t>Materials:</w:t>
            </w:r>
          </w:p>
          <w:p w:rsidR="00CB6D98" w:rsidRPr="004B4AD8" w:rsidRDefault="00CB6D98" w:rsidP="00CB6D98">
            <w:pPr>
              <w:rPr>
                <w:rFonts w:cs="Arial"/>
                <w:b/>
                <w:sz w:val="18"/>
                <w:szCs w:val="18"/>
              </w:rPr>
            </w:pPr>
            <w:r w:rsidRPr="004B4AD8">
              <w:rPr>
                <w:rFonts w:cs="Arial"/>
                <w:b/>
                <w:sz w:val="18"/>
                <w:szCs w:val="18"/>
              </w:rPr>
              <w:t>“How to Discuss a Text” language frames above</w:t>
            </w:r>
          </w:p>
          <w:p w:rsidR="00CB6D98" w:rsidRPr="004B4AD8" w:rsidRDefault="00CB6D98" w:rsidP="00CB6D98">
            <w:pPr>
              <w:rPr>
                <w:rFonts w:cs="Arial"/>
                <w:sz w:val="18"/>
                <w:szCs w:val="18"/>
              </w:rPr>
            </w:pPr>
            <w:r w:rsidRPr="004B4AD8">
              <w:rPr>
                <w:rFonts w:cs="Arial"/>
                <w:sz w:val="18"/>
                <w:szCs w:val="18"/>
              </w:rPr>
              <w:t xml:space="preserve">***We suggest using </w:t>
            </w:r>
            <w:r w:rsidRPr="004B4AD8">
              <w:rPr>
                <w:rFonts w:cs="Arial"/>
                <w:sz w:val="18"/>
                <w:szCs w:val="18"/>
                <w:u w:val="single"/>
              </w:rPr>
              <w:t xml:space="preserve">Charlotte’s Web </w:t>
            </w:r>
            <w:r w:rsidRPr="004B4AD8">
              <w:rPr>
                <w:rFonts w:cs="Arial"/>
                <w:sz w:val="18"/>
                <w:szCs w:val="18"/>
              </w:rPr>
              <w:t xml:space="preserve"> as a book to use frequently throughout the following week or so</w:t>
            </w:r>
          </w:p>
          <w:p w:rsidR="00CB6D98" w:rsidRPr="004B4AD8" w:rsidRDefault="00CB6D98" w:rsidP="00CB6D98">
            <w:pPr>
              <w:rPr>
                <w:rFonts w:cs="Arial"/>
                <w:sz w:val="18"/>
                <w:szCs w:val="18"/>
              </w:rPr>
            </w:pPr>
            <w:r w:rsidRPr="004B4AD8">
              <w:rPr>
                <w:rFonts w:cs="Arial"/>
                <w:sz w:val="18"/>
                <w:szCs w:val="18"/>
              </w:rPr>
              <w:t xml:space="preserve">You can also use a chapter book read aloud if you’d like, </w:t>
            </w:r>
            <w:r w:rsidRPr="004B4AD8">
              <w:rPr>
                <w:rFonts w:cs="Arial"/>
                <w:sz w:val="18"/>
                <w:szCs w:val="18"/>
                <w:u w:val="single"/>
              </w:rPr>
              <w:t>Where the Wild Things Are</w:t>
            </w:r>
            <w:r w:rsidRPr="004B4AD8">
              <w:rPr>
                <w:rFonts w:cs="Arial"/>
                <w:sz w:val="18"/>
                <w:szCs w:val="18"/>
              </w:rPr>
              <w:t>, or a book of your choice.</w:t>
            </w:r>
          </w:p>
          <w:p w:rsidR="00CB6D98" w:rsidRPr="004B4AD8" w:rsidRDefault="00CB6D98" w:rsidP="00CB6D98">
            <w:pPr>
              <w:rPr>
                <w:rFonts w:cs="Arial"/>
                <w:sz w:val="18"/>
                <w:szCs w:val="18"/>
              </w:rPr>
            </w:pPr>
          </w:p>
          <w:p w:rsidR="00CB6D98" w:rsidRPr="004B4AD8" w:rsidRDefault="00CB6D98" w:rsidP="00CB6D98">
            <w:pPr>
              <w:rPr>
                <w:rFonts w:cs="Arial"/>
                <w:b/>
                <w:sz w:val="18"/>
                <w:szCs w:val="18"/>
              </w:rPr>
            </w:pPr>
            <w:r w:rsidRPr="004B4AD8">
              <w:rPr>
                <w:rFonts w:cs="Arial"/>
                <w:b/>
                <w:sz w:val="18"/>
                <w:szCs w:val="18"/>
              </w:rPr>
              <w:t>Student RRJs</w:t>
            </w:r>
          </w:p>
          <w:p w:rsidR="00CB6D98" w:rsidRPr="004B4AD8" w:rsidRDefault="00CB6D98" w:rsidP="00CB6D98">
            <w:pPr>
              <w:rPr>
                <w:rFonts w:cs="Arial"/>
                <w:sz w:val="18"/>
                <w:szCs w:val="18"/>
              </w:rPr>
            </w:pPr>
          </w:p>
          <w:p w:rsidR="00CB6D98" w:rsidRPr="004B4AD8" w:rsidRDefault="00CB6D98" w:rsidP="00CB6D98">
            <w:pPr>
              <w:rPr>
                <w:rFonts w:cs="Arial"/>
                <w:b/>
                <w:bCs/>
                <w:sz w:val="18"/>
                <w:szCs w:val="18"/>
                <w:u w:val="single"/>
              </w:rPr>
            </w:pPr>
            <w:r w:rsidRPr="004B4AD8">
              <w:rPr>
                <w:rFonts w:cs="Arial"/>
                <w:b/>
                <w:bCs/>
                <w:sz w:val="18"/>
                <w:szCs w:val="18"/>
                <w:u w:val="single"/>
              </w:rPr>
              <w:t>Instructional Plan:</w:t>
            </w:r>
          </w:p>
          <w:p w:rsidR="00CB6D98" w:rsidRPr="004B4AD8" w:rsidRDefault="00CB6D98" w:rsidP="00CB6D98">
            <w:pPr>
              <w:numPr>
                <w:ilvl w:val="0"/>
                <w:numId w:val="8"/>
              </w:numPr>
              <w:tabs>
                <w:tab w:val="clear" w:pos="720"/>
                <w:tab w:val="num" w:pos="360"/>
              </w:tabs>
              <w:ind w:left="360"/>
              <w:rPr>
                <w:rFonts w:cs="Arial"/>
                <w:sz w:val="18"/>
                <w:szCs w:val="18"/>
              </w:rPr>
            </w:pPr>
            <w:r w:rsidRPr="004B4AD8">
              <w:rPr>
                <w:rFonts w:cs="Arial"/>
                <w:b/>
                <w:bCs/>
                <w:sz w:val="18"/>
                <w:szCs w:val="18"/>
              </w:rPr>
              <w:t>Thursday we learned that good readers respond to texts in writing after reading.  Good readers also talk about a text with other readers after reading.  Today we will learn ways to talk about a book.</w:t>
            </w:r>
          </w:p>
          <w:p w:rsidR="00CB6D98" w:rsidRPr="004B4AD8" w:rsidRDefault="00CB6D98" w:rsidP="00CB6D98">
            <w:pPr>
              <w:numPr>
                <w:ilvl w:val="0"/>
                <w:numId w:val="8"/>
              </w:numPr>
              <w:tabs>
                <w:tab w:val="clear" w:pos="720"/>
                <w:tab w:val="num" w:pos="360"/>
              </w:tabs>
              <w:ind w:left="360"/>
              <w:rPr>
                <w:rFonts w:cs="Arial"/>
                <w:i/>
                <w:sz w:val="18"/>
                <w:szCs w:val="18"/>
              </w:rPr>
            </w:pPr>
            <w:r w:rsidRPr="004B4AD8">
              <w:rPr>
                <w:rFonts w:cs="Arial"/>
                <w:i/>
                <w:sz w:val="18"/>
                <w:szCs w:val="18"/>
              </w:rPr>
              <w:t>Place “How to Discuss a Text” transparency or poster on the board or overhead.</w:t>
            </w:r>
            <w:r w:rsidRPr="004B4AD8">
              <w:rPr>
                <w:rFonts w:cs="Arial"/>
                <w:sz w:val="18"/>
                <w:szCs w:val="18"/>
              </w:rPr>
              <w:t xml:space="preserve">  </w:t>
            </w:r>
            <w:r w:rsidRPr="004B4AD8">
              <w:rPr>
                <w:rFonts w:cs="Arial"/>
                <w:b/>
                <w:bCs/>
                <w:sz w:val="18"/>
                <w:szCs w:val="18"/>
              </w:rPr>
              <w:t xml:space="preserve">These are some examples of how to start a sentence when you talk about a text. </w:t>
            </w:r>
            <w:r w:rsidRPr="004B4AD8">
              <w:rPr>
                <w:rFonts w:cs="Arial"/>
                <w:bCs/>
                <w:i/>
                <w:sz w:val="18"/>
                <w:szCs w:val="18"/>
              </w:rPr>
              <w:t>Pictures are included to help students make concrete connections with the sentence.  Here’s what the poster should say:</w:t>
            </w:r>
          </w:p>
          <w:p w:rsidR="00CB6D98" w:rsidRPr="004B4AD8" w:rsidRDefault="00CB6D98" w:rsidP="00CB6D98">
            <w:pPr>
              <w:numPr>
                <w:ilvl w:val="0"/>
                <w:numId w:val="9"/>
              </w:numPr>
              <w:ind w:left="840" w:hanging="120"/>
              <w:rPr>
                <w:rFonts w:cs="Arial"/>
                <w:sz w:val="18"/>
                <w:szCs w:val="18"/>
              </w:rPr>
            </w:pPr>
            <w:r w:rsidRPr="004B4AD8">
              <w:rPr>
                <w:rFonts w:cs="Arial"/>
                <w:b/>
                <w:bCs/>
                <w:sz w:val="18"/>
                <w:szCs w:val="18"/>
              </w:rPr>
              <w:t>My favorite part was when…</w:t>
            </w:r>
          </w:p>
          <w:p w:rsidR="00CB6D98" w:rsidRPr="004B4AD8" w:rsidRDefault="00CB6D98" w:rsidP="00CB6D98">
            <w:pPr>
              <w:numPr>
                <w:ilvl w:val="0"/>
                <w:numId w:val="9"/>
              </w:numPr>
              <w:ind w:left="840" w:hanging="120"/>
              <w:rPr>
                <w:rFonts w:cs="Arial"/>
                <w:sz w:val="18"/>
                <w:szCs w:val="18"/>
              </w:rPr>
            </w:pPr>
            <w:r w:rsidRPr="004B4AD8">
              <w:rPr>
                <w:rFonts w:cs="Arial"/>
                <w:b/>
                <w:bCs/>
                <w:sz w:val="18"/>
                <w:szCs w:val="18"/>
              </w:rPr>
              <w:t>I was surprised when…</w:t>
            </w:r>
          </w:p>
          <w:p w:rsidR="00CB6D98" w:rsidRPr="004B4AD8" w:rsidRDefault="00CB6D98" w:rsidP="00CB6D98">
            <w:pPr>
              <w:numPr>
                <w:ilvl w:val="0"/>
                <w:numId w:val="9"/>
              </w:numPr>
              <w:ind w:left="840" w:hanging="120"/>
              <w:rPr>
                <w:rFonts w:cs="Arial"/>
                <w:sz w:val="18"/>
                <w:szCs w:val="18"/>
              </w:rPr>
            </w:pPr>
            <w:r w:rsidRPr="004B4AD8">
              <w:rPr>
                <w:rFonts w:cs="Arial"/>
                <w:b/>
                <w:bCs/>
                <w:sz w:val="18"/>
                <w:szCs w:val="18"/>
              </w:rPr>
              <w:t>It was exciting when…</w:t>
            </w:r>
          </w:p>
          <w:p w:rsidR="00CB6D98" w:rsidRPr="004B4AD8" w:rsidRDefault="00CB6D98" w:rsidP="00CB6D98">
            <w:pPr>
              <w:numPr>
                <w:ilvl w:val="0"/>
                <w:numId w:val="9"/>
              </w:numPr>
              <w:tabs>
                <w:tab w:val="num" w:pos="360"/>
              </w:tabs>
              <w:ind w:left="840" w:hanging="120"/>
              <w:rPr>
                <w:rFonts w:cs="Arial"/>
                <w:sz w:val="18"/>
                <w:szCs w:val="18"/>
              </w:rPr>
            </w:pPr>
            <w:r w:rsidRPr="004B4AD8">
              <w:rPr>
                <w:rFonts w:cs="Arial"/>
                <w:b/>
                <w:bCs/>
                <w:sz w:val="18"/>
                <w:szCs w:val="18"/>
              </w:rPr>
              <w:t>I was confused when…</w:t>
            </w:r>
          </w:p>
          <w:p w:rsidR="00CB6D98" w:rsidRPr="004B4AD8" w:rsidRDefault="00CB6D98" w:rsidP="00CB6D98">
            <w:pPr>
              <w:numPr>
                <w:ilvl w:val="0"/>
                <w:numId w:val="8"/>
              </w:numPr>
              <w:tabs>
                <w:tab w:val="clear" w:pos="720"/>
                <w:tab w:val="num" w:pos="360"/>
              </w:tabs>
              <w:ind w:left="360"/>
              <w:rPr>
                <w:rFonts w:cs="Arial"/>
                <w:b/>
                <w:bCs/>
                <w:i/>
                <w:sz w:val="18"/>
                <w:szCs w:val="18"/>
              </w:rPr>
            </w:pPr>
            <w:r w:rsidRPr="004B4AD8">
              <w:rPr>
                <w:rFonts w:cs="Arial"/>
                <w:b/>
                <w:bCs/>
                <w:sz w:val="18"/>
                <w:szCs w:val="18"/>
              </w:rPr>
              <w:t xml:space="preserve">Yesterday we read </w:t>
            </w:r>
            <w:proofErr w:type="gramStart"/>
            <w:r w:rsidRPr="004B4AD8">
              <w:rPr>
                <w:rFonts w:cs="Arial"/>
                <w:b/>
                <w:bCs/>
                <w:sz w:val="18"/>
                <w:szCs w:val="18"/>
                <w:u w:val="single"/>
              </w:rPr>
              <w:t>Where</w:t>
            </w:r>
            <w:proofErr w:type="gramEnd"/>
            <w:r w:rsidRPr="004B4AD8">
              <w:rPr>
                <w:rFonts w:cs="Arial"/>
                <w:b/>
                <w:bCs/>
                <w:sz w:val="18"/>
                <w:szCs w:val="18"/>
                <w:u w:val="single"/>
              </w:rPr>
              <w:t xml:space="preserve"> the Wild Things </w:t>
            </w:r>
            <w:proofErr w:type="spellStart"/>
            <w:r w:rsidRPr="004B4AD8">
              <w:rPr>
                <w:rFonts w:cs="Arial"/>
                <w:b/>
                <w:bCs/>
                <w:sz w:val="18"/>
                <w:szCs w:val="18"/>
                <w:u w:val="single"/>
              </w:rPr>
              <w:t>Are</w:t>
            </w:r>
            <w:r w:rsidRPr="004B4AD8">
              <w:rPr>
                <w:rFonts w:cs="Arial"/>
                <w:b/>
                <w:bCs/>
                <w:sz w:val="18"/>
                <w:szCs w:val="18"/>
              </w:rPr>
              <w:t>and</w:t>
            </w:r>
            <w:proofErr w:type="spellEnd"/>
            <w:r w:rsidRPr="004B4AD8">
              <w:rPr>
                <w:rFonts w:cs="Arial"/>
                <w:b/>
                <w:bCs/>
                <w:sz w:val="18"/>
                <w:szCs w:val="18"/>
              </w:rPr>
              <w:t xml:space="preserve"> we wrote about our favorite part.  I am going to reread the story or chapter now.  While I’m reading, think about how you might finish these sentences and write them down in your RRJ.  We will have time for some of you to share your ideas about the text after I read.  </w:t>
            </w:r>
            <w:r w:rsidRPr="004B4AD8">
              <w:rPr>
                <w:rFonts w:cs="Arial"/>
                <w:i/>
                <w:sz w:val="18"/>
                <w:szCs w:val="18"/>
              </w:rPr>
              <w:t xml:space="preserve">Reread </w:t>
            </w:r>
            <w:r w:rsidRPr="004B4AD8">
              <w:rPr>
                <w:rFonts w:cs="Arial"/>
                <w:i/>
                <w:sz w:val="18"/>
                <w:szCs w:val="18"/>
                <w:u w:val="single"/>
              </w:rPr>
              <w:t>Where the Wild Things Are</w:t>
            </w:r>
            <w:r w:rsidRPr="004B4AD8">
              <w:rPr>
                <w:rFonts w:cs="Arial"/>
                <w:i/>
                <w:sz w:val="18"/>
                <w:szCs w:val="18"/>
              </w:rPr>
              <w:t>.  After reading ask for volunteers to complete each sentence.  Be prepared to model appropriate responses.  Suggestions are listed.</w:t>
            </w:r>
          </w:p>
          <w:p w:rsidR="00CB6D98" w:rsidRPr="004B4AD8" w:rsidRDefault="00CB6D98" w:rsidP="00CB6D98">
            <w:pPr>
              <w:numPr>
                <w:ilvl w:val="0"/>
                <w:numId w:val="10"/>
              </w:numPr>
              <w:rPr>
                <w:rFonts w:cs="Arial"/>
                <w:b/>
                <w:bCs/>
                <w:sz w:val="18"/>
                <w:szCs w:val="18"/>
              </w:rPr>
            </w:pPr>
            <w:r w:rsidRPr="004B4AD8">
              <w:rPr>
                <w:rFonts w:cs="Arial"/>
                <w:b/>
                <w:bCs/>
                <w:sz w:val="18"/>
                <w:szCs w:val="18"/>
              </w:rPr>
              <w:t>I was surprised when Max tamed the Wild Things by looking into their eyes.  I thought they were going to eat him.</w:t>
            </w:r>
          </w:p>
          <w:p w:rsidR="00CB6D98" w:rsidRPr="004B4AD8" w:rsidRDefault="00CB6D98" w:rsidP="00CB6D98">
            <w:pPr>
              <w:numPr>
                <w:ilvl w:val="0"/>
                <w:numId w:val="10"/>
              </w:numPr>
              <w:rPr>
                <w:rFonts w:cs="Arial"/>
                <w:b/>
                <w:bCs/>
                <w:sz w:val="18"/>
                <w:szCs w:val="18"/>
              </w:rPr>
            </w:pPr>
            <w:r w:rsidRPr="004B4AD8">
              <w:rPr>
                <w:rFonts w:cs="Arial"/>
                <w:b/>
                <w:bCs/>
                <w:sz w:val="18"/>
                <w:szCs w:val="18"/>
              </w:rPr>
              <w:t>It was exciting when the Wild Things had the wild rumpus.  It reminded me of a really fun party.</w:t>
            </w:r>
          </w:p>
          <w:p w:rsidR="00CB6D98" w:rsidRPr="004B4AD8" w:rsidRDefault="00CB6D98" w:rsidP="00CB6D98">
            <w:pPr>
              <w:numPr>
                <w:ilvl w:val="0"/>
                <w:numId w:val="10"/>
              </w:numPr>
              <w:tabs>
                <w:tab w:val="num" w:pos="360"/>
              </w:tabs>
              <w:rPr>
                <w:rFonts w:cs="Arial"/>
                <w:b/>
                <w:bCs/>
                <w:sz w:val="18"/>
                <w:szCs w:val="18"/>
              </w:rPr>
            </w:pPr>
            <w:r w:rsidRPr="004B4AD8">
              <w:rPr>
                <w:rFonts w:cs="Arial"/>
                <w:b/>
                <w:bCs/>
                <w:sz w:val="18"/>
                <w:szCs w:val="18"/>
              </w:rPr>
              <w:t xml:space="preserve">I was confused when Max sailed over a year and in and out of weeks and through a day.  Can anyone help me understand what that means?  </w:t>
            </w:r>
          </w:p>
          <w:p w:rsidR="00CB6D98" w:rsidRPr="004B4AD8" w:rsidRDefault="00CB6D98" w:rsidP="00CB6D98">
            <w:pPr>
              <w:rPr>
                <w:rFonts w:cs="Arial"/>
                <w:b/>
                <w:bCs/>
                <w:sz w:val="18"/>
                <w:szCs w:val="18"/>
              </w:rPr>
            </w:pPr>
            <w:r w:rsidRPr="004B4AD8">
              <w:rPr>
                <w:rFonts w:cs="Arial"/>
                <w:b/>
                <w:bCs/>
                <w:sz w:val="18"/>
                <w:szCs w:val="18"/>
              </w:rPr>
              <w:t>INDEPENDENT PRACTICE: TSW get with a reading buddy and share their thinking from the read aloud.</w:t>
            </w:r>
          </w:p>
          <w:p w:rsidR="00CB6D98" w:rsidRPr="004B4AD8" w:rsidRDefault="00CB6D98" w:rsidP="00CB6D98">
            <w:pPr>
              <w:numPr>
                <w:ilvl w:val="0"/>
                <w:numId w:val="8"/>
              </w:numPr>
              <w:tabs>
                <w:tab w:val="clear" w:pos="720"/>
                <w:tab w:val="num" w:pos="360"/>
              </w:tabs>
              <w:ind w:left="360"/>
              <w:rPr>
                <w:rFonts w:cs="Arial"/>
                <w:b/>
                <w:bCs/>
                <w:sz w:val="18"/>
                <w:szCs w:val="18"/>
              </w:rPr>
            </w:pPr>
            <w:r w:rsidRPr="004B4AD8">
              <w:rPr>
                <w:rFonts w:cs="Arial"/>
                <w:bCs/>
                <w:i/>
                <w:sz w:val="18"/>
                <w:szCs w:val="18"/>
              </w:rPr>
              <w:t>Closure:</w:t>
            </w:r>
            <w:r w:rsidRPr="004B4AD8">
              <w:rPr>
                <w:rFonts w:cs="Arial"/>
                <w:b/>
                <w:bCs/>
                <w:sz w:val="18"/>
                <w:szCs w:val="18"/>
              </w:rPr>
              <w:t xml:space="preserve">  Good readers respond to texts by talking with other readers after reading. When a reader is confused about part of a text, other readers can explain the text so that s/he is no longer confused.</w:t>
            </w:r>
          </w:p>
          <w:p w:rsidR="00CB6D98" w:rsidRPr="004B4AD8" w:rsidRDefault="00CB6D98" w:rsidP="00CB6D98">
            <w:pPr>
              <w:rPr>
                <w:sz w:val="18"/>
                <w:szCs w:val="18"/>
              </w:rPr>
            </w:pP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FF33"/>
                <w:sz w:val="18"/>
                <w:szCs w:val="18"/>
              </w:rPr>
              <w:lastRenderedPageBreak/>
              <w:t>9:20/9:30-10:05 WOW (Starts later on)</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33FF"/>
                <w:sz w:val="18"/>
                <w:szCs w:val="18"/>
              </w:rPr>
              <w:t>10:05-10:45 Writer's Workshop</w:t>
            </w:r>
          </w:p>
        </w:tc>
        <w:tc>
          <w:tcPr>
            <w:tcW w:w="7488" w:type="dxa"/>
          </w:tcPr>
          <w:p w:rsidR="00CB6D98" w:rsidRPr="004B4AD8" w:rsidRDefault="00CB6D98" w:rsidP="00CB6D98">
            <w:pPr>
              <w:rPr>
                <w:sz w:val="18"/>
                <w:szCs w:val="18"/>
              </w:rPr>
            </w:pPr>
            <w:r w:rsidRPr="004B4AD8">
              <w:rPr>
                <w:sz w:val="18"/>
                <w:szCs w:val="18"/>
              </w:rPr>
              <w:t>Mini-Lesson:</w:t>
            </w:r>
          </w:p>
          <w:p w:rsidR="00CB6D98" w:rsidRPr="004B4AD8" w:rsidRDefault="00CB6D98" w:rsidP="00CB6D98">
            <w:pPr>
              <w:pStyle w:val="ListParagraph"/>
              <w:numPr>
                <w:ilvl w:val="0"/>
                <w:numId w:val="16"/>
              </w:numPr>
              <w:rPr>
                <w:sz w:val="18"/>
                <w:szCs w:val="18"/>
              </w:rPr>
            </w:pPr>
            <w:r w:rsidRPr="004B4AD8">
              <w:rPr>
                <w:sz w:val="18"/>
                <w:szCs w:val="18"/>
              </w:rPr>
              <w:t>Remind students about the writing process they have gone through so far: pre-writing, drafting, revising, and editing. Now it is time for Publishing.</w:t>
            </w:r>
          </w:p>
          <w:p w:rsidR="00CB6D98" w:rsidRPr="004B4AD8" w:rsidRDefault="00CB6D98" w:rsidP="00CB6D98">
            <w:pPr>
              <w:pStyle w:val="ListParagraph"/>
              <w:numPr>
                <w:ilvl w:val="0"/>
                <w:numId w:val="16"/>
              </w:numPr>
              <w:rPr>
                <w:sz w:val="18"/>
                <w:szCs w:val="18"/>
              </w:rPr>
            </w:pPr>
            <w:r w:rsidRPr="004B4AD8">
              <w:rPr>
                <w:sz w:val="18"/>
                <w:szCs w:val="18"/>
              </w:rPr>
              <w:lastRenderedPageBreak/>
              <w:t xml:space="preserve">Today the students will choose one piece to publish. Model or discuss how to rewrite your story with all the revisions and edits. </w:t>
            </w:r>
          </w:p>
          <w:p w:rsidR="00CB6D98" w:rsidRPr="004B4AD8" w:rsidRDefault="00CB6D98" w:rsidP="00CB6D98">
            <w:pPr>
              <w:pStyle w:val="ListParagraph"/>
              <w:numPr>
                <w:ilvl w:val="0"/>
                <w:numId w:val="16"/>
              </w:numPr>
              <w:rPr>
                <w:sz w:val="18"/>
                <w:szCs w:val="18"/>
              </w:rPr>
            </w:pPr>
            <w:r w:rsidRPr="004B4AD8">
              <w:rPr>
                <w:sz w:val="18"/>
                <w:szCs w:val="18"/>
              </w:rPr>
              <w:t xml:space="preserve">We’re going to focus on rewriting the words first and we’ll make beautiful illustrations to match our words on another day. </w:t>
            </w:r>
          </w:p>
          <w:p w:rsidR="00CB6D98" w:rsidRPr="004B4AD8" w:rsidRDefault="00CB6D98" w:rsidP="00CB6D98">
            <w:pPr>
              <w:pStyle w:val="ListParagraph"/>
              <w:numPr>
                <w:ilvl w:val="0"/>
                <w:numId w:val="16"/>
              </w:numPr>
              <w:rPr>
                <w:sz w:val="18"/>
                <w:szCs w:val="18"/>
              </w:rPr>
            </w:pPr>
            <w:r w:rsidRPr="004B4AD8">
              <w:rPr>
                <w:sz w:val="18"/>
                <w:szCs w:val="18"/>
              </w:rPr>
              <w:t xml:space="preserve">Model rewriting your story and </w:t>
            </w:r>
            <w:r w:rsidRPr="004B4AD8">
              <w:rPr>
                <w:b/>
                <w:sz w:val="18"/>
                <w:szCs w:val="18"/>
              </w:rPr>
              <w:t>including</w:t>
            </w:r>
            <w:r w:rsidRPr="004B4AD8">
              <w:rPr>
                <w:sz w:val="18"/>
                <w:szCs w:val="18"/>
              </w:rPr>
              <w:t xml:space="preserve"> your changes.</w:t>
            </w:r>
          </w:p>
          <w:p w:rsidR="00CB6D98" w:rsidRPr="004B4AD8" w:rsidRDefault="00CB6D98" w:rsidP="00CB6D98">
            <w:pPr>
              <w:rPr>
                <w:sz w:val="18"/>
                <w:szCs w:val="18"/>
              </w:rPr>
            </w:pPr>
          </w:p>
          <w:p w:rsidR="00CB6D98" w:rsidRPr="004B4AD8" w:rsidRDefault="00CB6D98" w:rsidP="00CB6D98">
            <w:pPr>
              <w:rPr>
                <w:sz w:val="18"/>
                <w:szCs w:val="18"/>
              </w:rPr>
            </w:pPr>
            <w:r w:rsidRPr="004B4AD8">
              <w:rPr>
                <w:sz w:val="18"/>
                <w:szCs w:val="18"/>
              </w:rPr>
              <w:t>Student Engagement:</w:t>
            </w:r>
          </w:p>
          <w:p w:rsidR="00CB6D98" w:rsidRPr="004B4AD8" w:rsidRDefault="00CB6D98" w:rsidP="00CB6D98">
            <w:pPr>
              <w:jc w:val="center"/>
              <w:rPr>
                <w:rStyle w:val="Strong"/>
                <w:b w:val="0"/>
                <w:color w:val="000000" w:themeColor="text1"/>
                <w:sz w:val="18"/>
                <w:szCs w:val="18"/>
              </w:rPr>
            </w:pPr>
            <w:r w:rsidRPr="004B4AD8">
              <w:rPr>
                <w:sz w:val="18"/>
                <w:szCs w:val="18"/>
              </w:rPr>
              <w:t>Students choose one story to rewrite on “publishing paper”. This can be copied line paper, border paper, or even just newsprint. You can try typing if you’re brave!</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CC33CC"/>
                <w:sz w:val="18"/>
                <w:szCs w:val="18"/>
              </w:rPr>
              <w:lastRenderedPageBreak/>
              <w:t>10:45-11:00 Read Aloud</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Go over lunch procedures – lunch number (practice with a buddy), 3 checks, sitting on bottom, 12 inch voice, face forward, raising hand, using manners.</w:t>
            </w:r>
          </w:p>
          <w:p w:rsidR="00CB6D98" w:rsidRPr="004B4AD8" w:rsidRDefault="00CB6D98"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Order of lining up – Lunch box, milk buyers, lunch buyers</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11:00-11:30 Lunch</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11:35-12:05 Recess</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CC00"/>
                <w:sz w:val="18"/>
                <w:szCs w:val="18"/>
              </w:rPr>
              <w:t>12:05-1:05 Math Workshop</w:t>
            </w:r>
          </w:p>
        </w:tc>
        <w:tc>
          <w:tcPr>
            <w:tcW w:w="7488" w:type="dxa"/>
          </w:tcPr>
          <w:p w:rsidR="000B6FA1" w:rsidRPr="004B4AD8" w:rsidRDefault="000B6FA1" w:rsidP="000B6FA1">
            <w:pPr>
              <w:rPr>
                <w:b/>
                <w:sz w:val="18"/>
                <w:szCs w:val="18"/>
              </w:rPr>
            </w:pPr>
            <w:r w:rsidRPr="004B4AD8">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Create, model and solve problems that involve addition, subtraction, equal grouping, and division into halves, thirds, and fourths (record in fraction form).</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 xml:space="preserve">1.04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Develop fluency with multi-digit addition and subtraction through 999 using multiple strategies.</w:t>
                  </w:r>
                </w:p>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a) Strategies for adding and subtracting numbers.</w:t>
                  </w:r>
                </w:p>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 xml:space="preserve">c) </w:t>
                  </w:r>
                  <w:proofErr w:type="spellStart"/>
                  <w:r w:rsidRPr="004B4AD8">
                    <w:rPr>
                      <w:rFonts w:eastAsia="Times New Roman" w:cs="Arial"/>
                      <w:color w:val="111111"/>
                      <w:sz w:val="18"/>
                      <w:szCs w:val="18"/>
                    </w:rPr>
                    <w:t>Relationshop</w:t>
                  </w:r>
                  <w:proofErr w:type="spellEnd"/>
                  <w:r w:rsidRPr="004B4AD8">
                    <w:rPr>
                      <w:rFonts w:eastAsia="Times New Roman" w:cs="Arial"/>
                      <w:color w:val="111111"/>
                      <w:sz w:val="18"/>
                      <w:szCs w:val="18"/>
                    </w:rPr>
                    <w:t xml:space="preserve"> between operations.</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Write addition and subtraction number sentences to represent a problem; use symbols to represent unknown quantities.</w:t>
                  </w:r>
                </w:p>
              </w:tc>
            </w:tr>
          </w:tbl>
          <w:p w:rsidR="000B6FA1" w:rsidRPr="004B4AD8" w:rsidRDefault="000B6FA1" w:rsidP="000B6FA1">
            <w:pPr>
              <w:rPr>
                <w:b/>
                <w:sz w:val="18"/>
                <w:szCs w:val="18"/>
                <w:u w:val="single"/>
              </w:rPr>
            </w:pPr>
          </w:p>
          <w:p w:rsidR="000B6FA1" w:rsidRPr="004B4AD8" w:rsidRDefault="000B6FA1" w:rsidP="000B6FA1">
            <w:pPr>
              <w:rPr>
                <w:b/>
                <w:sz w:val="18"/>
                <w:szCs w:val="18"/>
                <w:u w:val="single"/>
              </w:rPr>
            </w:pPr>
          </w:p>
          <w:p w:rsidR="000B6FA1" w:rsidRPr="004B4AD8" w:rsidRDefault="000B6FA1" w:rsidP="000B6FA1">
            <w:pPr>
              <w:rPr>
                <w:b/>
                <w:sz w:val="18"/>
                <w:szCs w:val="18"/>
                <w:u w:val="single"/>
              </w:rPr>
            </w:pPr>
            <w:r w:rsidRPr="004B4AD8">
              <w:rPr>
                <w:b/>
                <w:sz w:val="18"/>
                <w:szCs w:val="18"/>
                <w:u w:val="single"/>
              </w:rPr>
              <w:t>Lesson 1.20: Stories from Math Mountains</w:t>
            </w:r>
          </w:p>
          <w:p w:rsidR="000B6FA1" w:rsidRPr="004B4AD8" w:rsidRDefault="000B6FA1" w:rsidP="000B6FA1">
            <w:pPr>
              <w:rPr>
                <w:b/>
                <w:sz w:val="18"/>
                <w:szCs w:val="18"/>
              </w:rPr>
            </w:pPr>
            <w:r w:rsidRPr="004B4AD8">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94"/>
              <w:gridCol w:w="6162"/>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difference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the</w:t>
                  </w:r>
                  <w:proofErr w:type="gramEnd"/>
                  <w:r w:rsidRPr="004B4AD8">
                    <w:rPr>
                      <w:rFonts w:eastAsia="Times New Roman" w:cs="Arial"/>
                      <w:color w:val="111111"/>
                      <w:sz w:val="18"/>
                      <w:szCs w:val="18"/>
                    </w:rPr>
                    <w:t xml:space="preserve"> result of subtraction.</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a</w:t>
                  </w:r>
                  <w:proofErr w:type="gramEnd"/>
                  <w:r w:rsidRPr="004B4AD8">
                    <w:rPr>
                      <w:rFonts w:eastAsia="Times New Roman" w:cs="Arial"/>
                      <w:color w:val="111111"/>
                      <w:sz w:val="18"/>
                      <w:szCs w:val="18"/>
                    </w:rPr>
                    <w:t xml:space="preserve"> mathematical sentence that uses an equals sign to show that two expressions are equal.</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triangular-shaped</w:t>
                  </w:r>
                  <w:proofErr w:type="gramEnd"/>
                  <w:r w:rsidRPr="004B4AD8">
                    <w:rPr>
                      <w:rFonts w:eastAsia="Times New Roman" w:cs="Arial"/>
                      <w:color w:val="111111"/>
                      <w:sz w:val="18"/>
                      <w:szCs w:val="18"/>
                    </w:rPr>
                    <w:t xml:space="preserve"> cards used to practice addition and subtraction. Each card shows the total at the top and a pair of partners at the bottom. Yellow cards have totals of 10 or less; blue cards have teen totals.</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pair of numbers in a break-apart</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a</w:t>
                  </w:r>
                  <w:proofErr w:type="gramEnd"/>
                  <w:r w:rsidRPr="004B4AD8">
                    <w:rPr>
                      <w:rFonts w:eastAsia="Times New Roman" w:cs="Arial"/>
                      <w:color w:val="111111"/>
                      <w:sz w:val="18"/>
                      <w:szCs w:val="18"/>
                    </w:rPr>
                    <w:t xml:space="preserve"> number that represents the combined amount of all the items added. A term used in Math Expressions to refer to the sum of partners.</w:t>
                  </w:r>
                </w:p>
              </w:tc>
            </w:tr>
          </w:tbl>
          <w:p w:rsidR="000B6FA1" w:rsidRPr="004B4AD8" w:rsidRDefault="000B6FA1" w:rsidP="000B6FA1">
            <w:pPr>
              <w:rPr>
                <w:b/>
                <w:color w:val="FF0000"/>
                <w:sz w:val="18"/>
                <w:szCs w:val="18"/>
              </w:rPr>
            </w:pPr>
            <w:r w:rsidRPr="004B4AD8">
              <w:rPr>
                <w:b/>
                <w:color w:val="FF0000"/>
                <w:sz w:val="18"/>
                <w:szCs w:val="18"/>
              </w:rPr>
              <w:t>Materials: Think Central file “Workbook pg. 65” on BB</w:t>
            </w:r>
          </w:p>
          <w:p w:rsidR="000B6FA1" w:rsidRPr="004B4AD8" w:rsidRDefault="000B6FA1" w:rsidP="000B6FA1">
            <w:pPr>
              <w:rPr>
                <w:b/>
                <w:sz w:val="18"/>
                <w:szCs w:val="18"/>
              </w:rPr>
            </w:pPr>
            <w:r w:rsidRPr="004B4AD8">
              <w:rPr>
                <w:b/>
                <w:sz w:val="18"/>
                <w:szCs w:val="18"/>
              </w:rPr>
              <w:t>MINI-LESSON:</w:t>
            </w:r>
          </w:p>
          <w:p w:rsidR="000B6FA1" w:rsidRPr="004B4AD8" w:rsidRDefault="000B6FA1" w:rsidP="000B6FA1">
            <w:pPr>
              <w:pStyle w:val="ListParagraph"/>
              <w:numPr>
                <w:ilvl w:val="0"/>
                <w:numId w:val="32"/>
              </w:numPr>
              <w:rPr>
                <w:b/>
                <w:sz w:val="18"/>
                <w:szCs w:val="18"/>
              </w:rPr>
            </w:pPr>
            <w:r w:rsidRPr="004B4AD8">
              <w:rPr>
                <w:sz w:val="18"/>
                <w:szCs w:val="18"/>
              </w:rPr>
              <w:t xml:space="preserve">Draw a 12, 7, 5 Math Mountain on the board. </w:t>
            </w:r>
          </w:p>
          <w:p w:rsidR="000B6FA1" w:rsidRPr="004B4AD8" w:rsidRDefault="000B6FA1" w:rsidP="000B6FA1">
            <w:pPr>
              <w:pStyle w:val="ListParagraph"/>
              <w:numPr>
                <w:ilvl w:val="0"/>
                <w:numId w:val="32"/>
              </w:numPr>
              <w:rPr>
                <w:b/>
                <w:sz w:val="18"/>
                <w:szCs w:val="18"/>
              </w:rPr>
            </w:pPr>
            <w:r w:rsidRPr="004B4AD8">
              <w:rPr>
                <w:sz w:val="18"/>
                <w:szCs w:val="18"/>
              </w:rPr>
              <w:t>Following TG pg. 138, discuss unknown totals by using sticky notes to cover the total on the Math Mountain that is on the board.</w:t>
            </w:r>
          </w:p>
          <w:p w:rsidR="000B6FA1" w:rsidRPr="004B4AD8" w:rsidRDefault="000B6FA1" w:rsidP="000B6FA1">
            <w:pPr>
              <w:pStyle w:val="ListParagraph"/>
              <w:numPr>
                <w:ilvl w:val="0"/>
                <w:numId w:val="32"/>
              </w:numPr>
              <w:rPr>
                <w:b/>
                <w:sz w:val="18"/>
                <w:szCs w:val="18"/>
              </w:rPr>
            </w:pPr>
            <w:r w:rsidRPr="004B4AD8">
              <w:rPr>
                <w:sz w:val="18"/>
                <w:szCs w:val="18"/>
              </w:rPr>
              <w:t>Follow TG pg. 138 for questioning. Move the sticky note so that it covers the second number. Students are to write the equation and draw squiggles under the partner. Repeat for subtraction. Follow TG pg. 139 for subtraction.</w:t>
            </w:r>
          </w:p>
          <w:p w:rsidR="000B6FA1" w:rsidRPr="004B4AD8" w:rsidRDefault="000B6FA1" w:rsidP="000B6FA1">
            <w:pPr>
              <w:pStyle w:val="ListParagraph"/>
              <w:numPr>
                <w:ilvl w:val="0"/>
                <w:numId w:val="32"/>
              </w:numPr>
              <w:rPr>
                <w:b/>
                <w:sz w:val="18"/>
                <w:szCs w:val="18"/>
              </w:rPr>
            </w:pPr>
            <w:r w:rsidRPr="004B4AD8">
              <w:rPr>
                <w:sz w:val="18"/>
                <w:szCs w:val="18"/>
              </w:rPr>
              <w:t>Student workbook pg. 65, complete number 1 as a whole class. Make sure the students understand that they will be matching the correct problem to the equation. They must pay attention to the wording of the problems!</w:t>
            </w:r>
          </w:p>
          <w:p w:rsidR="000B6FA1" w:rsidRPr="004B4AD8" w:rsidRDefault="000B6FA1" w:rsidP="000B6FA1">
            <w:pPr>
              <w:rPr>
                <w:b/>
                <w:sz w:val="18"/>
                <w:szCs w:val="18"/>
              </w:rPr>
            </w:pPr>
            <w:r w:rsidRPr="004B4AD8">
              <w:rPr>
                <w:b/>
                <w:sz w:val="18"/>
                <w:szCs w:val="18"/>
              </w:rPr>
              <w:t>Independent Practice:</w:t>
            </w:r>
          </w:p>
          <w:p w:rsidR="000B6FA1" w:rsidRPr="004B4AD8" w:rsidRDefault="000B6FA1" w:rsidP="000B6FA1">
            <w:pPr>
              <w:pStyle w:val="ListParagraph"/>
              <w:numPr>
                <w:ilvl w:val="0"/>
                <w:numId w:val="33"/>
              </w:numPr>
              <w:rPr>
                <w:b/>
                <w:sz w:val="18"/>
                <w:szCs w:val="18"/>
              </w:rPr>
            </w:pPr>
            <w:r w:rsidRPr="004B4AD8">
              <w:rPr>
                <w:sz w:val="18"/>
                <w:szCs w:val="18"/>
              </w:rPr>
              <w:t>Students complete workbook pg. 65</w:t>
            </w:r>
          </w:p>
          <w:p w:rsidR="000B6FA1" w:rsidRPr="004B4AD8" w:rsidRDefault="000B6FA1" w:rsidP="000B6FA1">
            <w:pPr>
              <w:pStyle w:val="ListParagraph"/>
              <w:numPr>
                <w:ilvl w:val="0"/>
                <w:numId w:val="33"/>
              </w:numPr>
              <w:rPr>
                <w:b/>
                <w:sz w:val="18"/>
                <w:szCs w:val="18"/>
              </w:rPr>
            </w:pPr>
            <w:r w:rsidRPr="004B4AD8">
              <w:rPr>
                <w:sz w:val="18"/>
                <w:szCs w:val="18"/>
              </w:rPr>
              <w:t>Journal Prompts</w:t>
            </w:r>
          </w:p>
          <w:p w:rsidR="000B6FA1" w:rsidRPr="004B4AD8" w:rsidRDefault="000B6FA1" w:rsidP="000B6FA1">
            <w:pPr>
              <w:pStyle w:val="ListParagraph"/>
              <w:numPr>
                <w:ilvl w:val="0"/>
                <w:numId w:val="33"/>
              </w:numPr>
              <w:rPr>
                <w:b/>
                <w:sz w:val="18"/>
                <w:szCs w:val="18"/>
              </w:rPr>
            </w:pPr>
            <w:r w:rsidRPr="004B4AD8">
              <w:rPr>
                <w:sz w:val="18"/>
                <w:szCs w:val="18"/>
              </w:rPr>
              <w:t>Activity Cards</w:t>
            </w:r>
          </w:p>
          <w:p w:rsidR="00CB6D98" w:rsidRPr="004B4AD8" w:rsidRDefault="000B6FA1" w:rsidP="000B6FA1">
            <w:pPr>
              <w:rPr>
                <w:rStyle w:val="Strong"/>
                <w:b w:val="0"/>
                <w:color w:val="000000" w:themeColor="text1"/>
                <w:sz w:val="18"/>
                <w:szCs w:val="18"/>
              </w:rPr>
            </w:pPr>
            <w:r w:rsidRPr="004B4AD8">
              <w:rPr>
                <w:b/>
                <w:sz w:val="18"/>
                <w:szCs w:val="18"/>
              </w:rPr>
              <w:t xml:space="preserve">HOMEWORK: </w:t>
            </w:r>
            <w:r w:rsidRPr="004B4AD8">
              <w:rPr>
                <w:sz w:val="18"/>
                <w:szCs w:val="18"/>
              </w:rPr>
              <w:t>HW&amp;R pg. 39-40</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FF33"/>
                <w:sz w:val="18"/>
                <w:szCs w:val="18"/>
              </w:rPr>
              <w:t>1:05-1:50 Specials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 xml:space="preserve">Mrs. </w:t>
            </w:r>
            <w:proofErr w:type="spellStart"/>
            <w:r w:rsidRPr="004B4AD8">
              <w:rPr>
                <w:rStyle w:val="Strong"/>
                <w:b w:val="0"/>
                <w:color w:val="000000" w:themeColor="text1"/>
                <w:sz w:val="18"/>
                <w:szCs w:val="18"/>
              </w:rPr>
              <w:t>Trueman</w:t>
            </w:r>
            <w:proofErr w:type="spellEnd"/>
            <w:r w:rsidRPr="004B4AD8">
              <w:rPr>
                <w:rStyle w:val="Strong"/>
                <w:b w:val="0"/>
                <w:color w:val="000000" w:themeColor="text1"/>
                <w:sz w:val="18"/>
                <w:szCs w:val="18"/>
              </w:rPr>
              <w:t xml:space="preserve">  Guidance</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33FF"/>
                <w:sz w:val="18"/>
                <w:szCs w:val="18"/>
              </w:rPr>
              <w:lastRenderedPageBreak/>
              <w:t>1:50-2:00 Snack</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get hand-sanitizer, Castle Attendants and Royal Ambassadors help pass out snack.</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CC33CC"/>
                <w:sz w:val="18"/>
                <w:szCs w:val="18"/>
              </w:rPr>
              <w:t>2:00-2:40 Science/Social Studies</w:t>
            </w:r>
          </w:p>
        </w:tc>
        <w:tc>
          <w:tcPr>
            <w:tcW w:w="7488" w:type="dxa"/>
          </w:tcPr>
          <w:p w:rsidR="000B6FA1" w:rsidRPr="004B4AD8" w:rsidRDefault="000B6FA1" w:rsidP="000B6FA1">
            <w:pPr>
              <w:jc w:val="center"/>
              <w:rPr>
                <w:b/>
                <w:sz w:val="18"/>
                <w:szCs w:val="18"/>
              </w:rPr>
            </w:pPr>
          </w:p>
          <w:p w:rsidR="000B6FA1" w:rsidRPr="004B4AD8" w:rsidRDefault="000B6FA1" w:rsidP="000B6FA1">
            <w:pPr>
              <w:rPr>
                <w:b/>
                <w:sz w:val="18"/>
                <w:szCs w:val="18"/>
              </w:rPr>
            </w:pPr>
            <w:r w:rsidRPr="004B4AD8">
              <w:rPr>
                <w:b/>
                <w:sz w:val="18"/>
                <w:szCs w:val="18"/>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Demonstrate how sound is produced by vibrating objects and vibrating columns of air.</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Show how the human ear detects sound by having a membrane that vibrates when sound reaches it.</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Observe and describe how sounds are made by using a variety of instruments and other “sound makers” including the human vocal cords.</w:t>
                  </w:r>
                </w:p>
              </w:tc>
            </w:tr>
          </w:tbl>
          <w:p w:rsidR="000B6FA1" w:rsidRPr="004B4AD8" w:rsidRDefault="000B6FA1" w:rsidP="000B6FA1">
            <w:pPr>
              <w:rPr>
                <w:b/>
                <w:sz w:val="18"/>
                <w:szCs w:val="18"/>
              </w:rPr>
            </w:pPr>
          </w:p>
          <w:p w:rsidR="000B6FA1" w:rsidRPr="004B4AD8" w:rsidRDefault="000B6FA1" w:rsidP="000B6FA1">
            <w:pPr>
              <w:rPr>
                <w:b/>
                <w:sz w:val="18"/>
                <w:szCs w:val="18"/>
              </w:rPr>
            </w:pPr>
          </w:p>
          <w:p w:rsidR="000B6FA1" w:rsidRPr="004B4AD8" w:rsidRDefault="000B6FA1" w:rsidP="000B6FA1">
            <w:pPr>
              <w:rPr>
                <w:b/>
                <w:sz w:val="18"/>
                <w:szCs w:val="18"/>
              </w:rPr>
            </w:pPr>
            <w:r w:rsidRPr="004B4AD8">
              <w:rPr>
                <w:b/>
                <w:sz w:val="18"/>
                <w:szCs w:val="18"/>
              </w:rPr>
              <w:t>What is Sound?  Sounds made by the Body?  (Lesson 3 Part 1)</w:t>
            </w:r>
          </w:p>
          <w:p w:rsidR="000B6FA1" w:rsidRPr="004B4AD8" w:rsidRDefault="000B6FA1" w:rsidP="000B6FA1">
            <w:pPr>
              <w:rPr>
                <w:b/>
                <w:sz w:val="18"/>
                <w:szCs w:val="18"/>
              </w:rPr>
            </w:pPr>
          </w:p>
          <w:p w:rsidR="000B6FA1" w:rsidRPr="004B4AD8" w:rsidRDefault="000B6FA1" w:rsidP="000B6FA1">
            <w:pPr>
              <w:rPr>
                <w:rFonts w:cs="Arial"/>
                <w:color w:val="111111"/>
                <w:sz w:val="18"/>
                <w:szCs w:val="18"/>
              </w:rPr>
            </w:pPr>
            <w:r w:rsidRPr="004B4AD8">
              <w:rPr>
                <w:b/>
                <w:sz w:val="18"/>
                <w:szCs w:val="18"/>
              </w:rPr>
              <w:t xml:space="preserve">FOCUS QUESTION:  </w:t>
            </w:r>
            <w:r w:rsidRPr="004B4AD8">
              <w:rPr>
                <w:rFonts w:cs="Arial"/>
                <w:color w:val="111111"/>
                <w:sz w:val="18"/>
                <w:szCs w:val="18"/>
              </w:rPr>
              <w:t>What causes sound?  How do you know?</w:t>
            </w:r>
          </w:p>
          <w:p w:rsidR="000B6FA1" w:rsidRPr="004B4AD8" w:rsidRDefault="000B6FA1" w:rsidP="000B6FA1">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30"/>
              <w:gridCol w:w="4791"/>
            </w:tblGrid>
            <w:tr w:rsidR="000B6FA1" w:rsidRPr="004B4AD8" w:rsidTr="000B6FA1">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Concept/</w:t>
                  </w:r>
                  <w:proofErr w:type="spellStart"/>
                  <w:r w:rsidRPr="004B4AD8">
                    <w:rPr>
                      <w:rFonts w:eastAsia="Times New Roman" w:cs="Arial"/>
                      <w:b/>
                      <w:bCs/>
                      <w:color w:val="111111"/>
                      <w:sz w:val="18"/>
                      <w:szCs w:val="18"/>
                    </w:rPr>
                    <w:t>Vocabularly</w:t>
                  </w:r>
                  <w:proofErr w:type="spellEnd"/>
                  <w:r w:rsidRPr="004B4AD8">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 xml:space="preserve">Definition </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vibrations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rapid back-and-forth motion, which can result in a sound wave</w:t>
                  </w:r>
                </w:p>
              </w:tc>
            </w:tr>
          </w:tbl>
          <w:p w:rsidR="000B6FA1" w:rsidRPr="004B4AD8" w:rsidRDefault="000B6FA1" w:rsidP="000B6FA1">
            <w:pPr>
              <w:rPr>
                <w:b/>
                <w:sz w:val="18"/>
                <w:szCs w:val="18"/>
              </w:rPr>
            </w:pPr>
          </w:p>
          <w:p w:rsidR="000B6FA1" w:rsidRPr="004B4AD8" w:rsidRDefault="000B6FA1" w:rsidP="000B6FA1">
            <w:pPr>
              <w:pStyle w:val="NormalWeb"/>
              <w:rPr>
                <w:rFonts w:asciiTheme="minorHAnsi" w:hAnsiTheme="minorHAnsi" w:cs="Arial"/>
                <w:color w:val="111111"/>
                <w:sz w:val="18"/>
                <w:szCs w:val="18"/>
              </w:rPr>
            </w:pPr>
            <w:r w:rsidRPr="004B4AD8">
              <w:rPr>
                <w:rFonts w:asciiTheme="minorHAnsi" w:hAnsiTheme="minorHAnsi" w:cs="Arial"/>
                <w:color w:val="111111"/>
                <w:sz w:val="18"/>
                <w:szCs w:val="18"/>
              </w:rPr>
              <w:t xml:space="preserve">Gather students with their notebooks. </w:t>
            </w:r>
            <w:r w:rsidRPr="004B4AD8">
              <w:rPr>
                <w:rFonts w:asciiTheme="minorHAnsi" w:hAnsiTheme="minorHAnsi" w:cs="Arial"/>
                <w:color w:val="111111"/>
                <w:sz w:val="18"/>
                <w:szCs w:val="18"/>
              </w:rPr>
              <w:br/>
              <w:t xml:space="preserve"> Tell students they are going to play a game called Sound Charades. </w:t>
            </w:r>
            <w:r w:rsidRPr="004B4AD8">
              <w:rPr>
                <w:rFonts w:asciiTheme="minorHAnsi" w:hAnsiTheme="minorHAnsi" w:cs="Arial"/>
                <w:color w:val="111111"/>
                <w:sz w:val="18"/>
                <w:szCs w:val="18"/>
              </w:rPr>
              <w:br/>
              <w:t>Explain that the sound maker will select a card and imitate the sound so the class can guess what the object is.</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After several rounds of the game, tell students they are going to explore how these sounds are made.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Direct students to keep their notebooks with them and use the worksheet (Science Notebook page A).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Divide students into pairs and have them spread out. Instruct children to put a hand on their throat and make “</w:t>
            </w:r>
            <w:proofErr w:type="spellStart"/>
            <w:r w:rsidRPr="004B4AD8">
              <w:rPr>
                <w:rFonts w:eastAsia="Times New Roman" w:cs="Arial"/>
                <w:color w:val="111111"/>
                <w:sz w:val="18"/>
                <w:szCs w:val="18"/>
              </w:rPr>
              <w:t>ahhh</w:t>
            </w:r>
            <w:proofErr w:type="spellEnd"/>
            <w:r w:rsidRPr="004B4AD8">
              <w:rPr>
                <w:rFonts w:eastAsia="Times New Roman" w:cs="Arial"/>
                <w:color w:val="111111"/>
                <w:sz w:val="18"/>
                <w:szCs w:val="18"/>
              </w:rPr>
              <w:t xml:space="preserve">” sounds.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Prompt students to describe what they feel and record it in their science notebooks.</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Direct students to try this with a variety of sounds. (Some of the sounds they make will not use the vocal cords such as clicking their tongue.  They will not feel a vibration from these sounds.  You may want to list these separately and refer to them later.)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Call for attention, gather students, and prompt them to share their findings and discuss results.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If the children have not made the connection to the word vibrations, introduce the word at this time.  </w:t>
            </w:r>
          </w:p>
          <w:p w:rsidR="000B6FA1" w:rsidRPr="004B4AD8" w:rsidRDefault="000B6FA1" w:rsidP="000B6FA1">
            <w:pPr>
              <w:pStyle w:val="ListParagraph"/>
              <w:numPr>
                <w:ilvl w:val="0"/>
                <w:numId w:val="24"/>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Question the children about what they know about vibrations. </w:t>
            </w:r>
          </w:p>
          <w:p w:rsidR="000B6FA1" w:rsidRPr="004B4AD8" w:rsidRDefault="000B6FA1" w:rsidP="000B6FA1">
            <w:pPr>
              <w:pStyle w:val="NormalWeb"/>
              <w:rPr>
                <w:rFonts w:asciiTheme="minorHAnsi" w:hAnsiTheme="minorHAnsi" w:cs="Arial"/>
                <w:color w:val="111111"/>
                <w:sz w:val="18"/>
                <w:szCs w:val="18"/>
              </w:rPr>
            </w:pP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0000"/>
                <w:sz w:val="18"/>
                <w:szCs w:val="18"/>
              </w:rPr>
              <w:t>2:40-2:50 Pack-Up/ Plus-Delta</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Teachers sign agendas with 4 crowns. Initial and write number 4.</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pack up agendas (Put names, teacher, and number in agenda).</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 leads plus/delta for the day.</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9900"/>
                <w:sz w:val="18"/>
                <w:szCs w:val="18"/>
              </w:rPr>
              <w:t>2:50 Carpool Dismisses</w:t>
            </w:r>
            <w:r w:rsidRPr="004B4AD8">
              <w:rPr>
                <w:color w:val="767676"/>
                <w:sz w:val="18"/>
                <w:szCs w:val="18"/>
              </w:rPr>
              <w:br/>
            </w:r>
            <w:r w:rsidRPr="004B4AD8">
              <w:rPr>
                <w:rStyle w:val="Strong"/>
                <w:color w:val="FFCC00"/>
                <w:sz w:val="18"/>
                <w:szCs w:val="18"/>
              </w:rPr>
              <w:t>2:55 Walkers/Vans/Taxi</w:t>
            </w:r>
            <w:r w:rsidRPr="004B4AD8">
              <w:rPr>
                <w:color w:val="767676"/>
                <w:sz w:val="18"/>
                <w:szCs w:val="18"/>
              </w:rPr>
              <w:br/>
            </w:r>
            <w:r w:rsidRPr="004B4AD8">
              <w:rPr>
                <w:rStyle w:val="Strong"/>
                <w:color w:val="33FF33"/>
                <w:sz w:val="18"/>
                <w:szCs w:val="18"/>
              </w:rPr>
              <w:t>3:00 YMCA</w:t>
            </w:r>
            <w:r w:rsidRPr="004B4AD8">
              <w:rPr>
                <w:color w:val="767676"/>
                <w:sz w:val="18"/>
                <w:szCs w:val="18"/>
              </w:rPr>
              <w:br/>
            </w:r>
            <w:r w:rsidRPr="004B4AD8">
              <w:rPr>
                <w:rStyle w:val="Strong"/>
                <w:color w:val="3333FF"/>
                <w:sz w:val="18"/>
                <w:szCs w:val="18"/>
              </w:rPr>
              <w:t>3:00-3:15 Buses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Bus students sit in rows first.</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YMCA students sit 2</w:t>
            </w:r>
            <w:r w:rsidRPr="004B4AD8">
              <w:rPr>
                <w:rStyle w:val="Strong"/>
                <w:b w:val="0"/>
                <w:color w:val="000000" w:themeColor="text1"/>
                <w:sz w:val="18"/>
                <w:szCs w:val="18"/>
                <w:vertAlign w:val="superscript"/>
              </w:rPr>
              <w:t>nd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Walkers/Taxis sit 3</w:t>
            </w:r>
            <w:r w:rsidRPr="004B4AD8">
              <w:rPr>
                <w:rStyle w:val="Strong"/>
                <w:b w:val="0"/>
                <w:color w:val="000000" w:themeColor="text1"/>
                <w:sz w:val="18"/>
                <w:szCs w:val="18"/>
                <w:vertAlign w:val="superscript"/>
              </w:rPr>
              <w:t>rd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Carpool sits 4</w:t>
            </w:r>
            <w:r w:rsidRPr="004B4AD8">
              <w:rPr>
                <w:rStyle w:val="Strong"/>
                <w:b w:val="0"/>
                <w:color w:val="000000" w:themeColor="text1"/>
                <w:sz w:val="18"/>
                <w:szCs w:val="18"/>
                <w:vertAlign w:val="superscript"/>
              </w:rPr>
              <w:t>th</w:t>
            </w:r>
            <w:r w:rsidRPr="004B4AD8">
              <w:rPr>
                <w:rStyle w:val="Strong"/>
                <w:b w:val="0"/>
                <w:color w:val="000000" w:themeColor="text1"/>
                <w:sz w:val="18"/>
                <w:szCs w:val="18"/>
              </w:rPr>
              <w:t xml:space="preserve"> </w:t>
            </w:r>
          </w:p>
        </w:tc>
      </w:tr>
    </w:tbl>
    <w:p w:rsidR="00CB6D98" w:rsidRPr="004B4AD8" w:rsidRDefault="00CB6D98" w:rsidP="00CB6D98">
      <w:pPr>
        <w:jc w:val="center"/>
        <w:rPr>
          <w:sz w:val="18"/>
          <w:szCs w:val="18"/>
        </w:rPr>
      </w:pPr>
    </w:p>
    <w:p w:rsidR="00CB6D98" w:rsidRPr="004B4AD8" w:rsidRDefault="00CB6D98" w:rsidP="00CB6D98">
      <w:pPr>
        <w:jc w:val="center"/>
        <w:rPr>
          <w:sz w:val="18"/>
          <w:szCs w:val="18"/>
        </w:rPr>
      </w:pPr>
      <w:r w:rsidRPr="004B4AD8">
        <w:rPr>
          <w:sz w:val="18"/>
          <w:szCs w:val="18"/>
        </w:rPr>
        <w:t>Wed. Oct. 5th</w:t>
      </w:r>
    </w:p>
    <w:tbl>
      <w:tblPr>
        <w:tblStyle w:val="TableGrid"/>
        <w:tblW w:w="0" w:type="auto"/>
        <w:tblLook w:val="04A0"/>
      </w:tblPr>
      <w:tblGrid>
        <w:gridCol w:w="2088"/>
        <w:gridCol w:w="7488"/>
      </w:tblGrid>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8:00-8:30 Arrival</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sign in, unpack, do I CAN Chart – Morning Message – Record Homework</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8:30-8:45 Morning Meeting</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Greet: Share: Group Activity:</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CC00"/>
                <w:sz w:val="18"/>
                <w:szCs w:val="18"/>
              </w:rPr>
              <w:t>8:45-9:20/9:30 Reader's Workshop</w:t>
            </w:r>
          </w:p>
        </w:tc>
        <w:tc>
          <w:tcPr>
            <w:tcW w:w="7488" w:type="dxa"/>
          </w:tcPr>
          <w:p w:rsidR="00CB6D98" w:rsidRPr="004B4AD8" w:rsidRDefault="00CB6D98" w:rsidP="00CB6D98">
            <w:pPr>
              <w:jc w:val="center"/>
              <w:rPr>
                <w:rFonts w:eastAsia="Calibri" w:cs="Arial"/>
                <w:sz w:val="18"/>
                <w:szCs w:val="18"/>
              </w:rPr>
            </w:pPr>
            <w:r w:rsidRPr="004B4AD8">
              <w:rPr>
                <w:rFonts w:eastAsia="Calibri" w:cs="Arial"/>
                <w:sz w:val="18"/>
                <w:szCs w:val="18"/>
              </w:rPr>
              <w:t>FOCUS LESSON</w:t>
            </w:r>
          </w:p>
          <w:p w:rsidR="00CB6D98" w:rsidRPr="004B4AD8" w:rsidRDefault="00CB6D98" w:rsidP="00CB6D98">
            <w:pPr>
              <w:jc w:val="center"/>
              <w:rPr>
                <w:rFonts w:eastAsia="Calibri" w:cs="Arial"/>
                <w:sz w:val="18"/>
                <w:szCs w:val="18"/>
              </w:rPr>
            </w:pPr>
            <w:r w:rsidRPr="004B4AD8">
              <w:rPr>
                <w:rFonts w:eastAsia="Calibri" w:cs="Arial"/>
                <w:sz w:val="18"/>
                <w:szCs w:val="18"/>
              </w:rPr>
              <w:t>Grade 2 Reading</w:t>
            </w:r>
          </w:p>
          <w:p w:rsidR="00CB6D98" w:rsidRPr="004B4AD8" w:rsidRDefault="00CB6D98" w:rsidP="00CB6D98">
            <w:pPr>
              <w:jc w:val="cente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Title:</w:t>
            </w:r>
            <w:r w:rsidRPr="004B4AD8">
              <w:rPr>
                <w:rFonts w:eastAsia="Calibri" w:cs="Arial"/>
                <w:sz w:val="18"/>
                <w:szCs w:val="18"/>
              </w:rPr>
              <w:t xml:space="preserve"> Talking about a Text with Other Readers</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Content Objective:</w:t>
            </w:r>
            <w:r w:rsidRPr="004B4AD8">
              <w:rPr>
                <w:rFonts w:eastAsia="Calibri" w:cs="Arial"/>
                <w:b/>
                <w:bCs/>
                <w:sz w:val="18"/>
                <w:szCs w:val="18"/>
              </w:rPr>
              <w:t xml:space="preserve"> </w:t>
            </w:r>
            <w:r w:rsidRPr="004B4AD8">
              <w:rPr>
                <w:rFonts w:eastAsia="Calibri" w:cs="Arial"/>
                <w:sz w:val="18"/>
                <w:szCs w:val="18"/>
              </w:rPr>
              <w:t>3.041 Increase oral vocabulary by listening, discussing, and writing about what you read</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sz w:val="18"/>
                <w:szCs w:val="18"/>
                <w:u w:val="single"/>
              </w:rPr>
              <w:t>Language Objective:</w:t>
            </w:r>
            <w:r w:rsidRPr="004B4AD8">
              <w:rPr>
                <w:rFonts w:eastAsia="Calibri" w:cs="Arial"/>
                <w:b/>
                <w:sz w:val="18"/>
                <w:szCs w:val="18"/>
              </w:rPr>
              <w:t xml:space="preserve">  </w:t>
            </w:r>
            <w:r w:rsidRPr="004B4AD8">
              <w:rPr>
                <w:rFonts w:eastAsia="Calibri" w:cs="Arial"/>
                <w:sz w:val="18"/>
                <w:szCs w:val="18"/>
              </w:rPr>
              <w:t xml:space="preserve">Listen to a story and in small groups respond orally using the </w:t>
            </w:r>
          </w:p>
          <w:p w:rsidR="00CB6D98" w:rsidRPr="004B4AD8" w:rsidRDefault="00CB6D98" w:rsidP="00CB6D98">
            <w:pPr>
              <w:rPr>
                <w:rFonts w:eastAsia="Calibri" w:cs="Arial"/>
                <w:sz w:val="18"/>
                <w:szCs w:val="18"/>
              </w:rPr>
            </w:pPr>
            <w:r w:rsidRPr="004B4AD8">
              <w:rPr>
                <w:rFonts w:eastAsia="Calibri" w:cs="Arial"/>
                <w:sz w:val="18"/>
                <w:szCs w:val="18"/>
              </w:rPr>
              <w:t xml:space="preserve">                                    following sentences: </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My favorite part was when …</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 was surprised when…</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It was exciting when…</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 was confused when …</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Materials:</w:t>
            </w:r>
          </w:p>
          <w:p w:rsidR="00CB6D98" w:rsidRPr="004B4AD8" w:rsidRDefault="00CB6D98" w:rsidP="00CB6D98">
            <w:pPr>
              <w:rPr>
                <w:rFonts w:eastAsia="Calibri" w:cs="Arial"/>
                <w:sz w:val="18"/>
                <w:szCs w:val="18"/>
              </w:rPr>
            </w:pPr>
            <w:r w:rsidRPr="004B4AD8">
              <w:rPr>
                <w:rFonts w:eastAsia="Calibri" w:cs="Arial"/>
                <w:sz w:val="18"/>
                <w:szCs w:val="18"/>
                <w:u w:val="single"/>
              </w:rPr>
              <w:t>George and Martha Round and Round</w:t>
            </w:r>
            <w:r w:rsidRPr="004B4AD8">
              <w:rPr>
                <w:rFonts w:eastAsia="Calibri" w:cs="Arial"/>
                <w:sz w:val="18"/>
                <w:szCs w:val="18"/>
              </w:rPr>
              <w:t xml:space="preserve"> by James Marshall (Houghton Mifflin page 96 from 2.1 Fox Book) or another picture book</w:t>
            </w:r>
          </w:p>
          <w:p w:rsidR="00CB6D98" w:rsidRPr="004B4AD8" w:rsidRDefault="00CB6D98" w:rsidP="00CB6D98">
            <w:pPr>
              <w:rPr>
                <w:rFonts w:eastAsia="Calibri" w:cs="Arial"/>
                <w:sz w:val="18"/>
                <w:szCs w:val="18"/>
              </w:rPr>
            </w:pPr>
            <w:r w:rsidRPr="004B4AD8">
              <w:rPr>
                <w:rFonts w:eastAsia="Calibri" w:cs="Arial"/>
                <w:sz w:val="18"/>
                <w:szCs w:val="18"/>
              </w:rPr>
              <w:t xml:space="preserve">“How to discuss a text” smart file </w:t>
            </w:r>
          </w:p>
          <w:p w:rsidR="00CB6D98" w:rsidRPr="004B4AD8" w:rsidRDefault="00CB6D98" w:rsidP="00CB6D98">
            <w:pPr>
              <w:rPr>
                <w:rFonts w:eastAsia="Calibri" w:cs="Arial"/>
                <w:b/>
                <w:bCs/>
                <w:sz w:val="18"/>
                <w:szCs w:val="18"/>
                <w:u w:val="single"/>
              </w:rPr>
            </w:pPr>
          </w:p>
          <w:p w:rsidR="00CB6D98" w:rsidRPr="004B4AD8" w:rsidRDefault="00CB6D98" w:rsidP="00CB6D98">
            <w:pPr>
              <w:rPr>
                <w:rFonts w:eastAsia="Calibri" w:cs="Arial"/>
                <w:b/>
                <w:bCs/>
                <w:sz w:val="18"/>
                <w:szCs w:val="18"/>
                <w:u w:val="single"/>
              </w:rPr>
            </w:pPr>
            <w:r w:rsidRPr="004B4AD8">
              <w:rPr>
                <w:rFonts w:eastAsia="Calibri" w:cs="Arial"/>
                <w:b/>
                <w:bCs/>
                <w:sz w:val="18"/>
                <w:szCs w:val="18"/>
                <w:u w:val="single"/>
              </w:rPr>
              <w:t>Instructional Plan:</w:t>
            </w:r>
          </w:p>
          <w:p w:rsidR="00CB6D98" w:rsidRPr="004B4AD8" w:rsidRDefault="00CB6D98" w:rsidP="00CB6D98">
            <w:pPr>
              <w:numPr>
                <w:ilvl w:val="2"/>
                <w:numId w:val="10"/>
              </w:numPr>
              <w:tabs>
                <w:tab w:val="clear" w:pos="2700"/>
                <w:tab w:val="num" w:pos="720"/>
              </w:tabs>
              <w:ind w:left="720" w:hanging="720"/>
              <w:rPr>
                <w:rFonts w:eastAsia="Calibri" w:cs="Arial"/>
                <w:b/>
                <w:bCs/>
                <w:sz w:val="18"/>
                <w:szCs w:val="18"/>
              </w:rPr>
            </w:pPr>
            <w:r w:rsidRPr="004B4AD8">
              <w:rPr>
                <w:rFonts w:eastAsia="Calibri" w:cs="Arial"/>
                <w:b/>
                <w:bCs/>
                <w:sz w:val="18"/>
                <w:szCs w:val="18"/>
              </w:rPr>
              <w:t xml:space="preserve">Yesterday we worked as a class to talk about a text by completing some sentences. Who can recall (remember) one of the sentences that we used?  </w:t>
            </w:r>
            <w:r w:rsidRPr="004B4AD8">
              <w:rPr>
                <w:rFonts w:eastAsia="Calibri" w:cs="Arial"/>
                <w:bCs/>
                <w:i/>
                <w:sz w:val="18"/>
                <w:szCs w:val="18"/>
              </w:rPr>
              <w:t>Students respond.</w:t>
            </w:r>
            <w:r w:rsidRPr="004B4AD8">
              <w:rPr>
                <w:rFonts w:eastAsia="Calibri" w:cs="Arial"/>
                <w:b/>
                <w:bCs/>
                <w:sz w:val="18"/>
                <w:szCs w:val="18"/>
              </w:rPr>
              <w:t xml:space="preserve"> Today you will talk about a text with some classmates to practice the strategy. </w:t>
            </w:r>
          </w:p>
          <w:p w:rsidR="00CB6D98" w:rsidRPr="004B4AD8" w:rsidRDefault="00CB6D98" w:rsidP="00CB6D98">
            <w:pPr>
              <w:rPr>
                <w:rFonts w:eastAsia="Calibri" w:cs="Arial"/>
                <w:b/>
                <w:bCs/>
                <w:sz w:val="18"/>
                <w:szCs w:val="18"/>
              </w:rPr>
            </w:pPr>
            <w:r w:rsidRPr="004B4AD8">
              <w:rPr>
                <w:rFonts w:eastAsia="Calibri" w:cs="Arial"/>
                <w:b/>
                <w:bCs/>
                <w:sz w:val="18"/>
                <w:szCs w:val="18"/>
              </w:rPr>
              <w:t xml:space="preserve"> </w:t>
            </w:r>
          </w:p>
          <w:p w:rsidR="00CB6D98" w:rsidRPr="004B4AD8" w:rsidRDefault="00CB6D98" w:rsidP="00CB6D98">
            <w:pPr>
              <w:numPr>
                <w:ilvl w:val="2"/>
                <w:numId w:val="10"/>
              </w:numPr>
              <w:tabs>
                <w:tab w:val="clear" w:pos="2700"/>
                <w:tab w:val="num" w:pos="720"/>
              </w:tabs>
              <w:ind w:left="720" w:hanging="720"/>
              <w:rPr>
                <w:rFonts w:eastAsia="Calibri" w:cs="Arial"/>
                <w:b/>
                <w:bCs/>
                <w:sz w:val="18"/>
                <w:szCs w:val="18"/>
              </w:rPr>
            </w:pPr>
            <w:r w:rsidRPr="004B4AD8">
              <w:rPr>
                <w:rFonts w:eastAsia="Calibri" w:cs="Arial"/>
                <w:i/>
                <w:sz w:val="18"/>
                <w:szCs w:val="18"/>
              </w:rPr>
              <w:t>Place “How to discuss a text” transparency on the overhead projector.</w:t>
            </w:r>
            <w:r w:rsidRPr="004B4AD8">
              <w:rPr>
                <w:rFonts w:eastAsia="Calibri" w:cs="Arial"/>
                <w:sz w:val="18"/>
                <w:szCs w:val="18"/>
              </w:rPr>
              <w:t xml:space="preserve">  </w:t>
            </w:r>
            <w:r w:rsidRPr="004B4AD8">
              <w:rPr>
                <w:rFonts w:eastAsia="Calibri" w:cs="Arial"/>
                <w:b/>
                <w:bCs/>
                <w:sz w:val="18"/>
                <w:szCs w:val="18"/>
              </w:rPr>
              <w:t>These are ways to start a sentence when you talk about a text.</w:t>
            </w:r>
          </w:p>
          <w:p w:rsidR="00CB6D98" w:rsidRPr="004B4AD8" w:rsidRDefault="00CB6D98" w:rsidP="00CB6D98">
            <w:pPr>
              <w:rPr>
                <w:rFonts w:eastAsia="Calibri" w:cs="Arial"/>
                <w:b/>
                <w:bCs/>
                <w:sz w:val="18"/>
                <w:szCs w:val="18"/>
              </w:rPr>
            </w:pPr>
          </w:p>
          <w:p w:rsidR="00CB6D98" w:rsidRPr="004B4AD8" w:rsidRDefault="00CB6D98" w:rsidP="00CB6D98">
            <w:pPr>
              <w:numPr>
                <w:ilvl w:val="2"/>
                <w:numId w:val="10"/>
              </w:numPr>
              <w:tabs>
                <w:tab w:val="clear" w:pos="2700"/>
                <w:tab w:val="num" w:pos="720"/>
              </w:tabs>
              <w:ind w:left="720" w:hanging="720"/>
              <w:rPr>
                <w:rFonts w:eastAsia="Calibri" w:cs="Arial"/>
                <w:b/>
                <w:bCs/>
                <w:sz w:val="18"/>
                <w:szCs w:val="18"/>
              </w:rPr>
            </w:pPr>
            <w:r w:rsidRPr="004B4AD8">
              <w:rPr>
                <w:rFonts w:eastAsia="Calibri" w:cs="Arial"/>
                <w:b/>
                <w:bCs/>
                <w:sz w:val="18"/>
                <w:szCs w:val="18"/>
              </w:rPr>
              <w:t xml:space="preserve">We are going to read </w:t>
            </w:r>
            <w:r w:rsidRPr="004B4AD8">
              <w:rPr>
                <w:rFonts w:eastAsia="Calibri" w:cs="Arial"/>
                <w:b/>
                <w:bCs/>
                <w:sz w:val="18"/>
                <w:szCs w:val="18"/>
                <w:u w:val="single"/>
              </w:rPr>
              <w:t>George and Martha Round and Round</w:t>
            </w:r>
            <w:r w:rsidRPr="004B4AD8">
              <w:rPr>
                <w:rFonts w:eastAsia="Calibri" w:cs="Arial"/>
                <w:b/>
                <w:bCs/>
                <w:sz w:val="18"/>
                <w:szCs w:val="18"/>
              </w:rPr>
              <w:t xml:space="preserve">.  </w:t>
            </w:r>
            <w:r w:rsidRPr="004B4AD8">
              <w:rPr>
                <w:rFonts w:eastAsia="Calibri" w:cs="Arial"/>
                <w:i/>
                <w:sz w:val="18"/>
                <w:szCs w:val="18"/>
              </w:rPr>
              <w:t>You may allow students to read independently, in pairs, or read aloud to the class.</w:t>
            </w:r>
            <w:r w:rsidRPr="004B4AD8">
              <w:rPr>
                <w:rFonts w:eastAsia="Calibri" w:cs="Arial"/>
                <w:sz w:val="18"/>
                <w:szCs w:val="18"/>
              </w:rPr>
              <w:t xml:space="preserve">  </w:t>
            </w:r>
            <w:r w:rsidRPr="004B4AD8">
              <w:rPr>
                <w:rFonts w:eastAsia="Calibri" w:cs="Arial"/>
                <w:b/>
                <w:bCs/>
                <w:sz w:val="18"/>
                <w:szCs w:val="18"/>
              </w:rPr>
              <w:t xml:space="preserve">While you read, think of how you can complete at least one of these sentences.  After reading you will talk about the story with a group of classmates by completing one of these sentences.  </w:t>
            </w:r>
            <w:r w:rsidRPr="004B4AD8">
              <w:rPr>
                <w:rFonts w:eastAsia="Calibri" w:cs="Arial"/>
                <w:i/>
                <w:sz w:val="18"/>
                <w:szCs w:val="18"/>
              </w:rPr>
              <w:t>Read text.</w:t>
            </w:r>
          </w:p>
          <w:p w:rsidR="00CB6D98" w:rsidRPr="004B4AD8" w:rsidRDefault="00CB6D98" w:rsidP="00CB6D98">
            <w:pPr>
              <w:rPr>
                <w:rFonts w:eastAsia="Calibri" w:cs="Arial"/>
                <w:b/>
                <w:bCs/>
                <w:sz w:val="18"/>
                <w:szCs w:val="18"/>
              </w:rPr>
            </w:pPr>
          </w:p>
          <w:p w:rsidR="00CB6D98" w:rsidRPr="004B4AD8" w:rsidRDefault="00CB6D98" w:rsidP="00CB6D98">
            <w:pPr>
              <w:numPr>
                <w:ilvl w:val="2"/>
                <w:numId w:val="10"/>
              </w:numPr>
              <w:tabs>
                <w:tab w:val="clear" w:pos="2700"/>
                <w:tab w:val="num" w:pos="720"/>
              </w:tabs>
              <w:ind w:left="720" w:hanging="720"/>
              <w:rPr>
                <w:rFonts w:eastAsia="Calibri" w:cs="Arial"/>
                <w:b/>
                <w:bCs/>
                <w:i/>
                <w:sz w:val="18"/>
                <w:szCs w:val="18"/>
              </w:rPr>
            </w:pPr>
            <w:r w:rsidRPr="004B4AD8">
              <w:rPr>
                <w:rFonts w:eastAsia="Calibri" w:cs="Arial"/>
                <w:i/>
                <w:sz w:val="18"/>
                <w:szCs w:val="18"/>
              </w:rPr>
              <w:t>Students should be placed in groups of 3-4 to discuss the text</w:t>
            </w:r>
            <w:r w:rsidRPr="004B4AD8">
              <w:rPr>
                <w:rFonts w:eastAsia="Calibri" w:cs="Arial"/>
                <w:sz w:val="18"/>
                <w:szCs w:val="18"/>
              </w:rPr>
              <w:t xml:space="preserve">.  </w:t>
            </w:r>
            <w:r w:rsidRPr="004B4AD8">
              <w:rPr>
                <w:rFonts w:eastAsia="Calibri" w:cs="Arial"/>
                <w:b/>
                <w:bCs/>
                <w:sz w:val="18"/>
                <w:szCs w:val="18"/>
              </w:rPr>
              <w:t xml:space="preserve"> The person in your group whose birthday is closest should share first.  Take turns and allow everyone to share.  Remember- if someone says they are confused; help them understand the story better.  </w:t>
            </w:r>
            <w:r w:rsidRPr="004B4AD8">
              <w:rPr>
                <w:rFonts w:eastAsia="Calibri" w:cs="Arial"/>
                <w:i/>
                <w:sz w:val="18"/>
                <w:szCs w:val="18"/>
              </w:rPr>
              <w:t>Circulate through the classroom as students discuss the text.</w:t>
            </w:r>
          </w:p>
          <w:p w:rsidR="00CB6D98" w:rsidRPr="004B4AD8" w:rsidRDefault="00CB6D98" w:rsidP="00CB6D98">
            <w:pPr>
              <w:rPr>
                <w:rFonts w:eastAsia="Calibri" w:cs="Arial"/>
                <w:b/>
                <w:bCs/>
                <w:sz w:val="18"/>
                <w:szCs w:val="18"/>
              </w:rPr>
            </w:pPr>
          </w:p>
          <w:p w:rsidR="00CB6D98" w:rsidRPr="004B4AD8" w:rsidRDefault="00CB6D98" w:rsidP="00CB6D98">
            <w:pPr>
              <w:numPr>
                <w:ilvl w:val="2"/>
                <w:numId w:val="10"/>
              </w:numPr>
              <w:tabs>
                <w:tab w:val="clear" w:pos="2700"/>
                <w:tab w:val="num" w:pos="720"/>
              </w:tabs>
              <w:ind w:left="720" w:hanging="720"/>
              <w:rPr>
                <w:rFonts w:eastAsia="Calibri" w:cs="Arial"/>
                <w:b/>
                <w:bCs/>
                <w:sz w:val="18"/>
                <w:szCs w:val="18"/>
              </w:rPr>
            </w:pPr>
            <w:r w:rsidRPr="004B4AD8">
              <w:rPr>
                <w:rFonts w:eastAsia="Calibri" w:cs="Arial"/>
                <w:bCs/>
                <w:i/>
                <w:sz w:val="18"/>
                <w:szCs w:val="18"/>
              </w:rPr>
              <w:t>Closure:</w:t>
            </w:r>
            <w:r w:rsidRPr="004B4AD8">
              <w:rPr>
                <w:rFonts w:eastAsia="Calibri" w:cs="Arial"/>
                <w:b/>
                <w:bCs/>
                <w:sz w:val="18"/>
                <w:szCs w:val="18"/>
              </w:rPr>
              <w:t xml:space="preserve">  Using these sentences to begin talking about a text helps us become better readers.  I will be listening for these words as you discuss texts this year.</w:t>
            </w:r>
          </w:p>
          <w:p w:rsidR="00CB6D98" w:rsidRPr="004B4AD8" w:rsidRDefault="00CB6D98" w:rsidP="000B6FA1">
            <w:pPr>
              <w:rPr>
                <w:sz w:val="18"/>
                <w:szCs w:val="18"/>
              </w:rPr>
            </w:pP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FF33"/>
                <w:sz w:val="18"/>
                <w:szCs w:val="18"/>
              </w:rPr>
              <w:t>9:20/9:30-10:05 WOW (Starts later on)</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33FF"/>
                <w:sz w:val="18"/>
                <w:szCs w:val="18"/>
              </w:rPr>
              <w:t>10:05-10:45 Writer's Workshop</w:t>
            </w:r>
          </w:p>
        </w:tc>
        <w:tc>
          <w:tcPr>
            <w:tcW w:w="7488" w:type="dxa"/>
          </w:tcPr>
          <w:p w:rsidR="00CB6D98" w:rsidRPr="004B4AD8" w:rsidRDefault="00CB6D98" w:rsidP="00CB6D98">
            <w:pPr>
              <w:rPr>
                <w:sz w:val="18"/>
                <w:szCs w:val="18"/>
              </w:rPr>
            </w:pPr>
            <w:r w:rsidRPr="004B4AD8">
              <w:rPr>
                <w:sz w:val="18"/>
                <w:szCs w:val="18"/>
              </w:rPr>
              <w:t>Mini-lesson:</w:t>
            </w:r>
          </w:p>
          <w:p w:rsidR="00CB6D98" w:rsidRPr="004B4AD8" w:rsidRDefault="00CB6D98" w:rsidP="00CB6D98">
            <w:pPr>
              <w:pStyle w:val="ListParagraph"/>
              <w:numPr>
                <w:ilvl w:val="0"/>
                <w:numId w:val="21"/>
              </w:numPr>
              <w:rPr>
                <w:sz w:val="18"/>
                <w:szCs w:val="18"/>
              </w:rPr>
            </w:pPr>
            <w:r w:rsidRPr="004B4AD8">
              <w:rPr>
                <w:sz w:val="18"/>
                <w:szCs w:val="18"/>
              </w:rPr>
              <w:t xml:space="preserve">Talk to students about illustrations. Show some pages of previous read </w:t>
            </w:r>
            <w:proofErr w:type="spellStart"/>
            <w:r w:rsidRPr="004B4AD8">
              <w:rPr>
                <w:sz w:val="18"/>
                <w:szCs w:val="18"/>
              </w:rPr>
              <w:t>alouds</w:t>
            </w:r>
            <w:proofErr w:type="spellEnd"/>
            <w:r w:rsidRPr="004B4AD8">
              <w:rPr>
                <w:sz w:val="18"/>
                <w:szCs w:val="18"/>
              </w:rPr>
              <w:t>. Discuss how much or little white there is on each page.</w:t>
            </w:r>
          </w:p>
          <w:p w:rsidR="00CB6D98" w:rsidRPr="004B4AD8" w:rsidRDefault="00CB6D98" w:rsidP="00CB6D98">
            <w:pPr>
              <w:pStyle w:val="ListParagraph"/>
              <w:numPr>
                <w:ilvl w:val="0"/>
                <w:numId w:val="21"/>
              </w:numPr>
              <w:rPr>
                <w:sz w:val="18"/>
                <w:szCs w:val="18"/>
              </w:rPr>
            </w:pPr>
            <w:r w:rsidRPr="004B4AD8">
              <w:rPr>
                <w:sz w:val="18"/>
                <w:szCs w:val="18"/>
              </w:rPr>
              <w:t>Today, if students are done rewriting, they can start on their illustrations.</w:t>
            </w:r>
          </w:p>
          <w:p w:rsidR="00CB6D98" w:rsidRPr="004B4AD8" w:rsidRDefault="00CB6D98" w:rsidP="00CB6D98">
            <w:pPr>
              <w:rPr>
                <w:sz w:val="18"/>
                <w:szCs w:val="18"/>
              </w:rPr>
            </w:pPr>
            <w:r w:rsidRPr="004B4AD8">
              <w:rPr>
                <w:sz w:val="18"/>
                <w:szCs w:val="18"/>
              </w:rPr>
              <w:t>Student Engagement:</w:t>
            </w:r>
          </w:p>
          <w:p w:rsidR="00CB6D98" w:rsidRPr="004B4AD8" w:rsidRDefault="00CB6D98" w:rsidP="00CB6D98">
            <w:pPr>
              <w:pStyle w:val="ListParagraph"/>
              <w:numPr>
                <w:ilvl w:val="0"/>
                <w:numId w:val="22"/>
              </w:numPr>
              <w:rPr>
                <w:sz w:val="18"/>
                <w:szCs w:val="18"/>
              </w:rPr>
            </w:pPr>
            <w:r w:rsidRPr="004B4AD8">
              <w:rPr>
                <w:sz w:val="18"/>
                <w:szCs w:val="18"/>
              </w:rPr>
              <w:t>Students continue publishing.</w:t>
            </w:r>
          </w:p>
          <w:p w:rsidR="00CB6D98" w:rsidRPr="004B4AD8" w:rsidRDefault="00CB6D98" w:rsidP="00CB6D98">
            <w:pPr>
              <w:pStyle w:val="ListParagraph"/>
              <w:numPr>
                <w:ilvl w:val="0"/>
                <w:numId w:val="22"/>
              </w:numPr>
              <w:rPr>
                <w:sz w:val="18"/>
                <w:szCs w:val="18"/>
              </w:rPr>
            </w:pPr>
            <w:r w:rsidRPr="004B4AD8">
              <w:rPr>
                <w:sz w:val="18"/>
                <w:szCs w:val="18"/>
              </w:rPr>
              <w:lastRenderedPageBreak/>
              <w:t>Students add illustrations</w:t>
            </w:r>
          </w:p>
          <w:p w:rsidR="00CB6D98" w:rsidRPr="004B4AD8" w:rsidRDefault="00CB6D98" w:rsidP="000B6FA1">
            <w:pPr>
              <w:jc w:val="cente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CC33CC"/>
                <w:sz w:val="18"/>
                <w:szCs w:val="18"/>
              </w:rPr>
              <w:lastRenderedPageBreak/>
              <w:t>10:45-11:00 Read Aloud</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Go over lunch procedures – lunch number (practice with a buddy), 3 checks, sitting on bottom, 12 inch voice, face forward, raising hand, using manners.</w:t>
            </w:r>
          </w:p>
          <w:p w:rsidR="00CB6D98" w:rsidRPr="004B4AD8" w:rsidRDefault="00CB6D98"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Order of lining up – Lunch box, milk buyers, lunch buyers</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11:00-11:30 Lunch</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11:35-12:05 Recess</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4309"/>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Develop number sense for whole numbers through 999.</w:t>
                  </w:r>
                </w:p>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c) Compare and order.</w:t>
                  </w:r>
                </w:p>
              </w:tc>
            </w:tr>
          </w:tbl>
          <w:p w:rsidR="00CB6D98" w:rsidRPr="004B4AD8" w:rsidRDefault="00CB6D98" w:rsidP="000B6FA1">
            <w:pPr>
              <w:rPr>
                <w:rStyle w:val="Strong"/>
                <w:b w:val="0"/>
                <w:color w:val="000000" w:themeColor="text1"/>
                <w:sz w:val="18"/>
                <w:szCs w:val="18"/>
              </w:rPr>
            </w:pPr>
          </w:p>
          <w:p w:rsidR="000B6FA1" w:rsidRPr="004B4AD8" w:rsidRDefault="000B6FA1" w:rsidP="000B6FA1">
            <w:pPr>
              <w:rPr>
                <w:b/>
                <w:sz w:val="18"/>
                <w:szCs w:val="18"/>
                <w:u w:val="single"/>
              </w:rPr>
            </w:pPr>
            <w:r w:rsidRPr="004B4AD8">
              <w:rPr>
                <w:b/>
                <w:sz w:val="18"/>
                <w:szCs w:val="18"/>
                <w:u w:val="single"/>
              </w:rPr>
              <w:t>Lesson 1.21: Compare and Order Numbers</w:t>
            </w:r>
          </w:p>
          <w:p w:rsidR="000B6FA1" w:rsidRPr="004B4AD8" w:rsidRDefault="000B6FA1" w:rsidP="000B6FA1">
            <w:pPr>
              <w:rPr>
                <w:b/>
                <w:sz w:val="18"/>
                <w:szCs w:val="18"/>
              </w:rPr>
            </w:pPr>
            <w:r w:rsidRPr="004B4AD8">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67"/>
              <w:gridCol w:w="6389"/>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a</w:t>
                  </w:r>
                  <w:proofErr w:type="gramEnd"/>
                  <w:r w:rsidRPr="004B4AD8">
                    <w:rPr>
                      <w:rFonts w:eastAsia="Times New Roman" w:cs="Arial"/>
                      <w:color w:val="111111"/>
                      <w:sz w:val="18"/>
                      <w:szCs w:val="18"/>
                    </w:rPr>
                    <w:t xml:space="preserve"> mathematical sentence that uses an equals sign to show that two expressions are equal.</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greatest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largest</w:t>
                  </w:r>
                  <w:proofErr w:type="gramEnd"/>
                  <w:r w:rsidRPr="004B4AD8">
                    <w:rPr>
                      <w:rFonts w:eastAsia="Times New Roman" w:cs="Arial"/>
                      <w:color w:val="111111"/>
                      <w:sz w:val="18"/>
                      <w:szCs w:val="18"/>
                    </w:rPr>
                    <w:t xml:space="preserve"> or most.</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least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proofErr w:type="gramStart"/>
                  <w:r w:rsidRPr="004B4AD8">
                    <w:rPr>
                      <w:rFonts w:eastAsia="Times New Roman" w:cs="Arial"/>
                      <w:color w:val="111111"/>
                      <w:sz w:val="18"/>
                      <w:szCs w:val="18"/>
                    </w:rPr>
                    <w:t>smallest</w:t>
                  </w:r>
                  <w:proofErr w:type="gramEnd"/>
                  <w:r w:rsidRPr="004B4AD8">
                    <w:rPr>
                      <w:rFonts w:eastAsia="Times New Roman" w:cs="Arial"/>
                      <w:color w:val="111111"/>
                      <w:sz w:val="18"/>
                      <w:szCs w:val="18"/>
                    </w:rPr>
                    <w:t xml:space="preserve"> amount or fewest.</w:t>
                  </w:r>
                </w:p>
              </w:tc>
            </w:tr>
          </w:tbl>
          <w:p w:rsidR="000B6FA1" w:rsidRPr="004B4AD8" w:rsidRDefault="000B6FA1" w:rsidP="000B6FA1">
            <w:pPr>
              <w:rPr>
                <w:b/>
                <w:color w:val="FF0000"/>
                <w:sz w:val="18"/>
                <w:szCs w:val="18"/>
              </w:rPr>
            </w:pPr>
            <w:r w:rsidRPr="004B4AD8">
              <w:rPr>
                <w:b/>
                <w:color w:val="FF0000"/>
                <w:sz w:val="18"/>
                <w:szCs w:val="18"/>
              </w:rPr>
              <w:t xml:space="preserve">Materials: </w:t>
            </w:r>
            <w:proofErr w:type="spellStart"/>
            <w:r w:rsidRPr="004B4AD8">
              <w:rPr>
                <w:b/>
                <w:color w:val="FF0000"/>
                <w:sz w:val="18"/>
                <w:szCs w:val="18"/>
              </w:rPr>
              <w:t>Mathboards</w:t>
            </w:r>
            <w:proofErr w:type="spellEnd"/>
          </w:p>
          <w:p w:rsidR="000B6FA1" w:rsidRPr="004B4AD8" w:rsidRDefault="000B6FA1" w:rsidP="000B6FA1">
            <w:pPr>
              <w:rPr>
                <w:b/>
                <w:sz w:val="18"/>
                <w:szCs w:val="18"/>
              </w:rPr>
            </w:pPr>
            <w:r w:rsidRPr="004B4AD8">
              <w:rPr>
                <w:b/>
                <w:sz w:val="18"/>
                <w:szCs w:val="18"/>
              </w:rPr>
              <w:t>MINI-LESSON:</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 xml:space="preserve">Remind students that they have been writing equations to show that two expressions have the same value. </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 xml:space="preserve">Discuss the “is less than” symbol. </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Guide students through “less than” examples on board. Follow TG pg. 144.</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 xml:space="preserve">Discuss the “is greater than” symbol. </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Guide students through “greater than” examples on board. Follow TG pg. 145.</w:t>
            </w:r>
          </w:p>
          <w:p w:rsidR="000B6FA1" w:rsidRPr="004B4AD8" w:rsidRDefault="000B6FA1" w:rsidP="000B6FA1">
            <w:pPr>
              <w:pStyle w:val="ListParagraph"/>
              <w:numPr>
                <w:ilvl w:val="0"/>
                <w:numId w:val="34"/>
              </w:numPr>
              <w:spacing w:line="312" w:lineRule="atLeast"/>
              <w:rPr>
                <w:rFonts w:eastAsia="Times New Roman" w:cs="Arial"/>
                <w:color w:val="111111"/>
                <w:sz w:val="18"/>
                <w:szCs w:val="18"/>
              </w:rPr>
            </w:pPr>
            <w:r w:rsidRPr="004B4AD8">
              <w:rPr>
                <w:rFonts w:eastAsia="Times New Roman" w:cs="Arial"/>
                <w:color w:val="111111"/>
                <w:sz w:val="18"/>
                <w:szCs w:val="18"/>
              </w:rPr>
              <w:t xml:space="preserve">Facilitate Math Talk for “less than” and “greater than”. </w:t>
            </w:r>
          </w:p>
          <w:p w:rsidR="000B6FA1" w:rsidRPr="004B4AD8" w:rsidRDefault="000B6FA1" w:rsidP="000B6FA1">
            <w:pPr>
              <w:pStyle w:val="ListParagraph"/>
              <w:numPr>
                <w:ilvl w:val="0"/>
                <w:numId w:val="34"/>
              </w:numPr>
              <w:spacing w:line="312" w:lineRule="atLeast"/>
              <w:rPr>
                <w:b/>
                <w:sz w:val="18"/>
                <w:szCs w:val="18"/>
              </w:rPr>
            </w:pPr>
            <w:r w:rsidRPr="004B4AD8">
              <w:rPr>
                <w:rFonts w:eastAsia="Times New Roman" w:cs="Arial"/>
                <w:color w:val="111111"/>
                <w:sz w:val="18"/>
                <w:szCs w:val="18"/>
              </w:rPr>
              <w:t xml:space="preserve">Lead students through Number Path activities for least to greatest and greatest to least. You may have students count up and </w:t>
            </w:r>
            <w:proofErr w:type="spellStart"/>
            <w:r w:rsidRPr="004B4AD8">
              <w:rPr>
                <w:rFonts w:eastAsia="Times New Roman" w:cs="Arial"/>
                <w:color w:val="111111"/>
                <w:sz w:val="18"/>
                <w:szCs w:val="18"/>
              </w:rPr>
              <w:t>count down</w:t>
            </w:r>
            <w:proofErr w:type="spellEnd"/>
            <w:r w:rsidRPr="004B4AD8">
              <w:rPr>
                <w:rFonts w:eastAsia="Times New Roman" w:cs="Arial"/>
                <w:color w:val="111111"/>
                <w:sz w:val="18"/>
                <w:szCs w:val="18"/>
              </w:rPr>
              <w:t xml:space="preserve"> using the numbers 1-10. Have them try several examples on </w:t>
            </w:r>
            <w:proofErr w:type="spellStart"/>
            <w:r w:rsidRPr="004B4AD8">
              <w:rPr>
                <w:rFonts w:eastAsia="Times New Roman" w:cs="Arial"/>
                <w:color w:val="111111"/>
                <w:sz w:val="18"/>
                <w:szCs w:val="18"/>
              </w:rPr>
              <w:t>Mathboards</w:t>
            </w:r>
            <w:proofErr w:type="spellEnd"/>
            <w:r w:rsidRPr="004B4AD8">
              <w:rPr>
                <w:rFonts w:eastAsia="Times New Roman" w:cs="Arial"/>
                <w:color w:val="111111"/>
                <w:sz w:val="18"/>
                <w:szCs w:val="18"/>
              </w:rPr>
              <w:t xml:space="preserve"> with putting a small group of numbers in order from least to greatest or greatest to least. You may want students to do this as independent practice with partners. </w:t>
            </w:r>
          </w:p>
          <w:p w:rsidR="000B6FA1" w:rsidRPr="004B4AD8" w:rsidRDefault="000B6FA1" w:rsidP="000B6FA1">
            <w:pPr>
              <w:rPr>
                <w:b/>
                <w:sz w:val="18"/>
                <w:szCs w:val="18"/>
              </w:rPr>
            </w:pPr>
            <w:r w:rsidRPr="004B4AD8">
              <w:rPr>
                <w:b/>
                <w:sz w:val="18"/>
                <w:szCs w:val="18"/>
              </w:rPr>
              <w:t>Independent Practice:</w:t>
            </w:r>
          </w:p>
          <w:p w:rsidR="000B6FA1" w:rsidRPr="004B4AD8" w:rsidRDefault="000B6FA1" w:rsidP="000B6FA1">
            <w:pPr>
              <w:pStyle w:val="ListParagraph"/>
              <w:numPr>
                <w:ilvl w:val="0"/>
                <w:numId w:val="35"/>
              </w:numPr>
              <w:rPr>
                <w:b/>
                <w:sz w:val="18"/>
                <w:szCs w:val="18"/>
              </w:rPr>
            </w:pPr>
            <w:r w:rsidRPr="004B4AD8">
              <w:rPr>
                <w:sz w:val="18"/>
                <w:szCs w:val="18"/>
              </w:rPr>
              <w:t xml:space="preserve">Practice ordering numbers with a partner on </w:t>
            </w:r>
            <w:proofErr w:type="spellStart"/>
            <w:r w:rsidRPr="004B4AD8">
              <w:rPr>
                <w:sz w:val="18"/>
                <w:szCs w:val="18"/>
              </w:rPr>
              <w:t>Mathboards</w:t>
            </w:r>
            <w:proofErr w:type="spellEnd"/>
            <w:r w:rsidRPr="004B4AD8">
              <w:rPr>
                <w:sz w:val="18"/>
                <w:szCs w:val="18"/>
              </w:rPr>
              <w:t>.</w:t>
            </w:r>
          </w:p>
          <w:p w:rsidR="000B6FA1" w:rsidRPr="004B4AD8" w:rsidRDefault="000B6FA1" w:rsidP="000B6FA1">
            <w:pPr>
              <w:pStyle w:val="ListParagraph"/>
              <w:numPr>
                <w:ilvl w:val="0"/>
                <w:numId w:val="35"/>
              </w:numPr>
              <w:rPr>
                <w:b/>
                <w:sz w:val="18"/>
                <w:szCs w:val="18"/>
              </w:rPr>
            </w:pPr>
            <w:r w:rsidRPr="004B4AD8">
              <w:rPr>
                <w:sz w:val="18"/>
                <w:szCs w:val="18"/>
              </w:rPr>
              <w:t>Journal prompts</w:t>
            </w:r>
          </w:p>
          <w:p w:rsidR="000B6FA1" w:rsidRPr="004B4AD8" w:rsidRDefault="000B6FA1" w:rsidP="000B6FA1">
            <w:pPr>
              <w:pStyle w:val="ListParagraph"/>
              <w:numPr>
                <w:ilvl w:val="0"/>
                <w:numId w:val="35"/>
              </w:numPr>
              <w:rPr>
                <w:b/>
                <w:sz w:val="18"/>
                <w:szCs w:val="18"/>
              </w:rPr>
            </w:pPr>
            <w:r w:rsidRPr="004B4AD8">
              <w:rPr>
                <w:sz w:val="18"/>
                <w:szCs w:val="18"/>
              </w:rPr>
              <w:t>Activity cards</w:t>
            </w:r>
          </w:p>
          <w:p w:rsidR="000B6FA1" w:rsidRPr="004B4AD8" w:rsidRDefault="000B6FA1" w:rsidP="000B6FA1">
            <w:pPr>
              <w:rPr>
                <w:rStyle w:val="Strong"/>
                <w:b w:val="0"/>
                <w:color w:val="000000" w:themeColor="text1"/>
                <w:sz w:val="18"/>
                <w:szCs w:val="18"/>
              </w:rPr>
            </w:pPr>
            <w:r w:rsidRPr="004B4AD8">
              <w:rPr>
                <w:b/>
                <w:sz w:val="18"/>
                <w:szCs w:val="18"/>
              </w:rPr>
              <w:t xml:space="preserve">HOMEWORK: </w:t>
            </w:r>
            <w:r w:rsidRPr="004B4AD8">
              <w:rPr>
                <w:sz w:val="18"/>
                <w:szCs w:val="18"/>
              </w:rPr>
              <w:t>HW&amp;R pg. 41-42</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FF33"/>
                <w:sz w:val="18"/>
                <w:szCs w:val="18"/>
              </w:rPr>
              <w:t>1:05-1:50 Specials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 xml:space="preserve">Mrs. </w:t>
            </w:r>
            <w:proofErr w:type="spellStart"/>
            <w:r w:rsidRPr="004B4AD8">
              <w:rPr>
                <w:rStyle w:val="Strong"/>
                <w:b w:val="0"/>
                <w:color w:val="000000" w:themeColor="text1"/>
                <w:sz w:val="18"/>
                <w:szCs w:val="18"/>
              </w:rPr>
              <w:t>Trueman</w:t>
            </w:r>
            <w:proofErr w:type="spellEnd"/>
            <w:r w:rsidRPr="004B4AD8">
              <w:rPr>
                <w:rStyle w:val="Strong"/>
                <w:b w:val="0"/>
                <w:color w:val="000000" w:themeColor="text1"/>
                <w:sz w:val="18"/>
                <w:szCs w:val="18"/>
              </w:rPr>
              <w:t xml:space="preserve">  Guidance</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33FF"/>
                <w:sz w:val="18"/>
                <w:szCs w:val="18"/>
              </w:rPr>
              <w:t>1:50-2:00 Snack</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get hand-sanitizer, Castle Attendants and Royal Ambassadors help pass out snack.</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CC33CC"/>
                <w:sz w:val="18"/>
                <w:szCs w:val="18"/>
              </w:rPr>
              <w:t>2:00-2:40 Science/Social Studies</w:t>
            </w:r>
          </w:p>
        </w:tc>
        <w:tc>
          <w:tcPr>
            <w:tcW w:w="7488" w:type="dxa"/>
          </w:tcPr>
          <w:p w:rsidR="000B6FA1" w:rsidRPr="004B4AD8" w:rsidRDefault="000B6FA1" w:rsidP="000B6FA1">
            <w:pPr>
              <w:jc w:val="center"/>
              <w:rPr>
                <w:b/>
                <w:sz w:val="18"/>
                <w:szCs w:val="18"/>
              </w:rPr>
            </w:pPr>
          </w:p>
          <w:p w:rsidR="000B6FA1" w:rsidRPr="004B4AD8" w:rsidRDefault="000B6FA1" w:rsidP="000B6FA1">
            <w:pPr>
              <w:rPr>
                <w:b/>
                <w:sz w:val="18"/>
                <w:szCs w:val="18"/>
              </w:rPr>
            </w:pPr>
            <w:r w:rsidRPr="004B4AD8">
              <w:rPr>
                <w:b/>
                <w:sz w:val="18"/>
                <w:szCs w:val="18"/>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Demonstrate how sound is produced by vibrating objects and vibrating columns of air.</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Show how the human ear detects sound by having a membrane that vibrates when sound reaches it.</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Observe and describe how sounds are made by using a variety of instruments and other “sound makers” including the human vocal cords.</w:t>
                  </w:r>
                </w:p>
                <w:p w:rsidR="000B6FA1" w:rsidRPr="004B4AD8" w:rsidRDefault="000B6FA1" w:rsidP="000B6FA1">
                  <w:pPr>
                    <w:spacing w:before="100" w:beforeAutospacing="1" w:after="100" w:afterAutospacing="1" w:line="240" w:lineRule="auto"/>
                    <w:rPr>
                      <w:rFonts w:eastAsia="Times New Roman" w:cs="Arial"/>
                      <w:color w:val="111111"/>
                      <w:sz w:val="18"/>
                      <w:szCs w:val="18"/>
                    </w:rPr>
                  </w:pPr>
                </w:p>
              </w:tc>
            </w:tr>
          </w:tbl>
          <w:p w:rsidR="000B6FA1" w:rsidRPr="004B4AD8" w:rsidRDefault="000B6FA1" w:rsidP="000B6FA1">
            <w:pPr>
              <w:rPr>
                <w:b/>
                <w:sz w:val="18"/>
                <w:szCs w:val="18"/>
              </w:rPr>
            </w:pPr>
            <w:r w:rsidRPr="004B4AD8">
              <w:rPr>
                <w:b/>
                <w:sz w:val="18"/>
                <w:szCs w:val="18"/>
              </w:rPr>
              <w:t>What is Sound?  (Lesson 3 Part 2)  KAZOOS</w:t>
            </w:r>
          </w:p>
          <w:p w:rsidR="000B6FA1" w:rsidRPr="004B4AD8" w:rsidRDefault="000B6FA1" w:rsidP="000B6FA1">
            <w:pPr>
              <w:rPr>
                <w:b/>
                <w:sz w:val="18"/>
                <w:szCs w:val="18"/>
              </w:rPr>
            </w:pPr>
          </w:p>
          <w:p w:rsidR="000B6FA1" w:rsidRPr="004B4AD8" w:rsidRDefault="000B6FA1" w:rsidP="000B6FA1">
            <w:pPr>
              <w:rPr>
                <w:b/>
                <w:sz w:val="18"/>
                <w:szCs w:val="18"/>
              </w:rPr>
            </w:pPr>
            <w:r w:rsidRPr="004B4AD8">
              <w:rPr>
                <w:b/>
                <w:sz w:val="18"/>
                <w:szCs w:val="18"/>
              </w:rPr>
              <w:t xml:space="preserve">FOCUS QUESTION: </w:t>
            </w:r>
            <w:r w:rsidRPr="004B4AD8">
              <w:rPr>
                <w:rFonts w:cs="Arial"/>
                <w:color w:val="111111"/>
                <w:sz w:val="18"/>
                <w:szCs w:val="18"/>
              </w:rPr>
              <w:t>What causes sound?  How do you know?</w:t>
            </w:r>
          </w:p>
          <w:p w:rsidR="000B6FA1" w:rsidRPr="004B4AD8" w:rsidRDefault="000B6FA1" w:rsidP="000B6FA1">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30"/>
              <w:gridCol w:w="4791"/>
            </w:tblGrid>
            <w:tr w:rsidR="000B6FA1" w:rsidRPr="004B4AD8" w:rsidTr="000B6FA1">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Concept/</w:t>
                  </w:r>
                  <w:proofErr w:type="spellStart"/>
                  <w:r w:rsidRPr="004B4AD8">
                    <w:rPr>
                      <w:rFonts w:eastAsia="Times New Roman" w:cs="Arial"/>
                      <w:b/>
                      <w:bCs/>
                      <w:color w:val="111111"/>
                      <w:sz w:val="18"/>
                      <w:szCs w:val="18"/>
                    </w:rPr>
                    <w:t>Vocabularly</w:t>
                  </w:r>
                  <w:proofErr w:type="spellEnd"/>
                  <w:r w:rsidRPr="004B4AD8">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 xml:space="preserve">Definition </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vibrations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rapid back-and-forth motion, which can result in a sound wave</w:t>
                  </w:r>
                </w:p>
              </w:tc>
            </w:tr>
          </w:tbl>
          <w:p w:rsidR="000B6FA1" w:rsidRPr="004B4AD8" w:rsidRDefault="000B6FA1" w:rsidP="000B6FA1">
            <w:pPr>
              <w:rPr>
                <w:b/>
                <w:sz w:val="18"/>
                <w:szCs w:val="18"/>
              </w:rPr>
            </w:pP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Divide students into pairs.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Show the students the kazoo that you have made and demonstrate how to assemble it and make it work.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Distribute Science Notebook page B and have students follow the diagram to make their own kazoos. Circulate the classroom and provide assistance if needed.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Give students time to explore on their own with the kazoos.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Call for attention and challenge students to find which type of sounds work best with the kazoo.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Pose questions to focus students’ attention on the vibrations of the wax paper.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Gather students and have students share their findings during a class discussion.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Lead students to compare kazoo sounds with their voices.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Record questions student have about sound</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If time allows, go on a parade to show off your kazoos! </w:t>
            </w:r>
          </w:p>
          <w:p w:rsidR="000B6FA1" w:rsidRPr="004B4AD8" w:rsidRDefault="000B6FA1" w:rsidP="000B6FA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Challenge students to find things at home that make vibrations they can feel.</w:t>
            </w:r>
          </w:p>
          <w:p w:rsidR="00CB6D98" w:rsidRPr="004B4AD8" w:rsidRDefault="00CB6D98" w:rsidP="000B6FA1">
            <w:pPr>
              <w:rPr>
                <w:rStyle w:val="Strong"/>
                <w:b w:val="0"/>
                <w:color w:val="000000" w:themeColor="text1"/>
                <w:sz w:val="18"/>
                <w:szCs w:val="18"/>
              </w:rPr>
            </w:pPr>
          </w:p>
          <w:p w:rsidR="000B6FA1" w:rsidRPr="004B4AD8" w:rsidRDefault="000B6FA1"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0000"/>
                <w:sz w:val="18"/>
                <w:szCs w:val="18"/>
              </w:rPr>
              <w:lastRenderedPageBreak/>
              <w:t>2:40-2:50 Pack-Up/ Plus-Delta</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Teachers sign agendas with 4 crowns. Initial and write number 4.</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pack up agendas (Put names, teacher, and number in agenda).</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 leads plus/delta for the day.</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9900"/>
                <w:sz w:val="18"/>
                <w:szCs w:val="18"/>
              </w:rPr>
              <w:t>2:50 Carpool Dismisses</w:t>
            </w:r>
            <w:r w:rsidRPr="004B4AD8">
              <w:rPr>
                <w:color w:val="767676"/>
                <w:sz w:val="18"/>
                <w:szCs w:val="18"/>
              </w:rPr>
              <w:br/>
            </w:r>
            <w:r w:rsidRPr="004B4AD8">
              <w:rPr>
                <w:rStyle w:val="Strong"/>
                <w:color w:val="FFCC00"/>
                <w:sz w:val="18"/>
                <w:szCs w:val="18"/>
              </w:rPr>
              <w:t>2:55 Walkers/Vans/Taxi</w:t>
            </w:r>
            <w:r w:rsidRPr="004B4AD8">
              <w:rPr>
                <w:color w:val="767676"/>
                <w:sz w:val="18"/>
                <w:szCs w:val="18"/>
              </w:rPr>
              <w:br/>
            </w:r>
            <w:r w:rsidRPr="004B4AD8">
              <w:rPr>
                <w:rStyle w:val="Strong"/>
                <w:color w:val="33FF33"/>
                <w:sz w:val="18"/>
                <w:szCs w:val="18"/>
              </w:rPr>
              <w:t>3:00 YMCA</w:t>
            </w:r>
            <w:r w:rsidRPr="004B4AD8">
              <w:rPr>
                <w:color w:val="767676"/>
                <w:sz w:val="18"/>
                <w:szCs w:val="18"/>
              </w:rPr>
              <w:br/>
            </w:r>
            <w:r w:rsidRPr="004B4AD8">
              <w:rPr>
                <w:rStyle w:val="Strong"/>
                <w:color w:val="3333FF"/>
                <w:sz w:val="18"/>
                <w:szCs w:val="18"/>
              </w:rPr>
              <w:t>3:00-3:15 Buses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Bus students sit in rows first.</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YMCA students sit 2</w:t>
            </w:r>
            <w:r w:rsidRPr="004B4AD8">
              <w:rPr>
                <w:rStyle w:val="Strong"/>
                <w:b w:val="0"/>
                <w:color w:val="000000" w:themeColor="text1"/>
                <w:sz w:val="18"/>
                <w:szCs w:val="18"/>
                <w:vertAlign w:val="superscript"/>
              </w:rPr>
              <w:t>nd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Walkers/Taxis sit 3</w:t>
            </w:r>
            <w:r w:rsidRPr="004B4AD8">
              <w:rPr>
                <w:rStyle w:val="Strong"/>
                <w:b w:val="0"/>
                <w:color w:val="000000" w:themeColor="text1"/>
                <w:sz w:val="18"/>
                <w:szCs w:val="18"/>
                <w:vertAlign w:val="superscript"/>
              </w:rPr>
              <w:t>rd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Carpool sits 4</w:t>
            </w:r>
            <w:r w:rsidRPr="004B4AD8">
              <w:rPr>
                <w:rStyle w:val="Strong"/>
                <w:b w:val="0"/>
                <w:color w:val="000000" w:themeColor="text1"/>
                <w:sz w:val="18"/>
                <w:szCs w:val="18"/>
                <w:vertAlign w:val="superscript"/>
              </w:rPr>
              <w:t>th</w:t>
            </w:r>
            <w:r w:rsidRPr="004B4AD8">
              <w:rPr>
                <w:rStyle w:val="Strong"/>
                <w:b w:val="0"/>
                <w:color w:val="000000" w:themeColor="text1"/>
                <w:sz w:val="18"/>
                <w:szCs w:val="18"/>
              </w:rPr>
              <w:t xml:space="preserve"> </w:t>
            </w:r>
          </w:p>
        </w:tc>
      </w:tr>
    </w:tbl>
    <w:p w:rsidR="00CB6D98" w:rsidRPr="004B4AD8" w:rsidRDefault="00CB6D98" w:rsidP="00CB6D98">
      <w:pPr>
        <w:jc w:val="center"/>
        <w:rPr>
          <w:sz w:val="18"/>
          <w:szCs w:val="18"/>
        </w:rPr>
      </w:pPr>
    </w:p>
    <w:p w:rsidR="00CB6D98" w:rsidRPr="004B4AD8" w:rsidRDefault="00CB6D98" w:rsidP="00CB6D98">
      <w:pPr>
        <w:jc w:val="center"/>
        <w:rPr>
          <w:sz w:val="18"/>
          <w:szCs w:val="18"/>
        </w:rPr>
      </w:pPr>
      <w:r w:rsidRPr="004B4AD8">
        <w:rPr>
          <w:sz w:val="18"/>
          <w:szCs w:val="18"/>
        </w:rPr>
        <w:t>Thurs. Oct. 6th</w:t>
      </w:r>
    </w:p>
    <w:tbl>
      <w:tblPr>
        <w:tblStyle w:val="TableGrid"/>
        <w:tblW w:w="0" w:type="auto"/>
        <w:tblLook w:val="04A0"/>
      </w:tblPr>
      <w:tblGrid>
        <w:gridCol w:w="2088"/>
        <w:gridCol w:w="7488"/>
      </w:tblGrid>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8:00-8:30 Arrival</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sign in, unpack, do I CAN Chart – Morning Message – Record Homework</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8:30-8:45 Morning Meeting</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Greet: Share: Group Activity:</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CC00"/>
                <w:sz w:val="18"/>
                <w:szCs w:val="18"/>
              </w:rPr>
              <w:t>8:45-9:20/9:30 Reader's Workshop</w:t>
            </w:r>
          </w:p>
        </w:tc>
        <w:tc>
          <w:tcPr>
            <w:tcW w:w="7488" w:type="dxa"/>
          </w:tcPr>
          <w:p w:rsidR="00CB6D98" w:rsidRPr="004B4AD8" w:rsidRDefault="00CB6D98" w:rsidP="00CB6D98">
            <w:pPr>
              <w:rPr>
                <w:rFonts w:eastAsia="Calibri" w:cs="Arial"/>
                <w:sz w:val="18"/>
                <w:szCs w:val="18"/>
              </w:rPr>
            </w:pPr>
            <w:r w:rsidRPr="004B4AD8">
              <w:rPr>
                <w:rFonts w:eastAsia="Calibri" w:cs="Arial"/>
                <w:b/>
                <w:bCs/>
                <w:sz w:val="18"/>
                <w:szCs w:val="18"/>
                <w:u w:val="single"/>
              </w:rPr>
              <w:t>Title:</w:t>
            </w:r>
            <w:r w:rsidRPr="004B4AD8">
              <w:rPr>
                <w:rFonts w:eastAsia="Calibri" w:cs="Arial"/>
                <w:sz w:val="18"/>
                <w:szCs w:val="18"/>
              </w:rPr>
              <w:t xml:space="preserve"> Talking about a Text with Other Readers</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bCs/>
                <w:sz w:val="18"/>
                <w:szCs w:val="18"/>
                <w:u w:val="single"/>
              </w:rPr>
              <w:t>Content Objective:</w:t>
            </w:r>
            <w:r w:rsidRPr="004B4AD8">
              <w:rPr>
                <w:rFonts w:eastAsia="Calibri" w:cs="Arial"/>
                <w:b/>
                <w:bCs/>
                <w:sz w:val="18"/>
                <w:szCs w:val="18"/>
              </w:rPr>
              <w:t xml:space="preserve"> </w:t>
            </w:r>
            <w:r w:rsidRPr="004B4AD8">
              <w:rPr>
                <w:rFonts w:eastAsia="Calibri" w:cs="Arial"/>
                <w:sz w:val="18"/>
                <w:szCs w:val="18"/>
              </w:rPr>
              <w:t>3.041 Increase oral vocabulary by listening, discussing, and writing about what you read</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b/>
                <w:sz w:val="18"/>
                <w:szCs w:val="18"/>
                <w:u w:val="single"/>
              </w:rPr>
              <w:t>Language Objective:</w:t>
            </w:r>
            <w:r w:rsidRPr="004B4AD8">
              <w:rPr>
                <w:rFonts w:eastAsia="Calibri" w:cs="Arial"/>
                <w:b/>
                <w:sz w:val="18"/>
                <w:szCs w:val="18"/>
              </w:rPr>
              <w:t xml:space="preserve">  </w:t>
            </w:r>
            <w:r w:rsidRPr="004B4AD8">
              <w:rPr>
                <w:rFonts w:eastAsia="Calibri" w:cs="Arial"/>
                <w:sz w:val="18"/>
                <w:szCs w:val="18"/>
              </w:rPr>
              <w:t xml:space="preserve">Listen to a story and in small groups respond orally using the </w:t>
            </w:r>
          </w:p>
          <w:p w:rsidR="00CB6D98" w:rsidRPr="004B4AD8" w:rsidRDefault="00CB6D98" w:rsidP="00CB6D98">
            <w:pPr>
              <w:rPr>
                <w:rFonts w:eastAsia="Calibri" w:cs="Arial"/>
                <w:sz w:val="18"/>
                <w:szCs w:val="18"/>
              </w:rPr>
            </w:pPr>
            <w:r w:rsidRPr="004B4AD8">
              <w:rPr>
                <w:rFonts w:eastAsia="Calibri" w:cs="Arial"/>
                <w:sz w:val="18"/>
                <w:szCs w:val="18"/>
              </w:rPr>
              <w:t xml:space="preserve">                                    following sentences: </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My favorite part was when …</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 was surprised when…</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It was exciting when…</w:t>
            </w:r>
          </w:p>
          <w:p w:rsidR="00CB6D98" w:rsidRPr="004B4AD8" w:rsidRDefault="00CB6D98" w:rsidP="00CB6D98">
            <w:pPr>
              <w:numPr>
                <w:ilvl w:val="0"/>
                <w:numId w:val="11"/>
              </w:numPr>
              <w:ind w:firstLine="2040"/>
              <w:rPr>
                <w:rFonts w:eastAsia="Calibri" w:cs="Arial"/>
                <w:sz w:val="18"/>
                <w:szCs w:val="18"/>
              </w:rPr>
            </w:pPr>
            <w:r w:rsidRPr="004B4AD8">
              <w:rPr>
                <w:rFonts w:eastAsia="Calibri" w:cs="Arial"/>
                <w:sz w:val="18"/>
                <w:szCs w:val="18"/>
              </w:rPr>
              <w:t xml:space="preserve"> I was confused when …</w:t>
            </w:r>
          </w:p>
          <w:p w:rsidR="00CB6D98" w:rsidRPr="004B4AD8" w:rsidRDefault="00CB6D98" w:rsidP="00CB6D98">
            <w:pPr>
              <w:rPr>
                <w:rFonts w:eastAsia="Calibri" w:cs="Arial"/>
                <w:sz w:val="18"/>
                <w:szCs w:val="18"/>
              </w:rPr>
            </w:pPr>
            <w:r w:rsidRPr="004B4AD8">
              <w:rPr>
                <w:rFonts w:eastAsia="Calibri" w:cs="Arial"/>
                <w:sz w:val="18"/>
                <w:szCs w:val="18"/>
              </w:rPr>
              <w:t>Use the same smart notebook file from Monday to display the language frames above.</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sz w:val="18"/>
                <w:szCs w:val="18"/>
              </w:rPr>
              <w:t>MINI-LESSON:</w:t>
            </w:r>
          </w:p>
          <w:p w:rsidR="00CB6D98" w:rsidRPr="004B4AD8" w:rsidRDefault="00CB6D98" w:rsidP="00CB6D98">
            <w:pPr>
              <w:pStyle w:val="ListParagraph"/>
              <w:numPr>
                <w:ilvl w:val="0"/>
                <w:numId w:val="13"/>
              </w:numPr>
              <w:contextualSpacing w:val="0"/>
              <w:rPr>
                <w:rFonts w:eastAsia="Calibri" w:cs="Arial"/>
                <w:sz w:val="18"/>
                <w:szCs w:val="18"/>
              </w:rPr>
            </w:pPr>
            <w:r w:rsidRPr="004B4AD8">
              <w:rPr>
                <w:rFonts w:eastAsia="Calibri" w:cs="Arial"/>
                <w:sz w:val="18"/>
                <w:szCs w:val="18"/>
              </w:rPr>
              <w:lastRenderedPageBreak/>
              <w:t>Remind the students that we know that good readers talk about books using special words (words above).</w:t>
            </w:r>
          </w:p>
          <w:p w:rsidR="00CB6D98" w:rsidRPr="004B4AD8" w:rsidRDefault="00CB6D98" w:rsidP="00CB6D98">
            <w:pPr>
              <w:pStyle w:val="ListParagraph"/>
              <w:numPr>
                <w:ilvl w:val="0"/>
                <w:numId w:val="13"/>
              </w:numPr>
              <w:contextualSpacing w:val="0"/>
              <w:rPr>
                <w:rFonts w:eastAsia="Calibri" w:cs="Arial"/>
                <w:sz w:val="18"/>
                <w:szCs w:val="18"/>
              </w:rPr>
            </w:pPr>
            <w:r w:rsidRPr="004B4AD8">
              <w:rPr>
                <w:rFonts w:eastAsia="Calibri" w:cs="Arial"/>
                <w:sz w:val="18"/>
                <w:szCs w:val="18"/>
              </w:rPr>
              <w:t>Today, you will get a chance to respond to a text in writing as you read a just right book.</w:t>
            </w:r>
          </w:p>
          <w:p w:rsidR="00CB6D98" w:rsidRPr="004B4AD8" w:rsidRDefault="00CB6D98" w:rsidP="00CB6D98">
            <w:pPr>
              <w:pStyle w:val="ListParagraph"/>
              <w:numPr>
                <w:ilvl w:val="0"/>
                <w:numId w:val="13"/>
              </w:numPr>
              <w:contextualSpacing w:val="0"/>
              <w:rPr>
                <w:rFonts w:eastAsia="Calibri" w:cs="Arial"/>
                <w:sz w:val="18"/>
                <w:szCs w:val="18"/>
              </w:rPr>
            </w:pPr>
            <w:r w:rsidRPr="004B4AD8">
              <w:rPr>
                <w:rFonts w:eastAsia="Calibri" w:cs="Arial"/>
                <w:sz w:val="18"/>
                <w:szCs w:val="18"/>
              </w:rPr>
              <w:t>Make sure that the children read a story (no non-fiction). They will use the language frames provided on half-sheets of white paper. (we made copies)</w:t>
            </w:r>
          </w:p>
          <w:p w:rsidR="00CB6D98" w:rsidRPr="004B4AD8" w:rsidRDefault="00CB6D98" w:rsidP="00CB6D98">
            <w:pPr>
              <w:rPr>
                <w:rFonts w:eastAsia="Calibri" w:cs="Arial"/>
                <w:sz w:val="18"/>
                <w:szCs w:val="18"/>
              </w:rPr>
            </w:pPr>
          </w:p>
          <w:p w:rsidR="00CB6D98" w:rsidRPr="004B4AD8" w:rsidRDefault="00CB6D98" w:rsidP="00CB6D98">
            <w:pPr>
              <w:rPr>
                <w:rFonts w:eastAsia="Calibri" w:cs="Arial"/>
                <w:sz w:val="18"/>
                <w:szCs w:val="18"/>
              </w:rPr>
            </w:pPr>
            <w:r w:rsidRPr="004B4AD8">
              <w:rPr>
                <w:rFonts w:eastAsia="Calibri" w:cs="Arial"/>
                <w:sz w:val="18"/>
                <w:szCs w:val="18"/>
              </w:rPr>
              <w:t>STUDENT ENGAGEMENT: The students will work independently to complete a response form.</w:t>
            </w:r>
          </w:p>
          <w:p w:rsidR="00CB6D98" w:rsidRPr="004B4AD8" w:rsidRDefault="00CB6D98" w:rsidP="00CB6D98">
            <w:pPr>
              <w:rPr>
                <w:rFonts w:eastAsia="Calibri" w:cs="Arial"/>
                <w:sz w:val="18"/>
                <w:szCs w:val="18"/>
              </w:rPr>
            </w:pPr>
          </w:p>
          <w:p w:rsidR="00CB6D98" w:rsidRPr="004B4AD8" w:rsidRDefault="00CB6D98" w:rsidP="00CB6D98">
            <w:pPr>
              <w:rPr>
                <w:sz w:val="18"/>
                <w:szCs w:val="18"/>
              </w:rPr>
            </w:pPr>
            <w:r w:rsidRPr="004B4AD8">
              <w:rPr>
                <w:rFonts w:eastAsia="Calibri" w:cs="Arial"/>
                <w:sz w:val="18"/>
                <w:szCs w:val="18"/>
              </w:rPr>
              <w:t>CLOSURE: When you come to the rug, have students sit EEKK with a partner to share one response with their friend.</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FF33"/>
                <w:sz w:val="18"/>
                <w:szCs w:val="18"/>
              </w:rPr>
              <w:lastRenderedPageBreak/>
              <w:t>9:20/9:30-10:05 WOW (Starts later on)</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33FF"/>
                <w:sz w:val="18"/>
                <w:szCs w:val="18"/>
              </w:rPr>
              <w:t>10:05-10:45 Writer's Workshop</w:t>
            </w:r>
          </w:p>
        </w:tc>
        <w:tc>
          <w:tcPr>
            <w:tcW w:w="7488" w:type="dxa"/>
          </w:tcPr>
          <w:p w:rsidR="000B6FA1" w:rsidRPr="004B4AD8" w:rsidRDefault="000B6FA1" w:rsidP="000B6FA1">
            <w:pPr>
              <w:rPr>
                <w:sz w:val="18"/>
                <w:szCs w:val="18"/>
              </w:rPr>
            </w:pPr>
            <w:r w:rsidRPr="004B4AD8">
              <w:rPr>
                <w:sz w:val="18"/>
                <w:szCs w:val="18"/>
              </w:rPr>
              <w:t>Continue Publishing!!!!</w:t>
            </w:r>
          </w:p>
          <w:p w:rsidR="000B6FA1" w:rsidRPr="004B4AD8" w:rsidRDefault="000B6FA1" w:rsidP="000B6FA1">
            <w:pPr>
              <w:rPr>
                <w:sz w:val="18"/>
                <w:szCs w:val="18"/>
              </w:rPr>
            </w:pPr>
            <w:r w:rsidRPr="004B4AD8">
              <w:rPr>
                <w:sz w:val="18"/>
                <w:szCs w:val="18"/>
              </w:rPr>
              <w:t xml:space="preserve">You can use this day as a catch up day, talk about fancy covers, and just let students continue working </w:t>
            </w:r>
            <w:r w:rsidRPr="004B4AD8">
              <w:rPr>
                <w:sz w:val="18"/>
                <w:szCs w:val="18"/>
              </w:rPr>
              <w:sym w:font="Wingdings" w:char="F04A"/>
            </w:r>
          </w:p>
          <w:p w:rsidR="00CB6D98" w:rsidRPr="004B4AD8" w:rsidRDefault="00CB6D98" w:rsidP="000B6FA1">
            <w:pPr>
              <w:jc w:val="cente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CC33CC"/>
                <w:sz w:val="18"/>
                <w:szCs w:val="18"/>
              </w:rPr>
              <w:t>10:45-11:00 Read Aloud</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Go over lunch procedures – lunch number (practice with a buddy), 3 checks, sitting on bottom, 12 inch voice, face forward, raising hand, using manners.</w:t>
            </w:r>
          </w:p>
          <w:p w:rsidR="00CB6D98" w:rsidRPr="004B4AD8" w:rsidRDefault="00CB6D98"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Order of lining up – Lunch box, milk buyers, lunch buyers</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11:00-11:30 Lunch</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11:35-12:05 Recess</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4309"/>
            </w:tblGrid>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Develop number sense for whole numbers through 999.</w:t>
                  </w:r>
                </w:p>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c) Compare and order.</w:t>
                  </w:r>
                </w:p>
              </w:tc>
            </w:tr>
          </w:tbl>
          <w:p w:rsidR="00FF4E1F" w:rsidRPr="004B4AD8" w:rsidRDefault="00FF4E1F" w:rsidP="00FF4E1F">
            <w:pPr>
              <w:rPr>
                <w:b/>
                <w:sz w:val="18"/>
                <w:szCs w:val="18"/>
                <w:u w:val="single"/>
              </w:rPr>
            </w:pPr>
          </w:p>
          <w:p w:rsidR="00FF4E1F" w:rsidRPr="004B4AD8" w:rsidRDefault="00FF4E1F" w:rsidP="00FF4E1F">
            <w:pPr>
              <w:rPr>
                <w:b/>
                <w:sz w:val="18"/>
                <w:szCs w:val="18"/>
                <w:u w:val="single"/>
              </w:rPr>
            </w:pPr>
          </w:p>
          <w:p w:rsidR="00FF4E1F" w:rsidRPr="004B4AD8" w:rsidRDefault="00FF4E1F" w:rsidP="00FF4E1F">
            <w:pPr>
              <w:rPr>
                <w:b/>
                <w:sz w:val="18"/>
                <w:szCs w:val="18"/>
                <w:u w:val="single"/>
              </w:rPr>
            </w:pPr>
            <w:r w:rsidRPr="004B4AD8">
              <w:rPr>
                <w:b/>
                <w:sz w:val="18"/>
                <w:szCs w:val="18"/>
                <w:u w:val="single"/>
              </w:rPr>
              <w:t>Alignment Lesson: Comparing and Ordering Larger Numbers</w:t>
            </w:r>
          </w:p>
          <w:p w:rsidR="00FF4E1F" w:rsidRPr="004B4AD8" w:rsidRDefault="00FF4E1F" w:rsidP="00FF4E1F">
            <w:pPr>
              <w:rPr>
                <w:b/>
                <w:sz w:val="18"/>
                <w:szCs w:val="18"/>
              </w:rPr>
            </w:pPr>
            <w:r w:rsidRPr="004B4AD8">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43"/>
              <w:gridCol w:w="6413"/>
            </w:tblGrid>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Greatest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Largest or most. Used to compare three or more quantities or numbers.</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Least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Smallest amount or fewest.</w:t>
                  </w:r>
                </w:p>
              </w:tc>
            </w:tr>
            <w:tr w:rsidR="00FF4E1F" w:rsidRPr="004B4AD8" w:rsidTr="00D7288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after="0" w:line="240" w:lineRule="auto"/>
                    <w:rPr>
                      <w:rFonts w:eastAsia="Times New Roman" w:cs="Arial"/>
                      <w:color w:val="111111"/>
                      <w:sz w:val="18"/>
                      <w:szCs w:val="18"/>
                    </w:rPr>
                  </w:pPr>
                  <w:r w:rsidRPr="004B4AD8">
                    <w:rPr>
                      <w:rFonts w:eastAsia="Times New Roman" w:cs="Arial"/>
                      <w:color w:val="111111"/>
                      <w:sz w:val="18"/>
                      <w:szCs w:val="18"/>
                    </w:rPr>
                    <w:t>Set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F4E1F" w:rsidRPr="004B4AD8" w:rsidRDefault="00FF4E1F" w:rsidP="00D72882">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collection of objects, numbers, or ideas. Each object or idea is called a member or element of the set.</w:t>
                  </w:r>
                </w:p>
              </w:tc>
            </w:tr>
          </w:tbl>
          <w:p w:rsidR="00FF4E1F" w:rsidRPr="004B4AD8" w:rsidRDefault="00FF4E1F" w:rsidP="00FF4E1F">
            <w:pPr>
              <w:rPr>
                <w:b/>
                <w:color w:val="FF0000"/>
                <w:sz w:val="18"/>
                <w:szCs w:val="18"/>
              </w:rPr>
            </w:pPr>
            <w:r w:rsidRPr="004B4AD8">
              <w:rPr>
                <w:b/>
                <w:color w:val="FF0000"/>
                <w:sz w:val="18"/>
                <w:szCs w:val="18"/>
              </w:rPr>
              <w:t>Materials: Sticky Notes or larger pieces of paper with these numbers written on their piece: 47, 74, 63, 36, 254, 245, 542, 452, 693, 936, 639, 369</w:t>
            </w:r>
          </w:p>
          <w:p w:rsidR="00FF4E1F" w:rsidRPr="004B4AD8" w:rsidRDefault="00FF4E1F" w:rsidP="00FF4E1F">
            <w:pPr>
              <w:rPr>
                <w:b/>
                <w:sz w:val="18"/>
                <w:szCs w:val="18"/>
              </w:rPr>
            </w:pPr>
            <w:r w:rsidRPr="004B4AD8">
              <w:rPr>
                <w:b/>
                <w:sz w:val="18"/>
                <w:szCs w:val="18"/>
              </w:rPr>
              <w:t>MINI-LESSON:</w:t>
            </w:r>
          </w:p>
          <w:p w:rsidR="00FF4E1F" w:rsidRPr="004B4AD8" w:rsidRDefault="00FF4E1F" w:rsidP="00FF4E1F">
            <w:pPr>
              <w:pStyle w:val="ListParagraph"/>
              <w:numPr>
                <w:ilvl w:val="0"/>
                <w:numId w:val="36"/>
              </w:numPr>
              <w:rPr>
                <w:b/>
                <w:sz w:val="18"/>
                <w:szCs w:val="18"/>
              </w:rPr>
            </w:pPr>
            <w:r w:rsidRPr="004B4AD8">
              <w:rPr>
                <w:bCs/>
                <w:sz w:val="18"/>
                <w:szCs w:val="18"/>
              </w:rPr>
              <w:t>Begin by having 3</w:t>
            </w:r>
            <w:r w:rsidRPr="004B4AD8">
              <w:rPr>
                <w:rFonts w:eastAsia="Calibri" w:cs="Times New Roman"/>
                <w:bCs/>
                <w:sz w:val="18"/>
                <w:szCs w:val="18"/>
              </w:rPr>
              <w:t xml:space="preserve"> students come to the front of the room. Give each of the studen</w:t>
            </w:r>
            <w:r w:rsidRPr="004B4AD8">
              <w:rPr>
                <w:bCs/>
                <w:sz w:val="18"/>
                <w:szCs w:val="18"/>
              </w:rPr>
              <w:t xml:space="preserve">ts one of these numbers printed prior on a sticky note: 47, 74, </w:t>
            </w:r>
            <w:proofErr w:type="gramStart"/>
            <w:r w:rsidRPr="004B4AD8">
              <w:rPr>
                <w:bCs/>
                <w:sz w:val="18"/>
                <w:szCs w:val="18"/>
              </w:rPr>
              <w:t>63</w:t>
            </w:r>
            <w:proofErr w:type="gramEnd"/>
            <w:r w:rsidRPr="004B4AD8">
              <w:rPr>
                <w:rFonts w:eastAsia="Calibri" w:cs="Times New Roman"/>
                <w:bCs/>
                <w:sz w:val="18"/>
                <w:szCs w:val="18"/>
              </w:rPr>
              <w:t xml:space="preserve">. Ask the class to think about which number is the largest and which is the smallest. Have a volunteer come to the front and arrange the students in order from greatest to least. </w:t>
            </w:r>
          </w:p>
          <w:p w:rsidR="00FF4E1F" w:rsidRPr="004B4AD8" w:rsidRDefault="00FF4E1F" w:rsidP="00FF4E1F">
            <w:pPr>
              <w:pStyle w:val="ListParagraph"/>
              <w:numPr>
                <w:ilvl w:val="0"/>
                <w:numId w:val="36"/>
              </w:numPr>
              <w:rPr>
                <w:rFonts w:eastAsia="Calibri" w:cs="Times New Roman"/>
                <w:b/>
                <w:sz w:val="18"/>
                <w:szCs w:val="18"/>
              </w:rPr>
            </w:pPr>
            <w:r w:rsidRPr="004B4AD8">
              <w:rPr>
                <w:rFonts w:eastAsia="Calibri" w:cs="Times New Roman"/>
                <w:bCs/>
                <w:sz w:val="18"/>
                <w:szCs w:val="18"/>
              </w:rPr>
              <w:t>Have another student come up. Give them</w:t>
            </w:r>
            <w:r w:rsidRPr="004B4AD8">
              <w:rPr>
                <w:bCs/>
                <w:sz w:val="18"/>
                <w:szCs w:val="18"/>
              </w:rPr>
              <w:t xml:space="preserve"> a sticky note with the number “36” on it</w:t>
            </w:r>
            <w:r w:rsidRPr="004B4AD8">
              <w:rPr>
                <w:rFonts w:eastAsia="Calibri" w:cs="Times New Roman"/>
                <w:bCs/>
                <w:sz w:val="18"/>
                <w:szCs w:val="18"/>
              </w:rPr>
              <w:t xml:space="preserve">. Ask another student to place the new number where it will go in the order. Ask a student come to the front and re-order the “student numbers” from least to greatest. </w:t>
            </w:r>
          </w:p>
          <w:p w:rsidR="00FF4E1F" w:rsidRPr="004B4AD8" w:rsidRDefault="00FF4E1F" w:rsidP="00FF4E1F">
            <w:pPr>
              <w:pStyle w:val="ListParagraph"/>
              <w:numPr>
                <w:ilvl w:val="0"/>
                <w:numId w:val="36"/>
              </w:numPr>
              <w:rPr>
                <w:b/>
                <w:sz w:val="18"/>
                <w:szCs w:val="18"/>
              </w:rPr>
            </w:pPr>
            <w:r w:rsidRPr="004B4AD8">
              <w:rPr>
                <w:bCs/>
                <w:sz w:val="18"/>
                <w:szCs w:val="18"/>
              </w:rPr>
              <w:t>Have 3</w:t>
            </w:r>
            <w:r w:rsidRPr="004B4AD8">
              <w:rPr>
                <w:rFonts w:eastAsia="Calibri" w:cs="Times New Roman"/>
                <w:bCs/>
                <w:sz w:val="18"/>
                <w:szCs w:val="18"/>
              </w:rPr>
              <w:t xml:space="preserve"> students come to the front of the room. Give each of the studen</w:t>
            </w:r>
            <w:r w:rsidRPr="004B4AD8">
              <w:rPr>
                <w:bCs/>
                <w:sz w:val="18"/>
                <w:szCs w:val="18"/>
              </w:rPr>
              <w:t xml:space="preserve">ts one of these numbers printed prior on a sticky note: 254, 245, </w:t>
            </w:r>
            <w:proofErr w:type="gramStart"/>
            <w:r w:rsidRPr="004B4AD8">
              <w:rPr>
                <w:bCs/>
                <w:sz w:val="18"/>
                <w:szCs w:val="18"/>
              </w:rPr>
              <w:t>542</w:t>
            </w:r>
            <w:proofErr w:type="gramEnd"/>
            <w:r w:rsidRPr="004B4AD8">
              <w:rPr>
                <w:rFonts w:eastAsia="Calibri" w:cs="Times New Roman"/>
                <w:bCs/>
                <w:sz w:val="18"/>
                <w:szCs w:val="18"/>
              </w:rPr>
              <w:t xml:space="preserve">. Ask the class to think about which number is the largest and which is the smallest. Have a volunteer come to the front and arrange the students in order from greatest to least. </w:t>
            </w:r>
          </w:p>
          <w:p w:rsidR="00FF4E1F" w:rsidRPr="004B4AD8" w:rsidRDefault="00FF4E1F" w:rsidP="00FF4E1F">
            <w:pPr>
              <w:pStyle w:val="ListParagraph"/>
              <w:numPr>
                <w:ilvl w:val="0"/>
                <w:numId w:val="36"/>
              </w:numPr>
              <w:rPr>
                <w:rFonts w:eastAsia="Calibri" w:cs="Times New Roman"/>
                <w:b/>
                <w:sz w:val="18"/>
                <w:szCs w:val="18"/>
              </w:rPr>
            </w:pPr>
            <w:r w:rsidRPr="004B4AD8">
              <w:rPr>
                <w:rFonts w:eastAsia="Calibri" w:cs="Times New Roman"/>
                <w:bCs/>
                <w:sz w:val="18"/>
                <w:szCs w:val="18"/>
              </w:rPr>
              <w:t>Have another student come up. Give them</w:t>
            </w:r>
            <w:r w:rsidRPr="004B4AD8">
              <w:rPr>
                <w:bCs/>
                <w:sz w:val="18"/>
                <w:szCs w:val="18"/>
              </w:rPr>
              <w:t xml:space="preserve"> a sticky note with the number “452” on it</w:t>
            </w:r>
            <w:r w:rsidRPr="004B4AD8">
              <w:rPr>
                <w:rFonts w:eastAsia="Calibri" w:cs="Times New Roman"/>
                <w:bCs/>
                <w:sz w:val="18"/>
                <w:szCs w:val="18"/>
              </w:rPr>
              <w:t xml:space="preserve">. Ask another student to place the new number where it will go in the order. Ask a student come to the front and re-order the “student numbers” from least to greatest. </w:t>
            </w:r>
          </w:p>
          <w:p w:rsidR="00FF4E1F" w:rsidRPr="004B4AD8" w:rsidRDefault="00FF4E1F" w:rsidP="00FF4E1F">
            <w:pPr>
              <w:pStyle w:val="ListParagraph"/>
              <w:numPr>
                <w:ilvl w:val="0"/>
                <w:numId w:val="36"/>
              </w:numPr>
              <w:rPr>
                <w:b/>
                <w:sz w:val="18"/>
                <w:szCs w:val="18"/>
              </w:rPr>
            </w:pPr>
            <w:r w:rsidRPr="004B4AD8">
              <w:rPr>
                <w:bCs/>
                <w:sz w:val="18"/>
                <w:szCs w:val="18"/>
              </w:rPr>
              <w:t>Have 3</w:t>
            </w:r>
            <w:r w:rsidRPr="004B4AD8">
              <w:rPr>
                <w:rFonts w:eastAsia="Calibri" w:cs="Times New Roman"/>
                <w:bCs/>
                <w:sz w:val="18"/>
                <w:szCs w:val="18"/>
              </w:rPr>
              <w:t xml:space="preserve"> students come to the front of the room. Give each of the studen</w:t>
            </w:r>
            <w:r w:rsidRPr="004B4AD8">
              <w:rPr>
                <w:bCs/>
                <w:sz w:val="18"/>
                <w:szCs w:val="18"/>
              </w:rPr>
              <w:t xml:space="preserve">ts one of these numbers printed prior on a sticky note: 693, 936, </w:t>
            </w:r>
            <w:proofErr w:type="gramStart"/>
            <w:r w:rsidRPr="004B4AD8">
              <w:rPr>
                <w:bCs/>
                <w:sz w:val="18"/>
                <w:szCs w:val="18"/>
              </w:rPr>
              <w:t>639</w:t>
            </w:r>
            <w:proofErr w:type="gramEnd"/>
            <w:r w:rsidRPr="004B4AD8">
              <w:rPr>
                <w:rFonts w:eastAsia="Calibri" w:cs="Times New Roman"/>
                <w:bCs/>
                <w:sz w:val="18"/>
                <w:szCs w:val="18"/>
              </w:rPr>
              <w:t xml:space="preserve">. Ask the class to think about which number is the largest and which is the smallest. Have a volunteer come to the front and arrange the students in order from greatest to least. </w:t>
            </w:r>
          </w:p>
          <w:p w:rsidR="00FF4E1F" w:rsidRPr="004B4AD8" w:rsidRDefault="00FF4E1F" w:rsidP="00FF4E1F">
            <w:pPr>
              <w:pStyle w:val="ListParagraph"/>
              <w:numPr>
                <w:ilvl w:val="0"/>
                <w:numId w:val="36"/>
              </w:numPr>
              <w:rPr>
                <w:rFonts w:eastAsia="Calibri" w:cs="Times New Roman"/>
                <w:b/>
                <w:sz w:val="18"/>
                <w:szCs w:val="18"/>
              </w:rPr>
            </w:pPr>
            <w:r w:rsidRPr="004B4AD8">
              <w:rPr>
                <w:rFonts w:eastAsia="Calibri" w:cs="Times New Roman"/>
                <w:bCs/>
                <w:sz w:val="18"/>
                <w:szCs w:val="18"/>
              </w:rPr>
              <w:t>Have another student come up. Give them</w:t>
            </w:r>
            <w:r w:rsidRPr="004B4AD8">
              <w:rPr>
                <w:bCs/>
                <w:sz w:val="18"/>
                <w:szCs w:val="18"/>
              </w:rPr>
              <w:t xml:space="preserve"> a sticky note with the number “369” on it</w:t>
            </w:r>
            <w:r w:rsidRPr="004B4AD8">
              <w:rPr>
                <w:rFonts w:eastAsia="Calibri" w:cs="Times New Roman"/>
                <w:bCs/>
                <w:sz w:val="18"/>
                <w:szCs w:val="18"/>
              </w:rPr>
              <w:t xml:space="preserve">. Ask another student to place the new number where it will go in the order. Ask a student </w:t>
            </w:r>
            <w:r w:rsidRPr="004B4AD8">
              <w:rPr>
                <w:rFonts w:eastAsia="Calibri" w:cs="Times New Roman"/>
                <w:bCs/>
                <w:sz w:val="18"/>
                <w:szCs w:val="18"/>
              </w:rPr>
              <w:lastRenderedPageBreak/>
              <w:t xml:space="preserve">come to the front and re-order the “student numbers” from least to greatest. </w:t>
            </w:r>
          </w:p>
          <w:p w:rsidR="00FF4E1F" w:rsidRPr="004B4AD8" w:rsidRDefault="00FF4E1F" w:rsidP="00FF4E1F">
            <w:pPr>
              <w:pStyle w:val="ListParagraph"/>
              <w:numPr>
                <w:ilvl w:val="0"/>
                <w:numId w:val="36"/>
              </w:numPr>
              <w:rPr>
                <w:b/>
                <w:sz w:val="18"/>
                <w:szCs w:val="18"/>
              </w:rPr>
            </w:pPr>
            <w:r w:rsidRPr="004B4AD8">
              <w:rPr>
                <w:rFonts w:eastAsia="Calibri" w:cs="Times New Roman"/>
                <w:bCs/>
                <w:sz w:val="18"/>
                <w:szCs w:val="18"/>
              </w:rPr>
              <w:t xml:space="preserve">Explain to the students that they will be playing a game to help them practice comparing and ordering numbers. The game </w:t>
            </w:r>
            <w:r w:rsidRPr="004B4AD8">
              <w:rPr>
                <w:rFonts w:eastAsia="Calibri" w:cs="Times New Roman"/>
                <w:b/>
                <w:bCs/>
                <w:sz w:val="18"/>
                <w:szCs w:val="18"/>
              </w:rPr>
              <w:t>Number Challenge!</w:t>
            </w:r>
            <w:r w:rsidRPr="004B4AD8">
              <w:rPr>
                <w:rFonts w:eastAsia="Calibri" w:cs="Times New Roman"/>
                <w:bCs/>
                <w:sz w:val="18"/>
                <w:szCs w:val="18"/>
              </w:rPr>
              <w:t xml:space="preserve"> </w:t>
            </w:r>
            <w:proofErr w:type="gramStart"/>
            <w:r w:rsidRPr="004B4AD8">
              <w:rPr>
                <w:rFonts w:eastAsia="Calibri" w:cs="Times New Roman"/>
                <w:bCs/>
                <w:sz w:val="18"/>
                <w:szCs w:val="18"/>
              </w:rPr>
              <w:t>is</w:t>
            </w:r>
            <w:proofErr w:type="gramEnd"/>
            <w:r w:rsidRPr="004B4AD8">
              <w:rPr>
                <w:rFonts w:eastAsia="Calibri" w:cs="Times New Roman"/>
                <w:bCs/>
                <w:sz w:val="18"/>
                <w:szCs w:val="18"/>
              </w:rPr>
              <w:t xml:space="preserve"> similar to </w:t>
            </w:r>
            <w:r w:rsidRPr="004B4AD8">
              <w:rPr>
                <w:rFonts w:eastAsia="Calibri" w:cs="Times New Roman"/>
                <w:bCs/>
                <w:i/>
                <w:sz w:val="18"/>
                <w:szCs w:val="18"/>
              </w:rPr>
              <w:t>Around the World</w:t>
            </w:r>
            <w:r w:rsidRPr="004B4AD8">
              <w:rPr>
                <w:rFonts w:eastAsia="Calibri" w:cs="Times New Roman"/>
                <w:bCs/>
                <w:sz w:val="18"/>
                <w:szCs w:val="18"/>
              </w:rPr>
              <w:t xml:space="preserve">. Pass out one </w:t>
            </w:r>
            <w:r w:rsidRPr="004B4AD8">
              <w:rPr>
                <w:bCs/>
                <w:i/>
                <w:sz w:val="18"/>
                <w:szCs w:val="18"/>
              </w:rPr>
              <w:t xml:space="preserve">number </w:t>
            </w:r>
            <w:r w:rsidRPr="004B4AD8">
              <w:rPr>
                <w:rFonts w:eastAsia="Calibri" w:cs="Times New Roman"/>
                <w:bCs/>
                <w:sz w:val="18"/>
                <w:szCs w:val="18"/>
              </w:rPr>
              <w:t>to each student</w:t>
            </w:r>
            <w:r w:rsidRPr="004B4AD8">
              <w:rPr>
                <w:bCs/>
                <w:sz w:val="18"/>
                <w:szCs w:val="18"/>
              </w:rPr>
              <w:t xml:space="preserve"> (</w:t>
            </w:r>
            <w:r w:rsidRPr="004B4AD8">
              <w:rPr>
                <w:b/>
                <w:bCs/>
                <w:sz w:val="18"/>
                <w:szCs w:val="18"/>
              </w:rPr>
              <w:t>we will have these copies made for you</w:t>
            </w:r>
            <w:r w:rsidRPr="004B4AD8">
              <w:rPr>
                <w:bCs/>
                <w:sz w:val="18"/>
                <w:szCs w:val="18"/>
              </w:rPr>
              <w:t>)</w:t>
            </w:r>
            <w:r w:rsidRPr="004B4AD8">
              <w:rPr>
                <w:rFonts w:eastAsia="Calibri" w:cs="Times New Roman"/>
                <w:bCs/>
                <w:sz w:val="18"/>
                <w:szCs w:val="18"/>
              </w:rPr>
              <w:t xml:space="preserve">. The Teacher or Game Leader will hold the </w:t>
            </w:r>
            <w:r w:rsidRPr="004B4AD8">
              <w:rPr>
                <w:rFonts w:eastAsia="Calibri" w:cs="Times New Roman"/>
                <w:bCs/>
                <w:i/>
                <w:sz w:val="18"/>
                <w:szCs w:val="18"/>
              </w:rPr>
              <w:t>“Leader Cards”</w:t>
            </w:r>
            <w:r w:rsidRPr="004B4AD8">
              <w:rPr>
                <w:rFonts w:eastAsia="Calibri" w:cs="Times New Roman"/>
                <w:bCs/>
                <w:sz w:val="18"/>
                <w:szCs w:val="18"/>
              </w:rPr>
              <w:t xml:space="preserve"> that say Greatest and Least (</w:t>
            </w:r>
            <w:r w:rsidRPr="004B4AD8">
              <w:rPr>
                <w:rFonts w:eastAsia="Calibri" w:cs="Times New Roman"/>
                <w:b/>
                <w:bCs/>
                <w:sz w:val="18"/>
                <w:szCs w:val="18"/>
              </w:rPr>
              <w:t>we will have these copies made for you</w:t>
            </w:r>
            <w:r w:rsidRPr="004B4AD8">
              <w:rPr>
                <w:rFonts w:eastAsia="Calibri" w:cs="Times New Roman"/>
                <w:bCs/>
                <w:sz w:val="18"/>
                <w:szCs w:val="18"/>
              </w:rPr>
              <w:t>). Make sure to mix up the cards before playing. The first student will stand next to their neighbor. The game leader will then flash either a greatest or least card. The student whose card matches the description of either greatest or least will more on to the next student the other student will sit down at that desk. The game continues until time is up or until one student has made it all the way back to their desk</w:t>
            </w:r>
            <w:r w:rsidRPr="004B4AD8">
              <w:rPr>
                <w:bCs/>
                <w:sz w:val="18"/>
                <w:szCs w:val="18"/>
              </w:rPr>
              <w:t>.</w:t>
            </w:r>
          </w:p>
          <w:p w:rsidR="00FF4E1F" w:rsidRPr="004B4AD8" w:rsidRDefault="00FF4E1F" w:rsidP="00FF4E1F">
            <w:pPr>
              <w:rPr>
                <w:b/>
                <w:sz w:val="18"/>
                <w:szCs w:val="18"/>
              </w:rPr>
            </w:pPr>
            <w:r w:rsidRPr="004B4AD8">
              <w:rPr>
                <w:b/>
                <w:sz w:val="18"/>
                <w:szCs w:val="18"/>
              </w:rPr>
              <w:t>Independent Practice:</w:t>
            </w:r>
          </w:p>
          <w:p w:rsidR="00FF4E1F" w:rsidRPr="004B4AD8" w:rsidRDefault="00FF4E1F" w:rsidP="00FF4E1F">
            <w:pPr>
              <w:pStyle w:val="ListParagraph"/>
              <w:numPr>
                <w:ilvl w:val="0"/>
                <w:numId w:val="37"/>
              </w:numPr>
              <w:rPr>
                <w:sz w:val="18"/>
                <w:szCs w:val="18"/>
              </w:rPr>
            </w:pPr>
            <w:r w:rsidRPr="004B4AD8">
              <w:rPr>
                <w:sz w:val="18"/>
                <w:szCs w:val="18"/>
              </w:rPr>
              <w:t>Workbook pg. 61 (parachute drop)</w:t>
            </w:r>
          </w:p>
          <w:p w:rsidR="00CB6D98" w:rsidRPr="004B4AD8" w:rsidRDefault="00FF4E1F" w:rsidP="00FF4E1F">
            <w:pPr>
              <w:rPr>
                <w:rStyle w:val="Strong"/>
                <w:b w:val="0"/>
                <w:color w:val="000000" w:themeColor="text1"/>
                <w:sz w:val="18"/>
                <w:szCs w:val="18"/>
              </w:rPr>
            </w:pPr>
            <w:r w:rsidRPr="004B4AD8">
              <w:rPr>
                <w:sz w:val="18"/>
                <w:szCs w:val="18"/>
              </w:rPr>
              <w:t>Mad Minutes</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FF33"/>
                <w:sz w:val="18"/>
                <w:szCs w:val="18"/>
              </w:rPr>
              <w:lastRenderedPageBreak/>
              <w:t>1:05-1:50 Specials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 xml:space="preserve">Mrs. </w:t>
            </w:r>
            <w:proofErr w:type="spellStart"/>
            <w:r w:rsidRPr="004B4AD8">
              <w:rPr>
                <w:rStyle w:val="Strong"/>
                <w:b w:val="0"/>
                <w:color w:val="000000" w:themeColor="text1"/>
                <w:sz w:val="18"/>
                <w:szCs w:val="18"/>
              </w:rPr>
              <w:t>Trueman</w:t>
            </w:r>
            <w:proofErr w:type="spellEnd"/>
            <w:r w:rsidRPr="004B4AD8">
              <w:rPr>
                <w:rStyle w:val="Strong"/>
                <w:b w:val="0"/>
                <w:color w:val="000000" w:themeColor="text1"/>
                <w:sz w:val="18"/>
                <w:szCs w:val="18"/>
              </w:rPr>
              <w:t xml:space="preserve">  Guidance</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3333FF"/>
                <w:sz w:val="18"/>
                <w:szCs w:val="18"/>
              </w:rPr>
              <w:t>1:50-2:00 Snack</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get hand-sanitizer, Castle Attendants and Royal Ambassadors help pass out snack.</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CC33CC"/>
                <w:sz w:val="18"/>
                <w:szCs w:val="18"/>
              </w:rPr>
              <w:t>2:00-2:40 Science/Social Studies</w:t>
            </w:r>
          </w:p>
        </w:tc>
        <w:tc>
          <w:tcPr>
            <w:tcW w:w="7488" w:type="dxa"/>
          </w:tcPr>
          <w:p w:rsidR="000B6FA1" w:rsidRPr="004B4AD8" w:rsidRDefault="000B6FA1" w:rsidP="000B6FA1">
            <w:pPr>
              <w:rPr>
                <w:b/>
                <w:sz w:val="18"/>
                <w:szCs w:val="18"/>
              </w:rPr>
            </w:pPr>
            <w:r w:rsidRPr="004B4AD8">
              <w:rPr>
                <w:b/>
                <w:sz w:val="18"/>
                <w:szCs w:val="18"/>
              </w:rPr>
              <w:t>Exploring Vibrations (Lesson 4 Part 1)</w:t>
            </w:r>
          </w:p>
          <w:p w:rsidR="000B6FA1" w:rsidRPr="004B4AD8" w:rsidRDefault="000B6FA1" w:rsidP="000B6FA1">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73"/>
              <w:gridCol w:w="5283"/>
            </w:tblGrid>
            <w:tr w:rsidR="000B6FA1" w:rsidRPr="004B4AD8" w:rsidTr="000B6FA1">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Concept/</w:t>
                  </w:r>
                  <w:proofErr w:type="spellStart"/>
                  <w:r w:rsidRPr="004B4AD8">
                    <w:rPr>
                      <w:rFonts w:eastAsia="Times New Roman" w:cs="Arial"/>
                      <w:b/>
                      <w:bCs/>
                      <w:color w:val="111111"/>
                      <w:sz w:val="18"/>
                      <w:szCs w:val="18"/>
                    </w:rPr>
                    <w:t>Vocabularly</w:t>
                  </w:r>
                  <w:proofErr w:type="spellEnd"/>
                  <w:r w:rsidRPr="004B4AD8">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 xml:space="preserve">Definition </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tuning fork</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small instrument with two prongs which, when struck, sounds a certain fixed tone in perfect pitch</w:t>
                  </w:r>
                </w:p>
              </w:tc>
            </w:tr>
          </w:tbl>
          <w:p w:rsidR="000B6FA1" w:rsidRPr="004B4AD8" w:rsidRDefault="000B6FA1" w:rsidP="000B6FA1">
            <w:pPr>
              <w:rPr>
                <w:b/>
                <w:sz w:val="18"/>
                <w:szCs w:val="18"/>
              </w:rPr>
            </w:pPr>
          </w:p>
          <w:p w:rsidR="000B6FA1" w:rsidRPr="004B4AD8" w:rsidRDefault="000B6FA1" w:rsidP="000B6FA1">
            <w:pPr>
              <w:numPr>
                <w:ilvl w:val="0"/>
                <w:numId w:val="27"/>
              </w:numPr>
              <w:spacing w:before="100" w:beforeAutospacing="1" w:after="100" w:afterAutospacing="1" w:line="312" w:lineRule="atLeast"/>
              <w:ind w:left="30"/>
              <w:rPr>
                <w:rFonts w:eastAsia="Times New Roman" w:cs="Arial"/>
                <w:color w:val="111111"/>
                <w:sz w:val="18"/>
                <w:szCs w:val="18"/>
              </w:rPr>
            </w:pPr>
            <w:r w:rsidRPr="004B4AD8">
              <w:rPr>
                <w:b/>
                <w:sz w:val="18"/>
                <w:szCs w:val="18"/>
              </w:rPr>
              <w:t xml:space="preserve">FOCUS QUESTION:  </w:t>
            </w:r>
            <w:r w:rsidRPr="004B4AD8">
              <w:rPr>
                <w:rFonts w:eastAsia="Times New Roman" w:cs="Arial"/>
                <w:color w:val="111111"/>
                <w:sz w:val="18"/>
                <w:szCs w:val="18"/>
              </w:rPr>
              <w:t xml:space="preserve">How do vibrations cause sound?  How can changes in vibration change sounds? </w:t>
            </w:r>
          </w:p>
          <w:p w:rsidR="000B6FA1" w:rsidRPr="004B4AD8" w:rsidRDefault="000B6FA1" w:rsidP="000B6FA1">
            <w:pPr>
              <w:rPr>
                <w:b/>
                <w:sz w:val="18"/>
                <w:szCs w:val="18"/>
              </w:rPr>
            </w:pPr>
          </w:p>
          <w:p w:rsidR="000B6FA1" w:rsidRPr="004B4AD8" w:rsidRDefault="000B6FA1" w:rsidP="000B6FA1">
            <w:pPr>
              <w:rPr>
                <w:b/>
                <w:sz w:val="18"/>
                <w:szCs w:val="18"/>
              </w:rPr>
            </w:pPr>
          </w:p>
          <w:p w:rsidR="000B6FA1" w:rsidRPr="004B4AD8" w:rsidRDefault="000B6FA1" w:rsidP="000B6FA1">
            <w:pPr>
              <w:rPr>
                <w:b/>
                <w:sz w:val="18"/>
                <w:szCs w:val="18"/>
              </w:rPr>
            </w:pPr>
            <w:r w:rsidRPr="004B4AD8">
              <w:rPr>
                <w:b/>
                <w:sz w:val="18"/>
                <w:szCs w:val="18"/>
              </w:rPr>
              <w:t>Introduction:</w:t>
            </w:r>
          </w:p>
          <w:p w:rsidR="000B6FA1" w:rsidRPr="004B4AD8" w:rsidRDefault="000B6FA1" w:rsidP="000B6FA1">
            <w:pPr>
              <w:rPr>
                <w:rFonts w:cs="Arial"/>
                <w:color w:val="111111"/>
                <w:sz w:val="18"/>
                <w:szCs w:val="18"/>
              </w:rPr>
            </w:pPr>
            <w:r w:rsidRPr="004B4AD8">
              <w:rPr>
                <w:rFonts w:cs="Arial"/>
                <w:color w:val="111111"/>
                <w:sz w:val="18"/>
                <w:szCs w:val="18"/>
              </w:rPr>
              <w:t xml:space="preserve">Gather students with their science notebooks. </w:t>
            </w:r>
            <w:r w:rsidRPr="004B4AD8">
              <w:rPr>
                <w:rFonts w:cs="Arial"/>
                <w:color w:val="111111"/>
                <w:sz w:val="18"/>
                <w:szCs w:val="18"/>
              </w:rPr>
              <w:br/>
              <w:t xml:space="preserve">Ask volunteers to describe or show pictures of the objects they found at home that made vibrations they could feel. </w:t>
            </w:r>
            <w:r w:rsidRPr="004B4AD8">
              <w:rPr>
                <w:rFonts w:cs="Arial"/>
                <w:color w:val="111111"/>
                <w:sz w:val="18"/>
                <w:szCs w:val="18"/>
              </w:rPr>
              <w:br/>
              <w:t xml:space="preserve">As students describe the sounds, add their descriptions to the Sounds chart. </w:t>
            </w:r>
            <w:r w:rsidRPr="004B4AD8">
              <w:rPr>
                <w:rFonts w:cs="Arial"/>
                <w:color w:val="111111"/>
                <w:sz w:val="18"/>
                <w:szCs w:val="18"/>
              </w:rPr>
              <w:br/>
              <w:t>Tell students they will continue to learn about vibrations and sounds by making sounds with homemade musical instruments</w:t>
            </w:r>
          </w:p>
          <w:p w:rsidR="000B6FA1" w:rsidRPr="004B4AD8" w:rsidRDefault="000B6FA1" w:rsidP="000B6FA1">
            <w:pPr>
              <w:rPr>
                <w:rFonts w:cs="Arial"/>
                <w:color w:val="111111"/>
                <w:sz w:val="18"/>
                <w:szCs w:val="18"/>
              </w:rPr>
            </w:pP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Introduce the tuning fork and demonstrate its use.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Explore and discuss the tuning fork.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Demonstrate vibrations using water.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Divide class into groups of 4 and then have them in pairs.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Prompt students to explore the tuning forks –make a sound then hear and feel it. Prompt students to draw and label the tuning fork investigation their notebooks.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Demonstrate how to set up pegboard. Direct students to work in pairs to explore the rubber bands.  Challenge students to make low sounds and high sounds and to observe what happens.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Circulate the class and focus students’ attention on the vibrations of the rubber bands. </w:t>
            </w:r>
          </w:p>
          <w:p w:rsidR="000B6FA1" w:rsidRPr="004B4AD8" w:rsidRDefault="000B6FA1" w:rsidP="000B6FA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Gather students to share their discoveries.  They may want to demonstrate on the pegboard. Lead students to understand the vibrations are different when the sounds are different. </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0000"/>
                <w:sz w:val="18"/>
                <w:szCs w:val="18"/>
              </w:rPr>
              <w:lastRenderedPageBreak/>
              <w:t>2:40-2:50 Pack-Up/ Plus-Delta</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Teachers sign agendas with 4 crowns. Initial and write number 4.</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pack up agendas (Put names, teacher, and number in agenda).</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 leads plus/delta for the day.</w:t>
            </w: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9900"/>
                <w:sz w:val="18"/>
                <w:szCs w:val="18"/>
              </w:rPr>
              <w:t>2:50 Carpool Dismisses</w:t>
            </w:r>
            <w:r w:rsidRPr="004B4AD8">
              <w:rPr>
                <w:color w:val="767676"/>
                <w:sz w:val="18"/>
                <w:szCs w:val="18"/>
              </w:rPr>
              <w:br/>
            </w:r>
            <w:r w:rsidRPr="004B4AD8">
              <w:rPr>
                <w:rStyle w:val="Strong"/>
                <w:color w:val="FFCC00"/>
                <w:sz w:val="18"/>
                <w:szCs w:val="18"/>
              </w:rPr>
              <w:t>2:55 Walkers/Vans/Taxi</w:t>
            </w:r>
            <w:r w:rsidRPr="004B4AD8">
              <w:rPr>
                <w:color w:val="767676"/>
                <w:sz w:val="18"/>
                <w:szCs w:val="18"/>
              </w:rPr>
              <w:br/>
            </w:r>
            <w:r w:rsidRPr="004B4AD8">
              <w:rPr>
                <w:rStyle w:val="Strong"/>
                <w:color w:val="33FF33"/>
                <w:sz w:val="18"/>
                <w:szCs w:val="18"/>
              </w:rPr>
              <w:t>3:00 YMCA</w:t>
            </w:r>
            <w:r w:rsidRPr="004B4AD8">
              <w:rPr>
                <w:color w:val="767676"/>
                <w:sz w:val="18"/>
                <w:szCs w:val="18"/>
              </w:rPr>
              <w:br/>
            </w:r>
            <w:r w:rsidRPr="004B4AD8">
              <w:rPr>
                <w:rStyle w:val="Strong"/>
                <w:color w:val="3333FF"/>
                <w:sz w:val="18"/>
                <w:szCs w:val="18"/>
              </w:rPr>
              <w:t>3:00-3:15 Buses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Bus students sit in rows first.</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YMCA students sit 2</w:t>
            </w:r>
            <w:r w:rsidRPr="004B4AD8">
              <w:rPr>
                <w:rStyle w:val="Strong"/>
                <w:b w:val="0"/>
                <w:color w:val="000000" w:themeColor="text1"/>
                <w:sz w:val="18"/>
                <w:szCs w:val="18"/>
                <w:vertAlign w:val="superscript"/>
              </w:rPr>
              <w:t>nd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Walkers/Taxis sit 3</w:t>
            </w:r>
            <w:r w:rsidRPr="004B4AD8">
              <w:rPr>
                <w:rStyle w:val="Strong"/>
                <w:b w:val="0"/>
                <w:color w:val="000000" w:themeColor="text1"/>
                <w:sz w:val="18"/>
                <w:szCs w:val="18"/>
                <w:vertAlign w:val="superscript"/>
              </w:rPr>
              <w:t>rd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Carpool sits 4</w:t>
            </w:r>
            <w:r w:rsidRPr="004B4AD8">
              <w:rPr>
                <w:rStyle w:val="Strong"/>
                <w:b w:val="0"/>
                <w:color w:val="000000" w:themeColor="text1"/>
                <w:sz w:val="18"/>
                <w:szCs w:val="18"/>
                <w:vertAlign w:val="superscript"/>
              </w:rPr>
              <w:t>th</w:t>
            </w:r>
            <w:r w:rsidRPr="004B4AD8">
              <w:rPr>
                <w:rStyle w:val="Strong"/>
                <w:b w:val="0"/>
                <w:color w:val="000000" w:themeColor="text1"/>
                <w:sz w:val="18"/>
                <w:szCs w:val="18"/>
              </w:rPr>
              <w:t xml:space="preserve"> </w:t>
            </w:r>
          </w:p>
        </w:tc>
      </w:tr>
    </w:tbl>
    <w:p w:rsidR="00CB6D98" w:rsidRPr="004B4AD8" w:rsidRDefault="00CB6D98" w:rsidP="00CB6D98">
      <w:pPr>
        <w:jc w:val="center"/>
        <w:rPr>
          <w:sz w:val="18"/>
          <w:szCs w:val="18"/>
        </w:rPr>
      </w:pPr>
    </w:p>
    <w:p w:rsidR="00CB6D98" w:rsidRPr="004B4AD8" w:rsidRDefault="00CB6D98" w:rsidP="00CB6D98">
      <w:pPr>
        <w:jc w:val="center"/>
        <w:rPr>
          <w:sz w:val="18"/>
          <w:szCs w:val="18"/>
        </w:rPr>
      </w:pPr>
      <w:r w:rsidRPr="004B4AD8">
        <w:rPr>
          <w:sz w:val="18"/>
          <w:szCs w:val="18"/>
        </w:rPr>
        <w:t>Fri. Oct. 7th</w:t>
      </w:r>
    </w:p>
    <w:tbl>
      <w:tblPr>
        <w:tblStyle w:val="TableGrid"/>
        <w:tblW w:w="0" w:type="auto"/>
        <w:tblLook w:val="04A0"/>
      </w:tblPr>
      <w:tblGrid>
        <w:gridCol w:w="2088"/>
        <w:gridCol w:w="7488"/>
      </w:tblGrid>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0000"/>
                <w:sz w:val="18"/>
                <w:szCs w:val="18"/>
              </w:rPr>
              <w:t>8:00-8:30 Arrival</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Students sign in, unpack, do I CAN Chart – Morning Message – Record Homework</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9900"/>
                <w:sz w:val="18"/>
                <w:szCs w:val="18"/>
              </w:rPr>
              <w:t>8:30-8:45 Morning Meeting</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Greet: Share: Group Activity:</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FFCC00"/>
                <w:sz w:val="18"/>
                <w:szCs w:val="18"/>
              </w:rPr>
              <w:t>8:45-9:20/9:30 Reader's Workshop</w:t>
            </w:r>
          </w:p>
        </w:tc>
        <w:tc>
          <w:tcPr>
            <w:tcW w:w="7488" w:type="dxa"/>
          </w:tcPr>
          <w:p w:rsidR="00CB6D98" w:rsidRPr="004B4AD8" w:rsidRDefault="00CB6D98" w:rsidP="00CB6D98">
            <w:pPr>
              <w:jc w:val="center"/>
              <w:rPr>
                <w:rFonts w:cs="Arial"/>
                <w:sz w:val="18"/>
                <w:szCs w:val="18"/>
              </w:rPr>
            </w:pPr>
            <w:r w:rsidRPr="004B4AD8">
              <w:rPr>
                <w:rFonts w:cs="Arial"/>
                <w:sz w:val="18"/>
                <w:szCs w:val="18"/>
              </w:rPr>
              <w:t>FOCUS LESSON</w:t>
            </w:r>
          </w:p>
          <w:p w:rsidR="00CB6D98" w:rsidRPr="004B4AD8" w:rsidRDefault="00CB6D98" w:rsidP="00CB6D98">
            <w:pPr>
              <w:jc w:val="center"/>
              <w:rPr>
                <w:rFonts w:cs="Arial"/>
                <w:sz w:val="18"/>
                <w:szCs w:val="18"/>
              </w:rPr>
            </w:pPr>
            <w:r w:rsidRPr="004B4AD8">
              <w:rPr>
                <w:rFonts w:cs="Arial"/>
                <w:sz w:val="18"/>
                <w:szCs w:val="18"/>
              </w:rPr>
              <w:t>Grade 2 Reading</w:t>
            </w:r>
          </w:p>
          <w:p w:rsidR="00CB6D98" w:rsidRPr="004B4AD8" w:rsidRDefault="00CB6D98" w:rsidP="00CB6D98">
            <w:pPr>
              <w:jc w:val="cente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Title:</w:t>
            </w:r>
            <w:r w:rsidRPr="004B4AD8">
              <w:rPr>
                <w:rFonts w:cs="Arial"/>
                <w:sz w:val="18"/>
                <w:szCs w:val="18"/>
              </w:rPr>
              <w:t xml:space="preserve"> Retelling Texts: Characters – Day 26</w:t>
            </w:r>
          </w:p>
          <w:p w:rsidR="00CB6D98" w:rsidRPr="004B4AD8" w:rsidRDefault="00CB6D98" w:rsidP="00CB6D98">
            <w:pP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Content Objective:</w:t>
            </w:r>
            <w:r w:rsidRPr="004B4AD8">
              <w:rPr>
                <w:rFonts w:cs="Arial"/>
                <w:sz w:val="18"/>
                <w:szCs w:val="18"/>
              </w:rPr>
              <w:t xml:space="preserve">  2.17 Retell fiction with leveled texts (at least 17-18) including plot, major events, problem/solution, author’s message, setting, character(s), and connections</w:t>
            </w:r>
          </w:p>
          <w:p w:rsidR="00CB6D98" w:rsidRPr="004B4AD8" w:rsidRDefault="00CB6D98" w:rsidP="00CB6D98">
            <w:pPr>
              <w:rPr>
                <w:rFonts w:cs="Arial"/>
                <w:b/>
                <w:sz w:val="18"/>
                <w:szCs w:val="18"/>
                <w:u w:val="single"/>
              </w:rPr>
            </w:pPr>
          </w:p>
          <w:p w:rsidR="00CB6D98" w:rsidRPr="004B4AD8" w:rsidRDefault="00CB6D98" w:rsidP="00CB6D98">
            <w:pPr>
              <w:rPr>
                <w:rFonts w:cs="Arial"/>
                <w:sz w:val="18"/>
                <w:szCs w:val="18"/>
              </w:rPr>
            </w:pPr>
            <w:r w:rsidRPr="004B4AD8">
              <w:rPr>
                <w:rFonts w:cs="Arial"/>
                <w:b/>
                <w:sz w:val="18"/>
                <w:szCs w:val="18"/>
                <w:u w:val="single"/>
              </w:rPr>
              <w:t>Language Objective:</w:t>
            </w:r>
            <w:r w:rsidRPr="004B4AD8">
              <w:rPr>
                <w:rFonts w:cs="Arial"/>
                <w:b/>
                <w:sz w:val="18"/>
                <w:szCs w:val="18"/>
              </w:rPr>
              <w:t xml:space="preserve">  </w:t>
            </w:r>
            <w:r w:rsidRPr="004B4AD8">
              <w:rPr>
                <w:rFonts w:cs="Arial"/>
                <w:sz w:val="18"/>
                <w:szCs w:val="18"/>
              </w:rPr>
              <w:t xml:space="preserve">With teacher modeling, analyze a character from a story using </w:t>
            </w:r>
            <w:proofErr w:type="spellStart"/>
            <w:r w:rsidRPr="004B4AD8">
              <w:rPr>
                <w:rFonts w:cs="Arial"/>
                <w:sz w:val="18"/>
                <w:szCs w:val="18"/>
              </w:rPr>
              <w:t>acharacter</w:t>
            </w:r>
            <w:proofErr w:type="spellEnd"/>
            <w:r w:rsidRPr="004B4AD8">
              <w:rPr>
                <w:rFonts w:cs="Arial"/>
                <w:sz w:val="18"/>
                <w:szCs w:val="18"/>
              </w:rPr>
              <w:t xml:space="preserve"> web. </w:t>
            </w:r>
          </w:p>
          <w:p w:rsidR="00CB6D98" w:rsidRPr="004B4AD8" w:rsidRDefault="00CB6D98" w:rsidP="00CB6D98">
            <w:pP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Materials:</w:t>
            </w:r>
          </w:p>
          <w:p w:rsidR="00CB6D98" w:rsidRPr="004B4AD8" w:rsidRDefault="00CB6D98" w:rsidP="00CB6D98">
            <w:pPr>
              <w:rPr>
                <w:rFonts w:cs="Arial"/>
                <w:sz w:val="18"/>
                <w:szCs w:val="18"/>
              </w:rPr>
            </w:pPr>
            <w:r w:rsidRPr="004B4AD8">
              <w:rPr>
                <w:rFonts w:cs="Arial"/>
                <w:sz w:val="18"/>
                <w:szCs w:val="18"/>
                <w:u w:val="single"/>
              </w:rPr>
              <w:t>Charlotte’s Web</w:t>
            </w:r>
            <w:r w:rsidRPr="004B4AD8">
              <w:rPr>
                <w:rFonts w:cs="Arial"/>
                <w:sz w:val="18"/>
                <w:szCs w:val="18"/>
              </w:rPr>
              <w:t xml:space="preserve"> by EB White </w:t>
            </w:r>
          </w:p>
          <w:p w:rsidR="00CB6D98" w:rsidRPr="004B4AD8" w:rsidRDefault="00CB6D98" w:rsidP="00CB6D98">
            <w:pPr>
              <w:rPr>
                <w:rFonts w:cs="Arial"/>
                <w:sz w:val="18"/>
                <w:szCs w:val="18"/>
              </w:rPr>
            </w:pPr>
            <w:proofErr w:type="gramStart"/>
            <w:r w:rsidRPr="004B4AD8">
              <w:rPr>
                <w:rFonts w:cs="Arial"/>
                <w:sz w:val="18"/>
                <w:szCs w:val="18"/>
              </w:rPr>
              <w:t>or</w:t>
            </w:r>
            <w:proofErr w:type="gramEnd"/>
            <w:r w:rsidRPr="004B4AD8">
              <w:rPr>
                <w:rFonts w:cs="Arial"/>
                <w:sz w:val="18"/>
                <w:szCs w:val="18"/>
              </w:rPr>
              <w:t xml:space="preserve"> another book that lends itself to discussions of characters. </w:t>
            </w:r>
          </w:p>
          <w:p w:rsidR="00CB6D98" w:rsidRPr="004B4AD8" w:rsidRDefault="00CB6D98" w:rsidP="00CB6D98">
            <w:pPr>
              <w:rPr>
                <w:rFonts w:cs="Arial"/>
                <w:sz w:val="18"/>
                <w:szCs w:val="18"/>
              </w:rPr>
            </w:pPr>
            <w:r w:rsidRPr="004B4AD8">
              <w:rPr>
                <w:rFonts w:cs="Arial"/>
                <w:sz w:val="18"/>
                <w:szCs w:val="18"/>
              </w:rPr>
              <w:t>“Character Web” smart notebook file</w:t>
            </w:r>
          </w:p>
          <w:p w:rsidR="00CB6D98" w:rsidRPr="004B4AD8" w:rsidRDefault="00CB6D98" w:rsidP="00CB6D98">
            <w:pP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Instructional Plan:</w:t>
            </w:r>
          </w:p>
          <w:p w:rsidR="00CB6D98" w:rsidRPr="004B4AD8" w:rsidRDefault="00CB6D98" w:rsidP="00CB6D98">
            <w:pPr>
              <w:numPr>
                <w:ilvl w:val="0"/>
                <w:numId w:val="14"/>
              </w:numPr>
              <w:rPr>
                <w:rFonts w:cs="Arial"/>
                <w:sz w:val="18"/>
                <w:szCs w:val="18"/>
              </w:rPr>
            </w:pPr>
            <w:r w:rsidRPr="004B4AD8">
              <w:rPr>
                <w:rFonts w:cs="Arial"/>
                <w:b/>
                <w:bCs/>
                <w:sz w:val="18"/>
                <w:szCs w:val="18"/>
              </w:rPr>
              <w:t xml:space="preserve">We will spend the next few weeks learning how to retell a fiction text. </w:t>
            </w:r>
            <w:r w:rsidRPr="004B4AD8">
              <w:rPr>
                <w:rFonts w:cs="Arial"/>
                <w:bCs/>
                <w:i/>
                <w:sz w:val="18"/>
                <w:szCs w:val="18"/>
              </w:rPr>
              <w:t xml:space="preserve">Write “Retell” on the board or on chart paper. </w:t>
            </w:r>
            <w:r w:rsidRPr="004B4AD8">
              <w:rPr>
                <w:rFonts w:cs="Arial"/>
                <w:b/>
                <w:bCs/>
                <w:sz w:val="18"/>
                <w:szCs w:val="18"/>
              </w:rPr>
              <w:t xml:space="preserve"> Retelling a story means to explain all of the elements of a story in detail after reading.  Good readers read carefully so they can retell a story after reading.</w:t>
            </w:r>
          </w:p>
          <w:p w:rsidR="00CB6D98" w:rsidRPr="004B4AD8" w:rsidRDefault="00CB6D98" w:rsidP="00CB6D98">
            <w:pPr>
              <w:ind w:left="360"/>
              <w:rPr>
                <w:rFonts w:cs="Arial"/>
                <w:sz w:val="18"/>
                <w:szCs w:val="18"/>
              </w:rPr>
            </w:pPr>
          </w:p>
          <w:p w:rsidR="00CB6D98" w:rsidRPr="004B4AD8" w:rsidRDefault="00CB6D98" w:rsidP="00CB6D98">
            <w:pPr>
              <w:numPr>
                <w:ilvl w:val="0"/>
                <w:numId w:val="14"/>
              </w:numPr>
              <w:rPr>
                <w:rFonts w:cs="Arial"/>
                <w:sz w:val="18"/>
                <w:szCs w:val="18"/>
              </w:rPr>
            </w:pPr>
            <w:r w:rsidRPr="004B4AD8">
              <w:rPr>
                <w:rFonts w:cs="Arial"/>
                <w:b/>
                <w:bCs/>
                <w:sz w:val="18"/>
                <w:szCs w:val="18"/>
              </w:rPr>
              <w:t xml:space="preserve">Fiction texts have several elements that good readers look for when reading. </w:t>
            </w:r>
            <w:r w:rsidRPr="004B4AD8">
              <w:rPr>
                <w:rFonts w:cs="Arial"/>
                <w:bCs/>
                <w:i/>
                <w:sz w:val="18"/>
                <w:szCs w:val="18"/>
              </w:rPr>
              <w:t>Do a quick review of story elements using the STORY ELEMENTS NOTEBOOK.</w:t>
            </w:r>
            <w:r w:rsidRPr="004B4AD8">
              <w:rPr>
                <w:rFonts w:cs="Arial"/>
                <w:b/>
                <w:bCs/>
                <w:sz w:val="18"/>
                <w:szCs w:val="18"/>
              </w:rPr>
              <w:t xml:space="preserve"> The first element of a fiction text that we will talk about is “characters”.  Characters are the people or animals in a fiction text.  Good readers learn details about characters from a text.  Good readers learn what characters look like and how they act.  </w:t>
            </w:r>
          </w:p>
          <w:p w:rsidR="00CB6D98" w:rsidRPr="004B4AD8" w:rsidRDefault="00CB6D98" w:rsidP="00CB6D98">
            <w:pPr>
              <w:rPr>
                <w:rFonts w:cs="Arial"/>
                <w:sz w:val="18"/>
                <w:szCs w:val="18"/>
              </w:rPr>
            </w:pPr>
          </w:p>
          <w:p w:rsidR="00CB6D98" w:rsidRPr="004B4AD8" w:rsidRDefault="00CB6D98" w:rsidP="00CB6D98">
            <w:pPr>
              <w:numPr>
                <w:ilvl w:val="0"/>
                <w:numId w:val="14"/>
              </w:numPr>
              <w:rPr>
                <w:sz w:val="18"/>
                <w:szCs w:val="18"/>
              </w:rPr>
            </w:pPr>
            <w:r w:rsidRPr="004B4AD8">
              <w:rPr>
                <w:rFonts w:cs="Arial"/>
                <w:b/>
                <w:bCs/>
                <w:sz w:val="18"/>
                <w:szCs w:val="18"/>
              </w:rPr>
              <w:t xml:space="preserve">Today I am going to read another chapter from </w:t>
            </w:r>
            <w:r w:rsidRPr="004B4AD8">
              <w:rPr>
                <w:rFonts w:cs="Arial"/>
                <w:b/>
                <w:bCs/>
                <w:sz w:val="18"/>
                <w:szCs w:val="18"/>
                <w:u w:val="single"/>
              </w:rPr>
              <w:t>Charlotte’s Web</w:t>
            </w:r>
            <w:r w:rsidRPr="004B4AD8">
              <w:rPr>
                <w:rFonts w:cs="Arial"/>
                <w:b/>
                <w:bCs/>
                <w:sz w:val="18"/>
                <w:szCs w:val="18"/>
              </w:rPr>
              <w:t xml:space="preserve">.  This chapter is called “whatever chapter you choose to read </w:t>
            </w:r>
            <w:proofErr w:type="gramStart"/>
            <w:r w:rsidRPr="004B4AD8">
              <w:rPr>
                <w:rFonts w:cs="Arial"/>
                <w:b/>
                <w:bCs/>
                <w:sz w:val="18"/>
                <w:szCs w:val="18"/>
              </w:rPr>
              <w:t xml:space="preserve">today </w:t>
            </w:r>
            <w:proofErr w:type="gramEnd"/>
            <w:r w:rsidRPr="004B4AD8">
              <w:rPr>
                <w:rFonts w:cs="Arial"/>
                <w:b/>
                <w:bCs/>
                <w:sz w:val="18"/>
                <w:szCs w:val="18"/>
              </w:rPr>
              <w:sym w:font="Wingdings" w:char="F04A"/>
            </w:r>
            <w:r w:rsidRPr="004B4AD8">
              <w:rPr>
                <w:rFonts w:cs="Arial"/>
                <w:b/>
                <w:bCs/>
                <w:sz w:val="18"/>
                <w:szCs w:val="18"/>
              </w:rPr>
              <w:t xml:space="preserve">”  While I am reading, my brain will be working to learn as much as possible about Fern .  After I read, I will use a graphic organizer called a Character Bubble Map to show what I learned about the character.  </w:t>
            </w:r>
            <w:r w:rsidRPr="004B4AD8">
              <w:rPr>
                <w:rFonts w:cs="Arial"/>
                <w:i/>
                <w:iCs/>
                <w:sz w:val="18"/>
                <w:szCs w:val="18"/>
              </w:rPr>
              <w:t xml:space="preserve">Read aloud from </w:t>
            </w:r>
            <w:r w:rsidRPr="004B4AD8">
              <w:rPr>
                <w:rFonts w:cs="Arial"/>
                <w:i/>
                <w:iCs/>
                <w:sz w:val="18"/>
                <w:szCs w:val="18"/>
                <w:u w:val="single"/>
              </w:rPr>
              <w:t>Charlotte’s Web</w:t>
            </w:r>
            <w:r w:rsidRPr="004B4AD8">
              <w:rPr>
                <w:rFonts w:cs="Arial"/>
                <w:i/>
                <w:iCs/>
                <w:sz w:val="18"/>
                <w:szCs w:val="18"/>
              </w:rPr>
              <w:t>,</w:t>
            </w:r>
          </w:p>
          <w:p w:rsidR="00CB6D98" w:rsidRPr="004B4AD8" w:rsidRDefault="00CB6D98" w:rsidP="00CB6D98">
            <w:pPr>
              <w:rPr>
                <w:sz w:val="18"/>
                <w:szCs w:val="18"/>
              </w:rPr>
            </w:pPr>
          </w:p>
          <w:p w:rsidR="00CB6D98" w:rsidRPr="004B4AD8" w:rsidRDefault="00CB6D98" w:rsidP="00CB6D98">
            <w:pPr>
              <w:numPr>
                <w:ilvl w:val="0"/>
                <w:numId w:val="14"/>
              </w:numPr>
              <w:rPr>
                <w:i/>
                <w:sz w:val="18"/>
                <w:szCs w:val="18"/>
              </w:rPr>
            </w:pPr>
            <w:r w:rsidRPr="004B4AD8">
              <w:rPr>
                <w:rFonts w:cs="Arial"/>
                <w:i/>
                <w:sz w:val="18"/>
                <w:szCs w:val="18"/>
              </w:rPr>
              <w:t>Place the “Character Web” chart</w:t>
            </w:r>
            <w:r w:rsidRPr="004B4AD8">
              <w:rPr>
                <w:rFonts w:cs="Arial"/>
                <w:sz w:val="18"/>
                <w:szCs w:val="18"/>
              </w:rPr>
              <w:t xml:space="preserve">. Pictures have been included in the Teacher’s Key. IF you would like you can show the students the key with the pictures to help students who may need help with making connections with Fern even though the class has been reading about her recently. </w:t>
            </w:r>
            <w:r w:rsidRPr="004B4AD8">
              <w:rPr>
                <w:rFonts w:cs="Arial"/>
                <w:b/>
                <w:bCs/>
                <w:sz w:val="18"/>
                <w:szCs w:val="18"/>
              </w:rPr>
              <w:t xml:space="preserve">This is a Character Web.  The character I learned about is Fern, so I will write her name in the center of the web.  </w:t>
            </w:r>
            <w:r w:rsidRPr="004B4AD8">
              <w:rPr>
                <w:rFonts w:cs="Arial"/>
                <w:i/>
                <w:sz w:val="18"/>
                <w:szCs w:val="18"/>
              </w:rPr>
              <w:t>Write “Fern” in the center of the web</w:t>
            </w:r>
            <w:r w:rsidRPr="004B4AD8">
              <w:rPr>
                <w:rFonts w:cs="Arial"/>
                <w:sz w:val="18"/>
                <w:szCs w:val="18"/>
              </w:rPr>
              <w:t xml:space="preserve">.  </w:t>
            </w:r>
            <w:r w:rsidRPr="004B4AD8">
              <w:rPr>
                <w:rFonts w:cs="Arial"/>
                <w:b/>
                <w:bCs/>
                <w:sz w:val="18"/>
                <w:szCs w:val="18"/>
              </w:rPr>
              <w:t xml:space="preserve">I will record the information I learned about Fern around the center of the web.  What did I learn about how Fern looks and acts?  </w:t>
            </w:r>
          </w:p>
          <w:p w:rsidR="00CB6D98" w:rsidRPr="004B4AD8" w:rsidRDefault="00CB6D98" w:rsidP="00CB6D98">
            <w:pPr>
              <w:pStyle w:val="ListParagraph"/>
              <w:rPr>
                <w:i/>
                <w:sz w:val="18"/>
                <w:szCs w:val="18"/>
              </w:rPr>
            </w:pPr>
          </w:p>
          <w:p w:rsidR="00CB6D98" w:rsidRPr="004B4AD8" w:rsidRDefault="00CB6D98" w:rsidP="00CB6D98">
            <w:pPr>
              <w:numPr>
                <w:ilvl w:val="0"/>
                <w:numId w:val="14"/>
              </w:numPr>
              <w:rPr>
                <w:i/>
                <w:sz w:val="18"/>
                <w:szCs w:val="18"/>
              </w:rPr>
            </w:pPr>
            <w:r w:rsidRPr="004B4AD8">
              <w:rPr>
                <w:i/>
                <w:sz w:val="18"/>
                <w:szCs w:val="18"/>
              </w:rPr>
              <w:lastRenderedPageBreak/>
              <w:t xml:space="preserve">INDEPENDENT PRACTICE: TSW read a just right book and make a character web from a character in their book. </w:t>
            </w:r>
          </w:p>
          <w:p w:rsidR="00CB6D98" w:rsidRPr="004B4AD8" w:rsidRDefault="00CB6D98" w:rsidP="00CB6D98">
            <w:pPr>
              <w:rPr>
                <w:sz w:val="18"/>
                <w:szCs w:val="18"/>
              </w:rPr>
            </w:pPr>
            <w:r w:rsidRPr="004B4AD8">
              <w:rPr>
                <w:rFonts w:cs="Arial"/>
                <w:i/>
                <w:sz w:val="18"/>
                <w:szCs w:val="18"/>
              </w:rPr>
              <w:t>Closure:</w:t>
            </w:r>
            <w:r w:rsidRPr="004B4AD8">
              <w:rPr>
                <w:rFonts w:cs="Arial"/>
                <w:sz w:val="18"/>
                <w:szCs w:val="18"/>
              </w:rPr>
              <w:t xml:space="preserve">  </w:t>
            </w:r>
            <w:r w:rsidRPr="004B4AD8">
              <w:rPr>
                <w:rFonts w:cs="Arial"/>
                <w:b/>
                <w:sz w:val="18"/>
                <w:szCs w:val="18"/>
              </w:rPr>
              <w:t xml:space="preserve">By paying attention to the characters in a story you can better understand and enjoy fiction. One way to focus on characters is to use a character web. </w:t>
            </w:r>
            <w:r w:rsidRPr="004B4AD8">
              <w:rPr>
                <w:rFonts w:cs="Arial"/>
                <w:b/>
                <w:bCs/>
                <w:sz w:val="18"/>
                <w:szCs w:val="18"/>
              </w:rPr>
              <w:t>Today I showed you how to use a character web to record the details you learn about a character.</w:t>
            </w:r>
          </w:p>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FF33"/>
                <w:sz w:val="18"/>
                <w:szCs w:val="18"/>
              </w:rPr>
              <w:lastRenderedPageBreak/>
              <w:t>9:20/9:30-10:05 WOW (Starts later on)</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Switch classrooms for Word Study Quiz – Give new words to group</w:t>
            </w:r>
          </w:p>
          <w:p w:rsidR="00CB6D98" w:rsidRPr="004B4AD8" w:rsidRDefault="00CB6D98" w:rsidP="000B6FA1">
            <w:pPr>
              <w:rPr>
                <w:rStyle w:val="Strong"/>
                <w:b w:val="0"/>
                <w:color w:val="000000" w:themeColor="text1"/>
                <w:sz w:val="18"/>
                <w:szCs w:val="18"/>
              </w:rPr>
            </w:pPr>
            <w:proofErr w:type="spellStart"/>
            <w:r w:rsidRPr="004B4AD8">
              <w:rPr>
                <w:rStyle w:val="Strong"/>
                <w:b w:val="0"/>
                <w:color w:val="000000" w:themeColor="text1"/>
                <w:sz w:val="18"/>
                <w:szCs w:val="18"/>
              </w:rPr>
              <w:t>Smartboard</w:t>
            </w:r>
            <w:proofErr w:type="spellEnd"/>
            <w:r w:rsidRPr="004B4AD8">
              <w:rPr>
                <w:rStyle w:val="Strong"/>
                <w:b w:val="0"/>
                <w:color w:val="000000" w:themeColor="text1"/>
                <w:sz w:val="18"/>
                <w:szCs w:val="18"/>
              </w:rPr>
              <w:t xml:space="preserve"> Activity – Sorting words</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3333FF"/>
                <w:sz w:val="18"/>
                <w:szCs w:val="18"/>
              </w:rPr>
              <w:t>10:05-10:45 Writer's Workshop</w:t>
            </w:r>
          </w:p>
        </w:tc>
        <w:tc>
          <w:tcPr>
            <w:tcW w:w="7488" w:type="dxa"/>
          </w:tcPr>
          <w:p w:rsidR="000B6FA1" w:rsidRPr="004B4AD8" w:rsidRDefault="000B6FA1" w:rsidP="000B6FA1">
            <w:pPr>
              <w:rPr>
                <w:sz w:val="18"/>
                <w:szCs w:val="18"/>
              </w:rPr>
            </w:pPr>
            <w:r w:rsidRPr="004B4AD8">
              <w:rPr>
                <w:sz w:val="18"/>
                <w:szCs w:val="18"/>
              </w:rPr>
              <w:t>Author’s Share Examples:</w:t>
            </w:r>
          </w:p>
          <w:p w:rsidR="000B6FA1" w:rsidRPr="004B4AD8" w:rsidRDefault="000B6FA1" w:rsidP="000B6FA1">
            <w:pPr>
              <w:pStyle w:val="ListParagraph"/>
              <w:numPr>
                <w:ilvl w:val="0"/>
                <w:numId w:val="23"/>
              </w:numPr>
              <w:rPr>
                <w:sz w:val="18"/>
                <w:szCs w:val="18"/>
              </w:rPr>
            </w:pPr>
            <w:r w:rsidRPr="004B4AD8">
              <w:rPr>
                <w:sz w:val="18"/>
                <w:szCs w:val="18"/>
              </w:rPr>
              <w:t>Students can sit in a circle and read –one- of their favorite sentences from their story. Then they head back to their desks and share in groups. Have cookies and juice to toast to being authors!</w:t>
            </w:r>
          </w:p>
          <w:p w:rsidR="000B6FA1" w:rsidRPr="004B4AD8" w:rsidRDefault="000B6FA1" w:rsidP="000B6FA1">
            <w:pPr>
              <w:pStyle w:val="ListParagraph"/>
              <w:numPr>
                <w:ilvl w:val="0"/>
                <w:numId w:val="23"/>
              </w:numPr>
              <w:rPr>
                <w:sz w:val="18"/>
                <w:szCs w:val="18"/>
              </w:rPr>
            </w:pPr>
            <w:r w:rsidRPr="004B4AD8">
              <w:rPr>
                <w:sz w:val="18"/>
                <w:szCs w:val="18"/>
              </w:rPr>
              <w:t>Students can read in a special chair to the classroom</w:t>
            </w:r>
          </w:p>
          <w:p w:rsidR="000B6FA1" w:rsidRPr="004B4AD8" w:rsidRDefault="000B6FA1" w:rsidP="000B6FA1">
            <w:pPr>
              <w:pStyle w:val="ListParagraph"/>
              <w:numPr>
                <w:ilvl w:val="0"/>
                <w:numId w:val="23"/>
              </w:numPr>
              <w:rPr>
                <w:sz w:val="18"/>
                <w:szCs w:val="18"/>
              </w:rPr>
            </w:pPr>
            <w:r w:rsidRPr="004B4AD8">
              <w:rPr>
                <w:sz w:val="18"/>
                <w:szCs w:val="18"/>
              </w:rPr>
              <w:t>Your class can go into the amphitheatre and share individually or in small groups</w:t>
            </w:r>
          </w:p>
          <w:p w:rsidR="000B6FA1" w:rsidRPr="004B4AD8" w:rsidRDefault="000B6FA1" w:rsidP="000B6FA1">
            <w:pPr>
              <w:pStyle w:val="ListParagraph"/>
              <w:numPr>
                <w:ilvl w:val="0"/>
                <w:numId w:val="23"/>
              </w:numPr>
              <w:rPr>
                <w:sz w:val="18"/>
                <w:szCs w:val="18"/>
              </w:rPr>
            </w:pPr>
            <w:r w:rsidRPr="004B4AD8">
              <w:rPr>
                <w:sz w:val="18"/>
                <w:szCs w:val="18"/>
              </w:rPr>
              <w:t>You can invite parents!</w:t>
            </w:r>
          </w:p>
          <w:p w:rsidR="00CB6D98" w:rsidRPr="004B4AD8" w:rsidRDefault="000B6FA1" w:rsidP="000B6FA1">
            <w:pPr>
              <w:jc w:val="center"/>
              <w:rPr>
                <w:rStyle w:val="Strong"/>
                <w:b w:val="0"/>
                <w:color w:val="000000" w:themeColor="text1"/>
                <w:sz w:val="18"/>
                <w:szCs w:val="18"/>
              </w:rPr>
            </w:pPr>
            <w:r w:rsidRPr="004B4AD8">
              <w:rPr>
                <w:sz w:val="18"/>
                <w:szCs w:val="18"/>
              </w:rPr>
              <w:t>If you’d like you can request a microphone from Ray he’ll bring it down on your day and time as something fun and new!</w:t>
            </w:r>
          </w:p>
        </w:tc>
      </w:tr>
      <w:tr w:rsidR="00CB6D98" w:rsidRPr="004B4AD8" w:rsidTr="000B6FA1">
        <w:tc>
          <w:tcPr>
            <w:tcW w:w="2088" w:type="dxa"/>
          </w:tcPr>
          <w:p w:rsidR="00CB6D98" w:rsidRPr="004B4AD8" w:rsidRDefault="00CB6D98" w:rsidP="000B6FA1">
            <w:pPr>
              <w:rPr>
                <w:rStyle w:val="Strong"/>
                <w:color w:val="FF0000"/>
                <w:sz w:val="18"/>
                <w:szCs w:val="18"/>
              </w:rPr>
            </w:pPr>
            <w:r w:rsidRPr="004B4AD8">
              <w:rPr>
                <w:rStyle w:val="Strong"/>
                <w:color w:val="CC33CC"/>
                <w:sz w:val="18"/>
                <w:szCs w:val="18"/>
              </w:rPr>
              <w:t>10:45-11:00 Read Aloud</w:t>
            </w:r>
          </w:p>
        </w:tc>
        <w:tc>
          <w:tcPr>
            <w:tcW w:w="7488" w:type="dxa"/>
          </w:tcPr>
          <w:p w:rsidR="000B6FA1" w:rsidRPr="004B4AD8" w:rsidRDefault="000B6FA1" w:rsidP="000B6FA1">
            <w:pPr>
              <w:rPr>
                <w:b/>
                <w:sz w:val="18"/>
                <w:szCs w:val="18"/>
              </w:rPr>
            </w:pPr>
            <w:r w:rsidRPr="004B4AD8">
              <w:rPr>
                <w:b/>
                <w:sz w:val="18"/>
                <w:szCs w:val="18"/>
              </w:rPr>
              <w:t>Exploring Vibrations ( LESSON 4 Part 2) DRUMS</w:t>
            </w:r>
          </w:p>
          <w:p w:rsidR="000B6FA1" w:rsidRPr="004B4AD8" w:rsidRDefault="000B6FA1" w:rsidP="000B6FA1">
            <w:pPr>
              <w:rPr>
                <w:b/>
                <w:sz w:val="18"/>
                <w:szCs w:val="18"/>
              </w:rPr>
            </w:pPr>
          </w:p>
          <w:p w:rsidR="000B6FA1" w:rsidRPr="004B4AD8" w:rsidRDefault="000B6FA1" w:rsidP="000B6FA1">
            <w:pPr>
              <w:numPr>
                <w:ilvl w:val="0"/>
                <w:numId w:val="29"/>
              </w:numPr>
              <w:spacing w:before="100" w:beforeAutospacing="1" w:after="100" w:afterAutospacing="1" w:line="312" w:lineRule="atLeast"/>
              <w:ind w:left="30"/>
              <w:rPr>
                <w:rFonts w:eastAsia="Times New Roman" w:cs="Arial"/>
                <w:color w:val="111111"/>
                <w:sz w:val="18"/>
                <w:szCs w:val="18"/>
              </w:rPr>
            </w:pPr>
            <w:r w:rsidRPr="004B4AD8">
              <w:rPr>
                <w:b/>
                <w:sz w:val="18"/>
                <w:szCs w:val="18"/>
              </w:rPr>
              <w:t xml:space="preserve">FOCUS QUESTION: </w:t>
            </w:r>
            <w:r w:rsidRPr="004B4AD8">
              <w:rPr>
                <w:rFonts w:eastAsia="Times New Roman" w:cs="Arial"/>
                <w:color w:val="111111"/>
                <w:sz w:val="18"/>
                <w:szCs w:val="18"/>
              </w:rPr>
              <w:t xml:space="preserve">How do vibrations cause sound?  How can changes in vibration change sounds? </w:t>
            </w:r>
          </w:p>
          <w:p w:rsidR="000B6FA1" w:rsidRPr="004B4AD8" w:rsidRDefault="000B6FA1" w:rsidP="000B6FA1">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73"/>
              <w:gridCol w:w="5283"/>
            </w:tblGrid>
            <w:tr w:rsidR="000B6FA1" w:rsidRPr="004B4AD8" w:rsidTr="000B6FA1">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Concept/</w:t>
                  </w:r>
                  <w:proofErr w:type="spellStart"/>
                  <w:r w:rsidRPr="004B4AD8">
                    <w:rPr>
                      <w:rFonts w:eastAsia="Times New Roman" w:cs="Arial"/>
                      <w:b/>
                      <w:bCs/>
                      <w:color w:val="111111"/>
                      <w:sz w:val="18"/>
                      <w:szCs w:val="18"/>
                    </w:rPr>
                    <w:t>Vocabularly</w:t>
                  </w:r>
                  <w:proofErr w:type="spellEnd"/>
                  <w:r w:rsidRPr="004B4AD8">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0B6FA1" w:rsidRPr="004B4AD8" w:rsidRDefault="000B6FA1" w:rsidP="000B6FA1">
                  <w:pPr>
                    <w:spacing w:after="0" w:line="240" w:lineRule="auto"/>
                    <w:jc w:val="center"/>
                    <w:rPr>
                      <w:rFonts w:eastAsia="Times New Roman" w:cs="Arial"/>
                      <w:b/>
                      <w:bCs/>
                      <w:color w:val="111111"/>
                      <w:sz w:val="18"/>
                      <w:szCs w:val="18"/>
                    </w:rPr>
                  </w:pPr>
                  <w:r w:rsidRPr="004B4AD8">
                    <w:rPr>
                      <w:rFonts w:eastAsia="Times New Roman" w:cs="Arial"/>
                      <w:b/>
                      <w:bCs/>
                      <w:color w:val="111111"/>
                      <w:sz w:val="18"/>
                      <w:szCs w:val="18"/>
                    </w:rPr>
                    <w:t xml:space="preserve">Definition </w:t>
                  </w:r>
                </w:p>
              </w:tc>
            </w:tr>
            <w:tr w:rsidR="000B6FA1" w:rsidRPr="004B4AD8" w:rsidTr="000B6FA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after="0" w:line="240" w:lineRule="auto"/>
                    <w:rPr>
                      <w:rFonts w:eastAsia="Times New Roman" w:cs="Arial"/>
                      <w:color w:val="111111"/>
                      <w:sz w:val="18"/>
                      <w:szCs w:val="18"/>
                    </w:rPr>
                  </w:pPr>
                  <w:r w:rsidRPr="004B4AD8">
                    <w:rPr>
                      <w:rFonts w:eastAsia="Times New Roman" w:cs="Arial"/>
                      <w:color w:val="111111"/>
                      <w:sz w:val="18"/>
                      <w:szCs w:val="18"/>
                    </w:rPr>
                    <w:t>tuning fork</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B6FA1" w:rsidRPr="004B4AD8" w:rsidRDefault="000B6FA1" w:rsidP="000B6FA1">
                  <w:pPr>
                    <w:spacing w:before="100" w:beforeAutospacing="1" w:after="100" w:afterAutospacing="1" w:line="240" w:lineRule="auto"/>
                    <w:rPr>
                      <w:rFonts w:eastAsia="Times New Roman" w:cs="Arial"/>
                      <w:color w:val="111111"/>
                      <w:sz w:val="18"/>
                      <w:szCs w:val="18"/>
                    </w:rPr>
                  </w:pPr>
                  <w:r w:rsidRPr="004B4AD8">
                    <w:rPr>
                      <w:rFonts w:eastAsia="Times New Roman" w:cs="Arial"/>
                      <w:color w:val="111111"/>
                      <w:sz w:val="18"/>
                      <w:szCs w:val="18"/>
                    </w:rPr>
                    <w:t>a small instrument with two prongs which, when struck, sounds a certain fixed tone in perfect pitch</w:t>
                  </w:r>
                </w:p>
              </w:tc>
            </w:tr>
          </w:tbl>
          <w:p w:rsidR="000B6FA1" w:rsidRPr="004B4AD8" w:rsidRDefault="000B6FA1" w:rsidP="000B6FA1">
            <w:pPr>
              <w:rPr>
                <w:b/>
                <w:sz w:val="18"/>
                <w:szCs w:val="18"/>
              </w:rPr>
            </w:pP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Divide students into groups and demonstrate how to make a drum with the balloon, rubber band, and can.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Direct students to make a drum and use it to make as many different sounds as they can.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Direct students to use sand to observe movements in the drum head.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Encourage the students to explore with making the sand move more or less and what happens when you set the drum down on a solid surface.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Prompt students to describe their observations of the drum in their notebooks.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Gather students together to share their observations in a class discussion.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Demonstrate sand moving on a paper plate on top of a CD player and discuss how sound is related to vibrations.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Review the Sounds chart and discuss sounds made by things visibly vibrating. </w:t>
            </w:r>
          </w:p>
          <w:p w:rsidR="000B6FA1" w:rsidRPr="004B4AD8" w:rsidRDefault="000B6FA1" w:rsidP="000B6FA1">
            <w:pPr>
              <w:pStyle w:val="ListParagraph"/>
              <w:numPr>
                <w:ilvl w:val="0"/>
                <w:numId w:val="28"/>
              </w:numPr>
              <w:spacing w:before="100" w:beforeAutospacing="1" w:after="100" w:afterAutospacing="1" w:line="312" w:lineRule="atLeast"/>
              <w:rPr>
                <w:rFonts w:eastAsia="Times New Roman" w:cs="Arial"/>
                <w:color w:val="111111"/>
                <w:sz w:val="18"/>
                <w:szCs w:val="18"/>
              </w:rPr>
            </w:pPr>
            <w:r w:rsidRPr="004B4AD8">
              <w:rPr>
                <w:rFonts w:eastAsia="Times New Roman" w:cs="Arial"/>
                <w:color w:val="111111"/>
                <w:sz w:val="18"/>
                <w:szCs w:val="18"/>
              </w:rPr>
              <w:t xml:space="preserve">Ask the children if they have any questions about sound. Record their questions on the chart. </w:t>
            </w:r>
          </w:p>
          <w:p w:rsidR="000B6FA1" w:rsidRPr="004B4AD8" w:rsidRDefault="000B6FA1" w:rsidP="000B6FA1">
            <w:pPr>
              <w:rPr>
                <w:rStyle w:val="Strong"/>
                <w:b w:val="0"/>
                <w:color w:val="000000" w:themeColor="text1"/>
                <w:sz w:val="18"/>
                <w:szCs w:val="18"/>
              </w:rPr>
            </w:pPr>
          </w:p>
          <w:p w:rsidR="000B6FA1" w:rsidRPr="004B4AD8" w:rsidRDefault="000B6FA1"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Go over lunch procedures – lunch number (practice with a buddy), 3 checks, sitting on bottom, 12 inch voice, face forward, raising hand, using manners.</w:t>
            </w:r>
          </w:p>
          <w:p w:rsidR="00CB6D98" w:rsidRPr="004B4AD8" w:rsidRDefault="00CB6D98" w:rsidP="000B6FA1">
            <w:pPr>
              <w:rPr>
                <w:rStyle w:val="Strong"/>
                <w:b w:val="0"/>
                <w:color w:val="000000" w:themeColor="text1"/>
                <w:sz w:val="18"/>
                <w:szCs w:val="18"/>
              </w:rPr>
            </w:pP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Order of lining up – Lunch box, milk buyers, lunch buyers</w:t>
            </w:r>
          </w:p>
        </w:tc>
      </w:tr>
      <w:tr w:rsidR="00CB6D98" w:rsidRPr="004B4AD8" w:rsidTr="000B6FA1">
        <w:tc>
          <w:tcPr>
            <w:tcW w:w="2088" w:type="dxa"/>
          </w:tcPr>
          <w:p w:rsidR="00CB6D98" w:rsidRPr="004B4AD8" w:rsidRDefault="00CB6D98" w:rsidP="00CB6D98">
            <w:pPr>
              <w:rPr>
                <w:rStyle w:val="Strong"/>
                <w:color w:val="FF0000"/>
                <w:sz w:val="18"/>
                <w:szCs w:val="18"/>
              </w:rPr>
            </w:pPr>
            <w:r w:rsidRPr="004B4AD8">
              <w:rPr>
                <w:rStyle w:val="Strong"/>
                <w:color w:val="FF0000"/>
                <w:sz w:val="18"/>
                <w:szCs w:val="18"/>
              </w:rPr>
              <w:t>11:40 Lunch</w:t>
            </w: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0000"/>
                <w:sz w:val="18"/>
                <w:szCs w:val="18"/>
              </w:rPr>
            </w:pPr>
          </w:p>
        </w:tc>
        <w:tc>
          <w:tcPr>
            <w:tcW w:w="7488" w:type="dxa"/>
          </w:tcPr>
          <w:p w:rsidR="00CB6D98" w:rsidRPr="004B4AD8" w:rsidRDefault="00CB6D98" w:rsidP="000B6FA1">
            <w:pPr>
              <w:rPr>
                <w:rStyle w:val="Strong"/>
                <w:b w:val="0"/>
                <w:color w:val="000000" w:themeColor="text1"/>
                <w:sz w:val="18"/>
                <w:szCs w:val="18"/>
              </w:rPr>
            </w:pPr>
          </w:p>
        </w:tc>
      </w:tr>
      <w:tr w:rsidR="00CB6D98" w:rsidRPr="004B4AD8" w:rsidTr="000B6FA1">
        <w:tc>
          <w:tcPr>
            <w:tcW w:w="2088" w:type="dxa"/>
          </w:tcPr>
          <w:p w:rsidR="00CB6D98" w:rsidRPr="004B4AD8" w:rsidRDefault="00CB6D98" w:rsidP="000B6FA1">
            <w:pPr>
              <w:rPr>
                <w:rStyle w:val="Strong"/>
                <w:color w:val="FF9900"/>
                <w:sz w:val="18"/>
                <w:szCs w:val="18"/>
              </w:rPr>
            </w:pPr>
            <w:r w:rsidRPr="004B4AD8">
              <w:rPr>
                <w:rStyle w:val="Strong"/>
                <w:color w:val="FF0000"/>
                <w:sz w:val="18"/>
                <w:szCs w:val="18"/>
              </w:rPr>
              <w:t>12:20 Pack-Up/ Plus-</w:t>
            </w:r>
            <w:r w:rsidRPr="004B4AD8">
              <w:rPr>
                <w:rStyle w:val="Strong"/>
                <w:color w:val="FF0000"/>
                <w:sz w:val="18"/>
                <w:szCs w:val="18"/>
              </w:rPr>
              <w:lastRenderedPageBreak/>
              <w:t>Delta</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lastRenderedPageBreak/>
              <w:t>Teachers sign agendas with 4 crowns. Initial and write number 4.</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lastRenderedPageBreak/>
              <w:t>Students pack up agendas (Put names, teacher, and number in agenda).</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Teacher leads plus/delta for the day.</w:t>
            </w:r>
          </w:p>
        </w:tc>
      </w:tr>
      <w:tr w:rsidR="00CB6D98" w:rsidRPr="004B4AD8" w:rsidTr="000B6FA1">
        <w:tc>
          <w:tcPr>
            <w:tcW w:w="2088" w:type="dxa"/>
          </w:tcPr>
          <w:p w:rsidR="00CB6D98" w:rsidRPr="004B4AD8" w:rsidRDefault="00CB6D98" w:rsidP="00CB6D98">
            <w:pPr>
              <w:rPr>
                <w:rStyle w:val="Strong"/>
                <w:color w:val="FF9900"/>
                <w:sz w:val="18"/>
                <w:szCs w:val="18"/>
              </w:rPr>
            </w:pPr>
            <w:r w:rsidRPr="004B4AD8">
              <w:rPr>
                <w:rStyle w:val="Strong"/>
                <w:color w:val="FF9900"/>
                <w:sz w:val="18"/>
                <w:szCs w:val="18"/>
              </w:rPr>
              <w:lastRenderedPageBreak/>
              <w:t>12:20 Carpool Dismisses</w:t>
            </w:r>
            <w:r w:rsidRPr="004B4AD8">
              <w:rPr>
                <w:color w:val="767676"/>
                <w:sz w:val="18"/>
                <w:szCs w:val="18"/>
              </w:rPr>
              <w:br/>
            </w:r>
            <w:r w:rsidRPr="004B4AD8">
              <w:rPr>
                <w:rStyle w:val="Strong"/>
                <w:color w:val="FFCC00"/>
                <w:sz w:val="18"/>
                <w:szCs w:val="18"/>
              </w:rPr>
              <w:t>12:25 Walkers/Vans/Taxi</w:t>
            </w:r>
            <w:r w:rsidRPr="004B4AD8">
              <w:rPr>
                <w:color w:val="767676"/>
                <w:sz w:val="18"/>
                <w:szCs w:val="18"/>
              </w:rPr>
              <w:br/>
            </w:r>
            <w:r w:rsidRPr="004B4AD8">
              <w:rPr>
                <w:rStyle w:val="Strong"/>
                <w:color w:val="33FF33"/>
                <w:sz w:val="18"/>
                <w:szCs w:val="18"/>
              </w:rPr>
              <w:t>12:30 YMCA</w:t>
            </w:r>
            <w:r w:rsidRPr="004B4AD8">
              <w:rPr>
                <w:color w:val="767676"/>
                <w:sz w:val="18"/>
                <w:szCs w:val="18"/>
              </w:rPr>
              <w:br/>
            </w:r>
            <w:r w:rsidRPr="004B4AD8">
              <w:rPr>
                <w:rStyle w:val="Strong"/>
                <w:color w:val="3333FF"/>
                <w:sz w:val="18"/>
                <w:szCs w:val="18"/>
              </w:rPr>
              <w:t>12:30-12:45 Buses</w:t>
            </w:r>
          </w:p>
        </w:tc>
        <w:tc>
          <w:tcPr>
            <w:tcW w:w="7488" w:type="dxa"/>
          </w:tcPr>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Bus students sit in rows first.</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YMCA students sit 2</w:t>
            </w:r>
            <w:r w:rsidRPr="004B4AD8">
              <w:rPr>
                <w:rStyle w:val="Strong"/>
                <w:b w:val="0"/>
                <w:color w:val="000000" w:themeColor="text1"/>
                <w:sz w:val="18"/>
                <w:szCs w:val="18"/>
                <w:vertAlign w:val="superscript"/>
              </w:rPr>
              <w:t>nd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Walkers/Taxis sit 3</w:t>
            </w:r>
            <w:r w:rsidRPr="004B4AD8">
              <w:rPr>
                <w:rStyle w:val="Strong"/>
                <w:b w:val="0"/>
                <w:color w:val="000000" w:themeColor="text1"/>
                <w:sz w:val="18"/>
                <w:szCs w:val="18"/>
                <w:vertAlign w:val="superscript"/>
              </w:rPr>
              <w:t>rd</w:t>
            </w:r>
          </w:p>
          <w:p w:rsidR="00CB6D98" w:rsidRPr="004B4AD8" w:rsidRDefault="00CB6D98" w:rsidP="000B6FA1">
            <w:pPr>
              <w:rPr>
                <w:rStyle w:val="Strong"/>
                <w:b w:val="0"/>
                <w:color w:val="000000" w:themeColor="text1"/>
                <w:sz w:val="18"/>
                <w:szCs w:val="18"/>
              </w:rPr>
            </w:pPr>
            <w:r w:rsidRPr="004B4AD8">
              <w:rPr>
                <w:rStyle w:val="Strong"/>
                <w:b w:val="0"/>
                <w:color w:val="000000" w:themeColor="text1"/>
                <w:sz w:val="18"/>
                <w:szCs w:val="18"/>
              </w:rPr>
              <w:t>Carpool sits 4</w:t>
            </w:r>
            <w:r w:rsidRPr="004B4AD8">
              <w:rPr>
                <w:rStyle w:val="Strong"/>
                <w:b w:val="0"/>
                <w:color w:val="000000" w:themeColor="text1"/>
                <w:sz w:val="18"/>
                <w:szCs w:val="18"/>
                <w:vertAlign w:val="superscript"/>
              </w:rPr>
              <w:t>th</w:t>
            </w:r>
            <w:r w:rsidRPr="004B4AD8">
              <w:rPr>
                <w:rStyle w:val="Strong"/>
                <w:b w:val="0"/>
                <w:color w:val="000000" w:themeColor="text1"/>
                <w:sz w:val="18"/>
                <w:szCs w:val="18"/>
              </w:rPr>
              <w:t xml:space="preserve"> </w:t>
            </w:r>
          </w:p>
        </w:tc>
      </w:tr>
    </w:tbl>
    <w:p w:rsidR="00CB6D98" w:rsidRPr="004B4AD8" w:rsidRDefault="00CB6D98" w:rsidP="00CB6D98">
      <w:pPr>
        <w:jc w:val="center"/>
        <w:rPr>
          <w:rFonts w:cs="Arial"/>
          <w:sz w:val="18"/>
          <w:szCs w:val="18"/>
        </w:rPr>
      </w:pPr>
      <w:r w:rsidRPr="004B4AD8">
        <w:rPr>
          <w:rFonts w:cs="Arial"/>
          <w:sz w:val="18"/>
          <w:szCs w:val="18"/>
        </w:rPr>
        <w:t>FOCUS LESSON</w:t>
      </w:r>
    </w:p>
    <w:p w:rsidR="00CB6D98" w:rsidRPr="004B4AD8" w:rsidRDefault="00CB6D98" w:rsidP="00CB6D98">
      <w:pPr>
        <w:jc w:val="center"/>
        <w:rPr>
          <w:rFonts w:cs="Arial"/>
          <w:sz w:val="18"/>
          <w:szCs w:val="18"/>
        </w:rPr>
      </w:pPr>
      <w:r w:rsidRPr="004B4AD8">
        <w:rPr>
          <w:rFonts w:cs="Arial"/>
          <w:sz w:val="18"/>
          <w:szCs w:val="18"/>
        </w:rPr>
        <w:t>Grade 2 Reading</w:t>
      </w:r>
    </w:p>
    <w:p w:rsidR="00CB6D98" w:rsidRPr="004B4AD8" w:rsidRDefault="00CB6D98" w:rsidP="00CB6D98">
      <w:pPr>
        <w:jc w:val="cente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Title:</w:t>
      </w:r>
      <w:r w:rsidRPr="004B4AD8">
        <w:rPr>
          <w:rFonts w:cs="Arial"/>
          <w:sz w:val="18"/>
          <w:szCs w:val="18"/>
        </w:rPr>
        <w:t xml:space="preserve"> Retelling Texts: Characters</w:t>
      </w:r>
    </w:p>
    <w:p w:rsidR="00CB6D98" w:rsidRPr="004B4AD8" w:rsidRDefault="00CB6D98" w:rsidP="00CB6D98">
      <w:pPr>
        <w:rPr>
          <w:rFonts w:cs="Arial"/>
          <w:sz w:val="18"/>
          <w:szCs w:val="18"/>
        </w:rPr>
      </w:pPr>
    </w:p>
    <w:p w:rsidR="00CB6D98" w:rsidRPr="004B4AD8" w:rsidRDefault="00CB6D98" w:rsidP="00CB6D98">
      <w:pPr>
        <w:rPr>
          <w:rFonts w:cs="Arial"/>
          <w:b/>
          <w:bCs/>
          <w:sz w:val="18"/>
          <w:szCs w:val="18"/>
          <w:u w:val="single"/>
        </w:rPr>
      </w:pPr>
      <w:r w:rsidRPr="004B4AD8">
        <w:rPr>
          <w:rFonts w:cs="Arial"/>
          <w:b/>
          <w:bCs/>
          <w:sz w:val="18"/>
          <w:szCs w:val="18"/>
          <w:u w:val="single"/>
        </w:rPr>
        <w:t>Objective:</w:t>
      </w:r>
    </w:p>
    <w:p w:rsidR="00CB6D98" w:rsidRPr="004B4AD8" w:rsidRDefault="00CB6D98" w:rsidP="00CB6D98">
      <w:pPr>
        <w:rPr>
          <w:rFonts w:cs="Arial"/>
          <w:sz w:val="18"/>
          <w:szCs w:val="18"/>
        </w:rPr>
      </w:pPr>
      <w:r w:rsidRPr="004B4AD8">
        <w:rPr>
          <w:rFonts w:cs="Arial"/>
          <w:sz w:val="18"/>
          <w:szCs w:val="18"/>
        </w:rPr>
        <w:t>2.17 Retell fiction with leveled texts    (at least 17-18</w:t>
      </w:r>
      <w:proofErr w:type="gramStart"/>
      <w:r w:rsidRPr="004B4AD8">
        <w:rPr>
          <w:rFonts w:cs="Arial"/>
          <w:sz w:val="18"/>
          <w:szCs w:val="18"/>
        </w:rPr>
        <w:t>)  including</w:t>
      </w:r>
      <w:proofErr w:type="gramEnd"/>
      <w:r w:rsidRPr="004B4AD8">
        <w:rPr>
          <w:rFonts w:cs="Arial"/>
          <w:sz w:val="18"/>
          <w:szCs w:val="18"/>
        </w:rPr>
        <w:t xml:space="preserve"> plot,  major events,  problem/solution, author’s message, setting, character(s), and connections</w:t>
      </w:r>
    </w:p>
    <w:p w:rsidR="00CB6D98" w:rsidRPr="004B4AD8" w:rsidRDefault="00CB6D98" w:rsidP="00CB6D98">
      <w:pPr>
        <w:rPr>
          <w:rFonts w:cs="Arial"/>
          <w:sz w:val="18"/>
          <w:szCs w:val="18"/>
        </w:rPr>
      </w:pPr>
    </w:p>
    <w:p w:rsidR="00CB6D98" w:rsidRPr="004B4AD8" w:rsidRDefault="00CB6D98" w:rsidP="00CB6D98">
      <w:pPr>
        <w:rPr>
          <w:rFonts w:cs="Arial"/>
          <w:sz w:val="18"/>
          <w:szCs w:val="18"/>
        </w:rPr>
      </w:pPr>
      <w:r w:rsidRPr="004B4AD8">
        <w:rPr>
          <w:rFonts w:cs="Arial"/>
          <w:b/>
          <w:bCs/>
          <w:sz w:val="18"/>
          <w:szCs w:val="18"/>
          <w:u w:val="single"/>
        </w:rPr>
        <w:t>Materials:</w:t>
      </w:r>
    </w:p>
    <w:p w:rsidR="00CB6D98" w:rsidRPr="004B4AD8" w:rsidRDefault="00CB6D98" w:rsidP="00CB6D98">
      <w:pPr>
        <w:rPr>
          <w:rFonts w:cs="Arial"/>
          <w:sz w:val="18"/>
          <w:szCs w:val="18"/>
        </w:rPr>
      </w:pPr>
      <w:r w:rsidRPr="004B4AD8">
        <w:rPr>
          <w:rFonts w:cs="Arial"/>
          <w:sz w:val="18"/>
          <w:szCs w:val="18"/>
          <w:u w:val="single"/>
        </w:rPr>
        <w:t>Charlotte’s Web</w:t>
      </w:r>
      <w:r w:rsidRPr="004B4AD8">
        <w:rPr>
          <w:rFonts w:cs="Arial"/>
          <w:sz w:val="18"/>
          <w:szCs w:val="18"/>
        </w:rPr>
        <w:t xml:space="preserve"> </w:t>
      </w:r>
    </w:p>
    <w:p w:rsidR="00CB6D98" w:rsidRPr="004B4AD8" w:rsidRDefault="00CB6D98" w:rsidP="00CB6D98">
      <w:pPr>
        <w:rPr>
          <w:rFonts w:cs="Arial"/>
          <w:sz w:val="18"/>
          <w:szCs w:val="18"/>
        </w:rPr>
      </w:pPr>
      <w:r w:rsidRPr="004B4AD8">
        <w:rPr>
          <w:rFonts w:cs="Arial"/>
          <w:sz w:val="18"/>
          <w:szCs w:val="18"/>
        </w:rPr>
        <w:t>“Character Web” from yesterday on SMART NOTEBOOK</w:t>
      </w:r>
    </w:p>
    <w:p w:rsidR="00CB6D98" w:rsidRPr="004B4AD8" w:rsidRDefault="00CB6D98" w:rsidP="00CB6D98">
      <w:pPr>
        <w:rPr>
          <w:rFonts w:cs="Arial"/>
          <w:sz w:val="18"/>
          <w:szCs w:val="18"/>
        </w:rPr>
      </w:pPr>
    </w:p>
    <w:p w:rsidR="00CB6D98" w:rsidRPr="004B4AD8" w:rsidRDefault="00CB6D98" w:rsidP="00CB6D98">
      <w:pPr>
        <w:rPr>
          <w:rFonts w:cs="Arial"/>
          <w:b/>
          <w:bCs/>
          <w:sz w:val="18"/>
          <w:szCs w:val="18"/>
          <w:u w:val="single"/>
        </w:rPr>
      </w:pPr>
    </w:p>
    <w:p w:rsidR="00CB6D98" w:rsidRPr="004B4AD8" w:rsidRDefault="00CB6D98" w:rsidP="00CB6D98">
      <w:pPr>
        <w:rPr>
          <w:rFonts w:cs="Arial"/>
          <w:sz w:val="18"/>
          <w:szCs w:val="18"/>
        </w:rPr>
      </w:pPr>
      <w:r w:rsidRPr="004B4AD8">
        <w:rPr>
          <w:rFonts w:cs="Arial"/>
          <w:b/>
          <w:bCs/>
          <w:sz w:val="18"/>
          <w:szCs w:val="18"/>
          <w:u w:val="single"/>
        </w:rPr>
        <w:t>Instructional Plan:</w:t>
      </w:r>
    </w:p>
    <w:p w:rsidR="00CB6D98" w:rsidRPr="004B4AD8" w:rsidRDefault="00CB6D98" w:rsidP="00CB6D98">
      <w:pPr>
        <w:numPr>
          <w:ilvl w:val="0"/>
          <w:numId w:val="15"/>
        </w:numPr>
        <w:rPr>
          <w:rFonts w:cs="Arial"/>
          <w:sz w:val="18"/>
          <w:szCs w:val="18"/>
        </w:rPr>
      </w:pPr>
      <w:r w:rsidRPr="004B4AD8">
        <w:rPr>
          <w:rFonts w:cs="Arial"/>
          <w:b/>
          <w:bCs/>
          <w:sz w:val="18"/>
          <w:szCs w:val="18"/>
        </w:rPr>
        <w:t xml:space="preserve">Yesterday we learned that good readers retell details about characters from a text.  I showed you how to use a “Character Map” to show the details you learn about a character.  </w:t>
      </w:r>
    </w:p>
    <w:p w:rsidR="00CB6D98" w:rsidRPr="004B4AD8" w:rsidRDefault="00CB6D98" w:rsidP="00CB6D98">
      <w:pPr>
        <w:rPr>
          <w:rFonts w:cs="Arial"/>
          <w:sz w:val="18"/>
          <w:szCs w:val="18"/>
        </w:rPr>
      </w:pPr>
    </w:p>
    <w:p w:rsidR="00CB6D98" w:rsidRPr="004B4AD8" w:rsidRDefault="00CB6D98" w:rsidP="00CB6D98">
      <w:pPr>
        <w:numPr>
          <w:ilvl w:val="0"/>
          <w:numId w:val="15"/>
        </w:numPr>
        <w:rPr>
          <w:rFonts w:cs="Arial"/>
          <w:i/>
          <w:iCs/>
          <w:sz w:val="18"/>
          <w:szCs w:val="18"/>
        </w:rPr>
      </w:pPr>
      <w:r w:rsidRPr="004B4AD8">
        <w:rPr>
          <w:rFonts w:cs="Arial"/>
          <w:b/>
          <w:bCs/>
          <w:sz w:val="18"/>
          <w:szCs w:val="18"/>
        </w:rPr>
        <w:t xml:space="preserve">I am going to read more from </w:t>
      </w:r>
      <w:r w:rsidRPr="004B4AD8">
        <w:rPr>
          <w:rFonts w:cs="Arial"/>
          <w:b/>
          <w:bCs/>
          <w:sz w:val="18"/>
          <w:szCs w:val="18"/>
          <w:u w:val="single"/>
        </w:rPr>
        <w:t>Charlotte’s Web</w:t>
      </w:r>
      <w:r w:rsidRPr="004B4AD8">
        <w:rPr>
          <w:rFonts w:cs="Arial"/>
          <w:b/>
          <w:bCs/>
          <w:sz w:val="18"/>
          <w:szCs w:val="18"/>
        </w:rPr>
        <w:t xml:space="preserve">.  The pages I will read give more information about Fern.  While I am reading, listen carefully to learn more details about Fern.  While I read, you will record the new information you learned about Fern on a sticky note.  </w:t>
      </w:r>
      <w:r w:rsidRPr="004B4AD8">
        <w:rPr>
          <w:rFonts w:cs="Arial"/>
          <w:i/>
          <w:iCs/>
          <w:sz w:val="18"/>
          <w:szCs w:val="18"/>
        </w:rPr>
        <w:t xml:space="preserve">Read aloud from </w:t>
      </w:r>
      <w:r w:rsidRPr="004B4AD8">
        <w:rPr>
          <w:rFonts w:cs="Arial"/>
          <w:i/>
          <w:iCs/>
          <w:sz w:val="18"/>
          <w:szCs w:val="18"/>
          <w:u w:val="single"/>
        </w:rPr>
        <w:t>Charlotte’s Web.</w:t>
      </w:r>
    </w:p>
    <w:p w:rsidR="00CB6D98" w:rsidRPr="004B4AD8" w:rsidRDefault="00CB6D98" w:rsidP="00CB6D98">
      <w:pPr>
        <w:numPr>
          <w:ilvl w:val="0"/>
          <w:numId w:val="15"/>
        </w:numPr>
        <w:rPr>
          <w:sz w:val="18"/>
          <w:szCs w:val="18"/>
        </w:rPr>
      </w:pPr>
      <w:r w:rsidRPr="004B4AD8">
        <w:rPr>
          <w:rFonts w:cs="Arial"/>
          <w:b/>
          <w:bCs/>
          <w:sz w:val="18"/>
          <w:szCs w:val="18"/>
        </w:rPr>
        <w:t xml:space="preserve">Today we will add information about Fern to the character web I started yesterday.  </w:t>
      </w:r>
      <w:r w:rsidRPr="004B4AD8">
        <w:rPr>
          <w:rFonts w:cs="Arial"/>
          <w:i/>
          <w:sz w:val="18"/>
          <w:szCs w:val="18"/>
        </w:rPr>
        <w:t>Sort ideas/responses on an affinity. Then, write new traits on the web.</w:t>
      </w:r>
    </w:p>
    <w:p w:rsidR="00CB6D98" w:rsidRPr="004B4AD8" w:rsidRDefault="00CB6D98" w:rsidP="00CB6D98">
      <w:pPr>
        <w:rPr>
          <w:sz w:val="18"/>
          <w:szCs w:val="18"/>
        </w:rPr>
      </w:pPr>
    </w:p>
    <w:p w:rsidR="00CB6D98" w:rsidRPr="004B4AD8" w:rsidRDefault="00CB6D98" w:rsidP="00CB6D98">
      <w:pPr>
        <w:rPr>
          <w:sz w:val="18"/>
          <w:szCs w:val="18"/>
        </w:rPr>
      </w:pPr>
      <w:r w:rsidRPr="004B4AD8">
        <w:rPr>
          <w:sz w:val="18"/>
          <w:szCs w:val="18"/>
        </w:rPr>
        <w:t>INDEPENDENT PRACTICE: TSW add details to their character map from yesterday in their RRJ</w:t>
      </w:r>
    </w:p>
    <w:p w:rsidR="00CB6D98" w:rsidRPr="004B4AD8" w:rsidRDefault="00CB6D98" w:rsidP="00CB6D98">
      <w:pPr>
        <w:rPr>
          <w:sz w:val="18"/>
          <w:szCs w:val="18"/>
        </w:rPr>
      </w:pPr>
    </w:p>
    <w:p w:rsidR="003A1BA1" w:rsidRPr="004B4AD8" w:rsidRDefault="00CB6D98" w:rsidP="004B4AD8">
      <w:pPr>
        <w:numPr>
          <w:ilvl w:val="0"/>
          <w:numId w:val="15"/>
        </w:numPr>
        <w:rPr>
          <w:rFonts w:cs="Arial"/>
          <w:b/>
          <w:bCs/>
          <w:sz w:val="18"/>
          <w:szCs w:val="18"/>
        </w:rPr>
      </w:pPr>
      <w:r w:rsidRPr="004B4AD8">
        <w:rPr>
          <w:rFonts w:cs="Arial"/>
          <w:i/>
          <w:sz w:val="18"/>
          <w:szCs w:val="18"/>
        </w:rPr>
        <w:t>Closure:</w:t>
      </w:r>
      <w:r w:rsidRPr="004B4AD8">
        <w:rPr>
          <w:rFonts w:cs="Arial"/>
          <w:sz w:val="18"/>
          <w:szCs w:val="18"/>
        </w:rPr>
        <w:t xml:space="preserve">  </w:t>
      </w:r>
      <w:r w:rsidRPr="004B4AD8">
        <w:rPr>
          <w:rFonts w:cs="Arial"/>
          <w:b/>
          <w:bCs/>
          <w:sz w:val="18"/>
          <w:szCs w:val="18"/>
        </w:rPr>
        <w:t>Good readers learn details about characters from a text.  A character web is a good tool to record the details you learn about a character.  As you read use a character web to record details you learn about a character.</w:t>
      </w:r>
    </w:p>
    <w:sectPr w:rsidR="003A1BA1" w:rsidRPr="004B4AD8" w:rsidSect="003A1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DB2"/>
    <w:multiLevelType w:val="hybridMultilevel"/>
    <w:tmpl w:val="2A2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7D3D"/>
    <w:multiLevelType w:val="hybridMultilevel"/>
    <w:tmpl w:val="B2921BE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01CE731F"/>
    <w:multiLevelType w:val="hybridMultilevel"/>
    <w:tmpl w:val="F1CA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A1D42"/>
    <w:multiLevelType w:val="hybridMultilevel"/>
    <w:tmpl w:val="05585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6A85376">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31214"/>
    <w:multiLevelType w:val="hybridMultilevel"/>
    <w:tmpl w:val="3B8E2C34"/>
    <w:lvl w:ilvl="0" w:tplc="909ADCE8">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4D3DDF"/>
    <w:multiLevelType w:val="hybridMultilevel"/>
    <w:tmpl w:val="A31607C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F152A5"/>
    <w:multiLevelType w:val="hybridMultilevel"/>
    <w:tmpl w:val="4D68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117D9"/>
    <w:multiLevelType w:val="hybridMultilevel"/>
    <w:tmpl w:val="3976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24640"/>
    <w:multiLevelType w:val="hybridMultilevel"/>
    <w:tmpl w:val="93A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32DF4"/>
    <w:multiLevelType w:val="hybridMultilevel"/>
    <w:tmpl w:val="6A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247CD"/>
    <w:multiLevelType w:val="hybridMultilevel"/>
    <w:tmpl w:val="9C8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544E1"/>
    <w:multiLevelType w:val="hybridMultilevel"/>
    <w:tmpl w:val="7CB24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12BDB"/>
    <w:multiLevelType w:val="hybridMultilevel"/>
    <w:tmpl w:val="5904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81C6C"/>
    <w:multiLevelType w:val="hybridMultilevel"/>
    <w:tmpl w:val="DC5A1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4418E"/>
    <w:multiLevelType w:val="hybridMultilevel"/>
    <w:tmpl w:val="304A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11641"/>
    <w:multiLevelType w:val="hybridMultilevel"/>
    <w:tmpl w:val="03B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E7B2B"/>
    <w:multiLevelType w:val="hybridMultilevel"/>
    <w:tmpl w:val="E500B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8F4C46"/>
    <w:multiLevelType w:val="hybridMultilevel"/>
    <w:tmpl w:val="4720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9E11DA"/>
    <w:multiLevelType w:val="hybridMultilevel"/>
    <w:tmpl w:val="2AB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121E2"/>
    <w:multiLevelType w:val="hybridMultilevel"/>
    <w:tmpl w:val="39D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B008F"/>
    <w:multiLevelType w:val="hybridMultilevel"/>
    <w:tmpl w:val="35A2F3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7798A"/>
    <w:multiLevelType w:val="hybridMultilevel"/>
    <w:tmpl w:val="8E6A25B2"/>
    <w:lvl w:ilvl="0" w:tplc="909ADCE8">
      <w:start w:val="1"/>
      <w:numFmt w:val="bullet"/>
      <w:lvlText w:val=""/>
      <w:lvlJc w:val="left"/>
      <w:pPr>
        <w:tabs>
          <w:tab w:val="num" w:pos="1080"/>
        </w:tabs>
        <w:ind w:left="1080" w:hanging="360"/>
      </w:pPr>
      <w:rPr>
        <w:rFonts w:ascii="Wingdings 2" w:hAnsi="Wingdings 2" w:hint="default"/>
      </w:rPr>
    </w:lvl>
    <w:lvl w:ilvl="1" w:tplc="04090019">
      <w:start w:val="1"/>
      <w:numFmt w:val="lowerLetter"/>
      <w:lvlText w:val="%2."/>
      <w:lvlJc w:val="left"/>
      <w:pPr>
        <w:tabs>
          <w:tab w:val="num" w:pos="1800"/>
        </w:tabs>
        <w:ind w:left="1800" w:hanging="360"/>
      </w:pPr>
    </w:lvl>
    <w:lvl w:ilvl="2" w:tplc="AAD07E6C">
      <w:start w:val="1"/>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A15923"/>
    <w:multiLevelType w:val="hybridMultilevel"/>
    <w:tmpl w:val="D44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4A9C768C"/>
    <w:multiLevelType w:val="multilevel"/>
    <w:tmpl w:val="47C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EA2306"/>
    <w:multiLevelType w:val="hybridMultilevel"/>
    <w:tmpl w:val="C9D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66D"/>
    <w:multiLevelType w:val="hybridMultilevel"/>
    <w:tmpl w:val="01E4E4BC"/>
    <w:lvl w:ilvl="0" w:tplc="5E8CAD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3127FB7"/>
    <w:multiLevelType w:val="hybridMultilevel"/>
    <w:tmpl w:val="0024AF22"/>
    <w:lvl w:ilvl="0" w:tplc="5E94AE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F1725"/>
    <w:multiLevelType w:val="hybridMultilevel"/>
    <w:tmpl w:val="39E2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22705"/>
    <w:multiLevelType w:val="hybridMultilevel"/>
    <w:tmpl w:val="44B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37D4F"/>
    <w:multiLevelType w:val="hybridMultilevel"/>
    <w:tmpl w:val="0DF2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1E6C8D"/>
    <w:multiLevelType w:val="hybridMultilevel"/>
    <w:tmpl w:val="A4D62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88117B"/>
    <w:multiLevelType w:val="hybridMultilevel"/>
    <w:tmpl w:val="BDB8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D64DA7"/>
    <w:multiLevelType w:val="hybridMultilevel"/>
    <w:tmpl w:val="8D6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17353"/>
    <w:multiLevelType w:val="hybridMultilevel"/>
    <w:tmpl w:val="3606045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nsid w:val="7F595B21"/>
    <w:multiLevelType w:val="hybridMultilevel"/>
    <w:tmpl w:val="79D2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2"/>
  </w:num>
  <w:num w:numId="3">
    <w:abstractNumId w:val="3"/>
  </w:num>
  <w:num w:numId="4">
    <w:abstractNumId w:val="14"/>
  </w:num>
  <w:num w:numId="5">
    <w:abstractNumId w:val="11"/>
  </w:num>
  <w:num w:numId="6">
    <w:abstractNumId w:val="9"/>
  </w:num>
  <w:num w:numId="7">
    <w:abstractNumId w:val="23"/>
  </w:num>
  <w:num w:numId="8">
    <w:abstractNumId w:val="21"/>
  </w:num>
  <w:num w:numId="9">
    <w:abstractNumId w:val="4"/>
  </w:num>
  <w:num w:numId="10">
    <w:abstractNumId w:val="22"/>
  </w:num>
  <w:num w:numId="11">
    <w:abstractNumId w:val="17"/>
  </w:num>
  <w:num w:numId="12">
    <w:abstractNumId w:val="36"/>
  </w:num>
  <w:num w:numId="13">
    <w:abstractNumId w:val="15"/>
  </w:num>
  <w:num w:numId="14">
    <w:abstractNumId w:val="31"/>
  </w:num>
  <w:num w:numId="15">
    <w:abstractNumId w:val="27"/>
  </w:num>
  <w:num w:numId="16">
    <w:abstractNumId w:val="18"/>
  </w:num>
  <w:num w:numId="17">
    <w:abstractNumId w:val="33"/>
  </w:num>
  <w:num w:numId="18">
    <w:abstractNumId w:val="12"/>
  </w:num>
  <w:num w:numId="19">
    <w:abstractNumId w:val="2"/>
  </w:num>
  <w:num w:numId="20">
    <w:abstractNumId w:val="13"/>
  </w:num>
  <w:num w:numId="21">
    <w:abstractNumId w:val="16"/>
  </w:num>
  <w:num w:numId="22">
    <w:abstractNumId w:val="10"/>
  </w:num>
  <w:num w:numId="23">
    <w:abstractNumId w:val="28"/>
  </w:num>
  <w:num w:numId="24">
    <w:abstractNumId w:val="1"/>
  </w:num>
  <w:num w:numId="25">
    <w:abstractNumId w:val="35"/>
  </w:num>
  <w:num w:numId="26">
    <w:abstractNumId w:val="5"/>
  </w:num>
  <w:num w:numId="27">
    <w:abstractNumId w:val="25"/>
  </w:num>
  <w:num w:numId="28">
    <w:abstractNumId w:val="24"/>
  </w:num>
  <w:num w:numId="29">
    <w:abstractNumId w:val="6"/>
  </w:num>
  <w:num w:numId="30">
    <w:abstractNumId w:val="26"/>
  </w:num>
  <w:num w:numId="31">
    <w:abstractNumId w:val="30"/>
  </w:num>
  <w:num w:numId="32">
    <w:abstractNumId w:val="20"/>
  </w:num>
  <w:num w:numId="33">
    <w:abstractNumId w:val="0"/>
  </w:num>
  <w:num w:numId="34">
    <w:abstractNumId w:val="19"/>
  </w:num>
  <w:num w:numId="35">
    <w:abstractNumId w:val="34"/>
  </w:num>
  <w:num w:numId="36">
    <w:abstractNumId w:val="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6D98"/>
    <w:rsid w:val="000B6FA1"/>
    <w:rsid w:val="003A1BA1"/>
    <w:rsid w:val="004B4AD8"/>
    <w:rsid w:val="00B40CE5"/>
    <w:rsid w:val="00CB6D98"/>
    <w:rsid w:val="00FF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6D98"/>
    <w:rPr>
      <w:b/>
      <w:bCs/>
    </w:rPr>
  </w:style>
  <w:style w:type="table" w:styleId="TableGrid">
    <w:name w:val="Table Grid"/>
    <w:basedOn w:val="TableNormal"/>
    <w:rsid w:val="00CB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D98"/>
    <w:pPr>
      <w:ind w:left="720"/>
      <w:contextualSpacing/>
    </w:pPr>
  </w:style>
  <w:style w:type="paragraph" w:styleId="NormalWeb">
    <w:name w:val="Normal (Web)"/>
    <w:basedOn w:val="Normal"/>
    <w:uiPriority w:val="99"/>
    <w:unhideWhenUsed/>
    <w:rsid w:val="000B6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dcterms:created xsi:type="dcterms:W3CDTF">2011-10-03T01:14:00Z</dcterms:created>
  <dcterms:modified xsi:type="dcterms:W3CDTF">2011-10-03T01:53:00Z</dcterms:modified>
</cp:coreProperties>
</file>