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DE" w:rsidRDefault="00832821">
      <w:r>
        <w:rPr>
          <w:noProof/>
        </w:rPr>
        <w:drawing>
          <wp:inline distT="0" distB="0" distL="0" distR="0">
            <wp:extent cx="866775" cy="857250"/>
            <wp:effectExtent l="19050" t="0" r="9525" b="0"/>
            <wp:docPr id="1" name="Picture 1" descr="MCj03980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80010000[1]"/>
                    <pic:cNvPicPr>
                      <a:picLocks noChangeAspect="1" noChangeArrowheads="1"/>
                    </pic:cNvPicPr>
                  </pic:nvPicPr>
                  <pic:blipFill>
                    <a:blip r:embed="rId6" cstate="print"/>
                    <a:srcRect/>
                    <a:stretch>
                      <a:fillRect/>
                    </a:stretch>
                  </pic:blipFill>
                  <pic:spPr bwMode="auto">
                    <a:xfrm>
                      <a:off x="0" y="0"/>
                      <a:ext cx="866775" cy="857250"/>
                    </a:xfrm>
                    <a:prstGeom prst="rect">
                      <a:avLst/>
                    </a:prstGeom>
                    <a:noFill/>
                    <a:ln w="9525">
                      <a:noFill/>
                      <a:miter lim="800000"/>
                      <a:headEnd/>
                      <a:tailEnd/>
                    </a:ln>
                  </pic:spPr>
                </pic:pic>
              </a:graphicData>
            </a:graphic>
          </wp:inline>
        </w:drawing>
      </w:r>
      <w:r w:rsidR="008A3CDE">
        <w:rPr>
          <w:rFonts w:ascii="Arial Black" w:hAnsi="Arial Black"/>
          <w:b/>
          <w:sz w:val="56"/>
        </w:rPr>
        <w:t>Second Grade Sentinel</w:t>
      </w:r>
      <w:r>
        <w:rPr>
          <w:noProof/>
        </w:rPr>
        <w:drawing>
          <wp:inline distT="0" distB="0" distL="0" distR="0">
            <wp:extent cx="866775" cy="857250"/>
            <wp:effectExtent l="19050" t="0" r="9525" b="0"/>
            <wp:docPr id="2" name="Picture 2" descr="MCj03980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80010000[1]"/>
                    <pic:cNvPicPr>
                      <a:picLocks noChangeAspect="1" noChangeArrowheads="1"/>
                    </pic:cNvPicPr>
                  </pic:nvPicPr>
                  <pic:blipFill>
                    <a:blip r:embed="rId6" cstate="print"/>
                    <a:srcRect/>
                    <a:stretch>
                      <a:fillRect/>
                    </a:stretch>
                  </pic:blipFill>
                  <pic:spPr bwMode="auto">
                    <a:xfrm>
                      <a:off x="0" y="0"/>
                      <a:ext cx="866775" cy="857250"/>
                    </a:xfrm>
                    <a:prstGeom prst="rect">
                      <a:avLst/>
                    </a:prstGeom>
                    <a:noFill/>
                    <a:ln w="9525">
                      <a:noFill/>
                      <a:miter lim="800000"/>
                      <a:headEnd/>
                      <a:tailEnd/>
                    </a:ln>
                  </pic:spPr>
                </pic:pic>
              </a:graphicData>
            </a:graphic>
          </wp:inline>
        </w:drawing>
      </w:r>
    </w:p>
    <w:p w:rsidR="008A3CDE" w:rsidRDefault="00046BD8">
      <w:pPr>
        <w:jc w:val="center"/>
        <w:rPr>
          <w:rFonts w:ascii="Arial Black" w:hAnsi="Arial Black"/>
          <w:sz w:val="36"/>
        </w:rPr>
      </w:pPr>
      <w:r>
        <w:rPr>
          <w:rFonts w:ascii="Arial Black" w:hAnsi="Arial Black"/>
          <w:sz w:val="36"/>
        </w:rPr>
        <w:t>October 7</w:t>
      </w:r>
      <w:r w:rsidR="001E02D9">
        <w:rPr>
          <w:rFonts w:ascii="Arial Black" w:hAnsi="Arial Black"/>
          <w:sz w:val="36"/>
        </w:rPr>
        <w:t>, 2011</w:t>
      </w:r>
    </w:p>
    <w:p w:rsidR="00954BD6" w:rsidRDefault="00954BD6">
      <w:pPr>
        <w:jc w:val="center"/>
        <w:rPr>
          <w:rFonts w:ascii="Arial Black" w:hAnsi="Arial Black"/>
          <w:sz w:val="36"/>
        </w:rPr>
      </w:pPr>
    </w:p>
    <w:p w:rsidR="00954BD6" w:rsidRPr="001E02D9" w:rsidRDefault="00954BD6" w:rsidP="00954BD6">
      <w:pPr>
        <w:jc w:val="center"/>
        <w:rPr>
          <w:rFonts w:ascii="Comic Sans MS" w:hAnsi="Comic Sans MS"/>
          <w:b/>
          <w:sz w:val="28"/>
          <w:szCs w:val="28"/>
        </w:rPr>
      </w:pPr>
      <w:r w:rsidRPr="001E02D9">
        <w:rPr>
          <w:rFonts w:ascii="Comic Sans MS" w:hAnsi="Comic Sans MS"/>
          <w:b/>
          <w:sz w:val="28"/>
          <w:szCs w:val="28"/>
        </w:rPr>
        <w:t>Second Grade Team Mission Statement:</w:t>
      </w:r>
    </w:p>
    <w:p w:rsidR="00954BD6" w:rsidRPr="00954BD6" w:rsidRDefault="00954BD6" w:rsidP="00954BD6">
      <w:pPr>
        <w:jc w:val="center"/>
        <w:rPr>
          <w:rFonts w:ascii="Comic Sans MS" w:hAnsi="Comic Sans MS"/>
          <w:sz w:val="28"/>
          <w:szCs w:val="28"/>
        </w:rPr>
      </w:pPr>
      <w:r w:rsidRPr="001E02D9">
        <w:rPr>
          <w:rFonts w:ascii="Comic Sans MS" w:hAnsi="Comic Sans MS"/>
          <w:sz w:val="28"/>
          <w:szCs w:val="28"/>
        </w:rPr>
        <w:t>Our mission is to support all 21</w:t>
      </w:r>
      <w:r w:rsidRPr="001E02D9">
        <w:rPr>
          <w:rFonts w:ascii="Comic Sans MS" w:hAnsi="Comic Sans MS"/>
          <w:sz w:val="28"/>
          <w:szCs w:val="28"/>
          <w:vertAlign w:val="superscript"/>
        </w:rPr>
        <w:t>st</w:t>
      </w:r>
      <w:r w:rsidRPr="001E02D9">
        <w:rPr>
          <w:rFonts w:ascii="Comic Sans MS" w:hAnsi="Comic Sans MS"/>
          <w:sz w:val="28"/>
          <w:szCs w:val="28"/>
        </w:rPr>
        <w:t xml:space="preserve"> century learners in reaching their potential, while encouraging a love for learning that will inspire a revolution. </w:t>
      </w:r>
    </w:p>
    <w:p w:rsidR="0038236A" w:rsidRDefault="0038236A" w:rsidP="0038236A">
      <w:pPr>
        <w:rPr>
          <w:rFonts w:ascii="Arial Black" w:hAnsi="Arial Black"/>
        </w:rPr>
      </w:pPr>
    </w:p>
    <w:p w:rsidR="0038236A" w:rsidRPr="0038236A" w:rsidRDefault="0038236A" w:rsidP="0038236A">
      <w:pPr>
        <w:autoSpaceDE w:val="0"/>
        <w:autoSpaceDN w:val="0"/>
        <w:adjustRightInd w:val="0"/>
        <w:rPr>
          <w:rFonts w:ascii="Century Gothic" w:hAnsi="Century Gothic" w:cs="CenturyGothic,Bold"/>
          <w:bCs/>
        </w:rPr>
      </w:pPr>
      <w:r w:rsidRPr="0038236A">
        <w:rPr>
          <w:rFonts w:ascii="Century Gothic" w:hAnsi="Century Gothic" w:cs="CenturyGothic,Bold"/>
          <w:b/>
          <w:bCs/>
          <w:u w:val="single"/>
        </w:rPr>
        <w:t>Open House</w:t>
      </w:r>
      <w:r>
        <w:rPr>
          <w:rFonts w:ascii="Century Gothic" w:hAnsi="Century Gothic" w:cs="CenturyGothic,Bold"/>
          <w:bCs/>
        </w:rPr>
        <w:t>—</w:t>
      </w:r>
      <w:proofErr w:type="gramStart"/>
      <w:r>
        <w:rPr>
          <w:rFonts w:ascii="Century Gothic" w:hAnsi="Century Gothic" w:cs="CenturyGothic,Bold"/>
          <w:bCs/>
        </w:rPr>
        <w:t>Thank</w:t>
      </w:r>
      <w:proofErr w:type="gramEnd"/>
      <w:r>
        <w:rPr>
          <w:rFonts w:ascii="Century Gothic" w:hAnsi="Century Gothic" w:cs="CenturyGothic,Bold"/>
          <w:bCs/>
        </w:rPr>
        <w:t xml:space="preserve"> </w:t>
      </w:r>
      <w:r w:rsidRPr="0038236A">
        <w:rPr>
          <w:rFonts w:ascii="Century Gothic" w:hAnsi="Century Gothic" w:cs="CenturyGothic,Bold"/>
          <w:bCs/>
        </w:rPr>
        <w:t>you to everyone that came out for Cu</w:t>
      </w:r>
      <w:r>
        <w:rPr>
          <w:rFonts w:ascii="Century Gothic" w:hAnsi="Century Gothic" w:cs="CenturyGothic,Bold"/>
          <w:bCs/>
        </w:rPr>
        <w:t xml:space="preserve">rriculum Night and Open House. </w:t>
      </w:r>
      <w:r w:rsidRPr="0038236A">
        <w:rPr>
          <w:rFonts w:ascii="Century Gothic" w:hAnsi="Century Gothic" w:cs="CenturyGothic,Bold"/>
          <w:bCs/>
        </w:rPr>
        <w:t xml:space="preserve">We feel that it was a huge success! </w:t>
      </w:r>
      <w:r>
        <w:rPr>
          <w:rFonts w:ascii="Century Gothic" w:hAnsi="Century Gothic" w:cs="CenturyGothic,Bold"/>
          <w:bCs/>
        </w:rPr>
        <w:t>If you were unable to attend, please ask your student’s classroom teacher for any missed material and/or information.</w:t>
      </w:r>
    </w:p>
    <w:p w:rsidR="0038236A" w:rsidRPr="0038236A" w:rsidRDefault="0038236A" w:rsidP="0038236A">
      <w:pPr>
        <w:autoSpaceDE w:val="0"/>
        <w:autoSpaceDN w:val="0"/>
        <w:adjustRightInd w:val="0"/>
        <w:rPr>
          <w:rFonts w:ascii="Century Gothic" w:hAnsi="Century Gothic" w:cs="CenturyGothic,Bold"/>
          <w:bCs/>
        </w:rPr>
      </w:pPr>
    </w:p>
    <w:p w:rsidR="0038236A" w:rsidRPr="0038236A" w:rsidRDefault="0038236A" w:rsidP="0038236A">
      <w:pPr>
        <w:autoSpaceDE w:val="0"/>
        <w:autoSpaceDN w:val="0"/>
        <w:adjustRightInd w:val="0"/>
        <w:rPr>
          <w:rFonts w:ascii="Century Gothic" w:hAnsi="Century Gothic" w:cs="CenturyGothic"/>
        </w:rPr>
      </w:pPr>
      <w:r w:rsidRPr="0038236A">
        <w:rPr>
          <w:rFonts w:ascii="Century Gothic" w:hAnsi="Century Gothic" w:cs="CenturyGothic,Bold"/>
          <w:b/>
          <w:bCs/>
          <w:u w:val="single"/>
        </w:rPr>
        <w:t>Field Trip</w:t>
      </w:r>
      <w:r>
        <w:rPr>
          <w:rFonts w:ascii="Century Gothic" w:hAnsi="Century Gothic" w:cs="CenturyGothic"/>
        </w:rPr>
        <w:t>—</w:t>
      </w:r>
      <w:proofErr w:type="gramStart"/>
      <w:r>
        <w:rPr>
          <w:rFonts w:ascii="Century Gothic" w:hAnsi="Century Gothic" w:cs="CenturyGothic"/>
        </w:rPr>
        <w:t>Our</w:t>
      </w:r>
      <w:proofErr w:type="gramEnd"/>
      <w:r>
        <w:rPr>
          <w:rFonts w:ascii="Century Gothic" w:hAnsi="Century Gothic" w:cs="CenturyGothic"/>
        </w:rPr>
        <w:t xml:space="preserve"> </w:t>
      </w:r>
      <w:r w:rsidRPr="0038236A">
        <w:rPr>
          <w:rFonts w:ascii="Century Gothic" w:hAnsi="Century Gothic" w:cs="CenturyGothic"/>
        </w:rPr>
        <w:t xml:space="preserve">first field trip will be on </w:t>
      </w:r>
      <w:r>
        <w:rPr>
          <w:rFonts w:ascii="Century Gothic" w:hAnsi="Century Gothic" w:cs="CenturyGothic"/>
        </w:rPr>
        <w:t>Thursday, October 27</w:t>
      </w:r>
      <w:r w:rsidRPr="0038236A">
        <w:rPr>
          <w:rFonts w:ascii="Century Gothic" w:hAnsi="Century Gothic" w:cs="CenturyGothic"/>
          <w:vertAlign w:val="superscript"/>
        </w:rPr>
        <w:t>th</w:t>
      </w:r>
      <w:r>
        <w:rPr>
          <w:rFonts w:ascii="Century Gothic" w:hAnsi="Century Gothic" w:cs="CenturyGothic"/>
        </w:rPr>
        <w:t>, 201</w:t>
      </w:r>
      <w:r w:rsidR="00954BD6">
        <w:rPr>
          <w:rFonts w:ascii="Century Gothic" w:hAnsi="Century Gothic" w:cs="CenturyGothic"/>
        </w:rPr>
        <w:t>1</w:t>
      </w:r>
      <w:r>
        <w:rPr>
          <w:rFonts w:ascii="Century Gothic" w:hAnsi="Century Gothic" w:cs="CenturyGothic"/>
        </w:rPr>
        <w:t>.</w:t>
      </w:r>
      <w:r w:rsidRPr="0038236A">
        <w:rPr>
          <w:rFonts w:ascii="Century Gothic" w:hAnsi="Century Gothic" w:cs="CenturyGothic"/>
        </w:rPr>
        <w:t xml:space="preserve"> We will be going to see the</w:t>
      </w:r>
      <w:r>
        <w:rPr>
          <w:rFonts w:ascii="Century Gothic" w:hAnsi="Century Gothic" w:cs="CenturyGothic"/>
        </w:rPr>
        <w:t xml:space="preserve"> p</w:t>
      </w:r>
      <w:r w:rsidRPr="0038236A">
        <w:rPr>
          <w:rFonts w:ascii="Century Gothic" w:hAnsi="Century Gothic" w:cs="CenturyGothic"/>
        </w:rPr>
        <w:t>lay</w:t>
      </w:r>
      <w:r>
        <w:rPr>
          <w:rFonts w:ascii="Century Gothic" w:hAnsi="Century Gothic" w:cs="CenturyGothic"/>
        </w:rPr>
        <w:t>, “</w:t>
      </w:r>
      <w:proofErr w:type="spellStart"/>
      <w:r>
        <w:rPr>
          <w:rFonts w:ascii="Century Gothic" w:hAnsi="Century Gothic" w:cs="CenturyGothic"/>
        </w:rPr>
        <w:t>Mufaro’s</w:t>
      </w:r>
      <w:proofErr w:type="spellEnd"/>
      <w:r>
        <w:rPr>
          <w:rFonts w:ascii="Century Gothic" w:hAnsi="Century Gothic" w:cs="CenturyGothic"/>
        </w:rPr>
        <w:t xml:space="preserve"> Beautiful Daughters</w:t>
      </w:r>
      <w:r w:rsidRPr="0038236A">
        <w:rPr>
          <w:rFonts w:ascii="Century Gothic" w:hAnsi="Century Gothic" w:cs="CenturyGothic"/>
        </w:rPr>
        <w:t>”.  You will receive information and a permission slip in</w:t>
      </w:r>
      <w:r>
        <w:rPr>
          <w:rFonts w:ascii="Century Gothic" w:hAnsi="Century Gothic" w:cs="CenturyGothic"/>
        </w:rPr>
        <w:t xml:space="preserve"> your child’s Friday Folder today</w:t>
      </w:r>
      <w:r w:rsidRPr="0038236A">
        <w:rPr>
          <w:rFonts w:ascii="Century Gothic" w:hAnsi="Century Gothic" w:cs="CenturyGothic"/>
        </w:rPr>
        <w:t xml:space="preserve">. </w:t>
      </w:r>
      <w:r>
        <w:rPr>
          <w:rFonts w:ascii="Century Gothic" w:hAnsi="Century Gothic" w:cs="CenturyGothic"/>
        </w:rPr>
        <w:t xml:space="preserve">We will be eating lunch at school. </w:t>
      </w:r>
      <w:r w:rsidRPr="0038236A">
        <w:rPr>
          <w:rFonts w:ascii="Century Gothic" w:hAnsi="Century Gothic" w:cs="CenturyGothic"/>
        </w:rPr>
        <w:t xml:space="preserve">To prepare the children for this exciting trip, we will be reading </w:t>
      </w:r>
      <w:proofErr w:type="spellStart"/>
      <w:r>
        <w:rPr>
          <w:rFonts w:ascii="Century Gothic" w:hAnsi="Century Gothic" w:cs="CenturyGothic"/>
          <w:u w:val="single"/>
        </w:rPr>
        <w:t>Mufaro’s</w:t>
      </w:r>
      <w:proofErr w:type="spellEnd"/>
      <w:r>
        <w:rPr>
          <w:rFonts w:ascii="Century Gothic" w:hAnsi="Century Gothic" w:cs="CenturyGothic"/>
          <w:u w:val="single"/>
        </w:rPr>
        <w:t xml:space="preserve"> Beautiful Daughters</w:t>
      </w:r>
      <w:r w:rsidRPr="0038236A">
        <w:rPr>
          <w:rFonts w:ascii="Century Gothic" w:hAnsi="Century Gothic" w:cs="CenturyGothic"/>
        </w:rPr>
        <w:t xml:space="preserve"> in our classroom. </w:t>
      </w:r>
    </w:p>
    <w:p w:rsidR="0038236A" w:rsidRPr="0038236A" w:rsidRDefault="0038236A" w:rsidP="0038236A">
      <w:pPr>
        <w:autoSpaceDE w:val="0"/>
        <w:autoSpaceDN w:val="0"/>
        <w:adjustRightInd w:val="0"/>
        <w:rPr>
          <w:rFonts w:ascii="Century Gothic" w:hAnsi="Century Gothic" w:cs="CenturyGothic"/>
        </w:rPr>
      </w:pPr>
    </w:p>
    <w:p w:rsidR="0038236A" w:rsidRPr="0038236A" w:rsidRDefault="0038236A" w:rsidP="0038236A">
      <w:pPr>
        <w:autoSpaceDE w:val="0"/>
        <w:autoSpaceDN w:val="0"/>
        <w:adjustRightInd w:val="0"/>
        <w:rPr>
          <w:rFonts w:ascii="Century Gothic" w:hAnsi="Century Gothic" w:cs="CenturyGothic"/>
        </w:rPr>
      </w:pPr>
      <w:r w:rsidRPr="0038236A">
        <w:rPr>
          <w:rFonts w:ascii="Century Gothic" w:hAnsi="Century Gothic" w:cs="CenturyGothic,Bold"/>
          <w:b/>
          <w:bCs/>
          <w:u w:val="single"/>
        </w:rPr>
        <w:t>Homework</w:t>
      </w:r>
      <w:r>
        <w:rPr>
          <w:rFonts w:ascii="Century Gothic" w:hAnsi="Century Gothic" w:cs="CenturyGothic"/>
        </w:rPr>
        <w:t>—</w:t>
      </w:r>
      <w:proofErr w:type="gramStart"/>
      <w:r>
        <w:rPr>
          <w:rFonts w:ascii="Century Gothic" w:hAnsi="Century Gothic" w:cs="CenturyGothic"/>
        </w:rPr>
        <w:t>As</w:t>
      </w:r>
      <w:proofErr w:type="gramEnd"/>
      <w:r>
        <w:rPr>
          <w:rFonts w:ascii="Century Gothic" w:hAnsi="Century Gothic" w:cs="CenturyGothic"/>
        </w:rPr>
        <w:t xml:space="preserve"> </w:t>
      </w:r>
      <w:r w:rsidRPr="0038236A">
        <w:rPr>
          <w:rFonts w:ascii="Century Gothic" w:hAnsi="Century Gothic" w:cs="CenturyGothic"/>
        </w:rPr>
        <w:t xml:space="preserve">we have reviewed the first </w:t>
      </w:r>
      <w:r>
        <w:rPr>
          <w:rFonts w:ascii="Century Gothic" w:hAnsi="Century Gothic" w:cs="CenturyGothic"/>
        </w:rPr>
        <w:t>few weeks of</w:t>
      </w:r>
      <w:r w:rsidRPr="0038236A">
        <w:rPr>
          <w:rFonts w:ascii="Century Gothic" w:hAnsi="Century Gothic" w:cs="CenturyGothic"/>
        </w:rPr>
        <w:t xml:space="preserve"> homework, we think the students</w:t>
      </w:r>
      <w:r>
        <w:rPr>
          <w:rFonts w:ascii="Century Gothic" w:hAnsi="Century Gothic" w:cs="CenturyGothic"/>
        </w:rPr>
        <w:t xml:space="preserve"> </w:t>
      </w:r>
      <w:r w:rsidRPr="0038236A">
        <w:rPr>
          <w:rFonts w:ascii="Century Gothic" w:hAnsi="Century Gothic" w:cs="CenturyGothic"/>
        </w:rPr>
        <w:t>are doing a great job! Homework is a review of what we have completed in class</w:t>
      </w:r>
      <w:r>
        <w:rPr>
          <w:rFonts w:ascii="Century Gothic" w:hAnsi="Century Gothic" w:cs="CenturyGothic"/>
        </w:rPr>
        <w:t xml:space="preserve"> </w:t>
      </w:r>
      <w:r w:rsidRPr="0038236A">
        <w:rPr>
          <w:rFonts w:ascii="Century Gothic" w:hAnsi="Century Gothic" w:cs="CenturyGothic"/>
        </w:rPr>
        <w:t>and it should be completed by the student. Our goal for homework is to have</w:t>
      </w:r>
      <w:r>
        <w:rPr>
          <w:rFonts w:ascii="Century Gothic" w:hAnsi="Century Gothic" w:cs="CenturyGothic"/>
        </w:rPr>
        <w:t xml:space="preserve"> </w:t>
      </w:r>
      <w:r w:rsidRPr="0038236A">
        <w:rPr>
          <w:rFonts w:ascii="Century Gothic" w:hAnsi="Century Gothic" w:cs="CenturyGothic"/>
        </w:rPr>
        <w:t>students practice skills and become responsible for completing work on time.</w:t>
      </w:r>
    </w:p>
    <w:p w:rsidR="0038236A" w:rsidRPr="0038236A" w:rsidRDefault="0038236A" w:rsidP="0038236A">
      <w:pPr>
        <w:autoSpaceDE w:val="0"/>
        <w:autoSpaceDN w:val="0"/>
        <w:adjustRightInd w:val="0"/>
        <w:rPr>
          <w:rFonts w:ascii="Century Gothic" w:hAnsi="Century Gothic" w:cs="CenturyGothic"/>
        </w:rPr>
      </w:pPr>
      <w:r>
        <w:rPr>
          <w:rFonts w:ascii="Century Gothic" w:hAnsi="Century Gothic" w:cs="CenturyGothic"/>
        </w:rPr>
        <w:t>Students are</w:t>
      </w:r>
      <w:r w:rsidRPr="0038236A">
        <w:rPr>
          <w:rFonts w:ascii="Century Gothic" w:hAnsi="Century Gothic" w:cs="CenturyGothic"/>
        </w:rPr>
        <w:t xml:space="preserve"> expected to complete a writing activity from the</w:t>
      </w:r>
      <w:r>
        <w:rPr>
          <w:rFonts w:ascii="Century Gothic" w:hAnsi="Century Gothic" w:cs="CenturyGothic"/>
        </w:rPr>
        <w:t xml:space="preserve"> Think-</w:t>
      </w:r>
      <w:proofErr w:type="spellStart"/>
      <w:r>
        <w:rPr>
          <w:rFonts w:ascii="Century Gothic" w:hAnsi="Century Gothic" w:cs="CenturyGothic"/>
        </w:rPr>
        <w:t>Tac</w:t>
      </w:r>
      <w:proofErr w:type="spellEnd"/>
      <w:r>
        <w:rPr>
          <w:rFonts w:ascii="Century Gothic" w:hAnsi="Century Gothic" w:cs="CenturyGothic"/>
        </w:rPr>
        <w:t>-Toes twice a week. So far, the September and October Think-</w:t>
      </w:r>
      <w:proofErr w:type="spellStart"/>
      <w:proofErr w:type="gramStart"/>
      <w:r>
        <w:rPr>
          <w:rFonts w:ascii="Century Gothic" w:hAnsi="Century Gothic" w:cs="CenturyGothic"/>
        </w:rPr>
        <w:t>Tac</w:t>
      </w:r>
      <w:proofErr w:type="spellEnd"/>
      <w:r>
        <w:rPr>
          <w:rFonts w:ascii="Century Gothic" w:hAnsi="Century Gothic" w:cs="CenturyGothic"/>
        </w:rPr>
        <w:t>-</w:t>
      </w:r>
      <w:proofErr w:type="gramEnd"/>
      <w:r>
        <w:rPr>
          <w:rFonts w:ascii="Century Gothic" w:hAnsi="Century Gothic" w:cs="CenturyGothic"/>
        </w:rPr>
        <w:t>Toes have only had one side of options for the students to complete their writing homework. The November Think-</w:t>
      </w:r>
      <w:proofErr w:type="spellStart"/>
      <w:proofErr w:type="gramStart"/>
      <w:r>
        <w:rPr>
          <w:rFonts w:ascii="Century Gothic" w:hAnsi="Century Gothic" w:cs="CenturyGothic"/>
        </w:rPr>
        <w:t>Tac</w:t>
      </w:r>
      <w:proofErr w:type="spellEnd"/>
      <w:r>
        <w:rPr>
          <w:rFonts w:ascii="Century Gothic" w:hAnsi="Century Gothic" w:cs="CenturyGothic"/>
        </w:rPr>
        <w:t>-</w:t>
      </w:r>
      <w:proofErr w:type="gramEnd"/>
      <w:r>
        <w:rPr>
          <w:rFonts w:ascii="Century Gothic" w:hAnsi="Century Gothic" w:cs="CenturyGothic"/>
        </w:rPr>
        <w:t>Toe will be double sided and include Word Work activities for the students to complete. All Think-</w:t>
      </w:r>
      <w:proofErr w:type="spellStart"/>
      <w:r>
        <w:rPr>
          <w:rFonts w:ascii="Century Gothic" w:hAnsi="Century Gothic" w:cs="CenturyGothic"/>
        </w:rPr>
        <w:t>Tac</w:t>
      </w:r>
      <w:proofErr w:type="spellEnd"/>
      <w:r>
        <w:rPr>
          <w:rFonts w:ascii="Century Gothic" w:hAnsi="Century Gothic" w:cs="CenturyGothic"/>
        </w:rPr>
        <w:t xml:space="preserve">-Toes are to be completed in the students’ homework journal. </w:t>
      </w:r>
      <w:r w:rsidRPr="0038236A">
        <w:rPr>
          <w:rFonts w:ascii="Century Gothic" w:hAnsi="Century Gothic" w:cs="CenturyGothic"/>
        </w:rPr>
        <w:t>We have received several questions in regards to the</w:t>
      </w:r>
      <w:r>
        <w:rPr>
          <w:rFonts w:ascii="Century Gothic" w:hAnsi="Century Gothic" w:cs="CenturyGothic"/>
        </w:rPr>
        <w:t xml:space="preserve"> </w:t>
      </w:r>
      <w:r w:rsidRPr="0038236A">
        <w:rPr>
          <w:rFonts w:ascii="Century Gothic" w:hAnsi="Century Gothic" w:cs="CenturyGothic"/>
        </w:rPr>
        <w:t>quality of work students are completing. While we stress the importance of quality</w:t>
      </w:r>
      <w:r>
        <w:rPr>
          <w:rFonts w:ascii="Century Gothic" w:hAnsi="Century Gothic" w:cs="CenturyGothic"/>
        </w:rPr>
        <w:t xml:space="preserve"> </w:t>
      </w:r>
      <w:r w:rsidRPr="0038236A">
        <w:rPr>
          <w:rFonts w:ascii="Century Gothic" w:hAnsi="Century Gothic" w:cs="CenturyGothic"/>
        </w:rPr>
        <w:t>work at school, we also ask that you encourage your child to do his or her best work</w:t>
      </w:r>
      <w:r>
        <w:rPr>
          <w:rFonts w:ascii="Century Gothic" w:hAnsi="Century Gothic" w:cs="CenturyGothic"/>
        </w:rPr>
        <w:t xml:space="preserve"> </w:t>
      </w:r>
      <w:r w:rsidRPr="0038236A">
        <w:rPr>
          <w:rFonts w:ascii="Century Gothic" w:hAnsi="Century Gothic" w:cs="CenturyGothic"/>
        </w:rPr>
        <w:t>at home.</w:t>
      </w:r>
    </w:p>
    <w:p w:rsidR="0038236A" w:rsidRPr="0038236A" w:rsidRDefault="0038236A" w:rsidP="0038236A">
      <w:pPr>
        <w:autoSpaceDE w:val="0"/>
        <w:autoSpaceDN w:val="0"/>
        <w:adjustRightInd w:val="0"/>
        <w:rPr>
          <w:rFonts w:ascii="Century Gothic" w:hAnsi="Century Gothic" w:cs="CenturyGothic"/>
        </w:rPr>
      </w:pPr>
    </w:p>
    <w:p w:rsidR="0038236A" w:rsidRPr="0038236A" w:rsidRDefault="0038236A" w:rsidP="0038236A">
      <w:pPr>
        <w:autoSpaceDE w:val="0"/>
        <w:autoSpaceDN w:val="0"/>
        <w:adjustRightInd w:val="0"/>
        <w:rPr>
          <w:rFonts w:ascii="Century Gothic" w:hAnsi="Century Gothic" w:cs="CenturyGothic"/>
        </w:rPr>
      </w:pPr>
      <w:r w:rsidRPr="0038236A">
        <w:rPr>
          <w:rFonts w:ascii="Century Gothic" w:hAnsi="Century Gothic" w:cs="CenturyGothic,Bold"/>
          <w:b/>
          <w:bCs/>
          <w:u w:val="single"/>
        </w:rPr>
        <w:t>Walk to School Day</w:t>
      </w:r>
      <w:r>
        <w:rPr>
          <w:rFonts w:ascii="Century Gothic" w:hAnsi="Century Gothic" w:cs="CenturyGothic,Bold"/>
          <w:bCs/>
        </w:rPr>
        <w:t>—Walk to School Day was a huge success and a wonderful time to spend with fellow schoolmates and neighbors. Thank you to all the parents who donated their time to walk with their students to school.</w:t>
      </w:r>
    </w:p>
    <w:p w:rsidR="0038236A" w:rsidRPr="0038236A" w:rsidRDefault="0038236A" w:rsidP="0038236A">
      <w:pPr>
        <w:autoSpaceDE w:val="0"/>
        <w:autoSpaceDN w:val="0"/>
        <w:adjustRightInd w:val="0"/>
        <w:rPr>
          <w:rFonts w:ascii="Century Gothic" w:hAnsi="Century Gothic" w:cs="CenturyGothic"/>
        </w:rPr>
      </w:pPr>
    </w:p>
    <w:p w:rsidR="00954BD6" w:rsidRDefault="0038236A" w:rsidP="0038236A">
      <w:pPr>
        <w:rPr>
          <w:rFonts w:ascii="Century Gothic" w:hAnsi="Century Gothic" w:cs="CenturyGothic,Bold"/>
          <w:bCs/>
        </w:rPr>
      </w:pPr>
      <w:r>
        <w:rPr>
          <w:rFonts w:ascii="Century Gothic" w:hAnsi="Century Gothic" w:cs="CenturyGothic,Bold"/>
          <w:b/>
          <w:bCs/>
          <w:u w:val="single"/>
        </w:rPr>
        <w:t>Curriculum</w:t>
      </w:r>
      <w:r w:rsidR="00954BD6">
        <w:rPr>
          <w:rFonts w:ascii="Century Gothic" w:hAnsi="Century Gothic" w:cs="CenturyGothic,Bold"/>
          <w:bCs/>
        </w:rPr>
        <w:t>:</w:t>
      </w:r>
    </w:p>
    <w:p w:rsidR="00954BD6" w:rsidRPr="00954BD6" w:rsidRDefault="0038236A" w:rsidP="00954BD6">
      <w:pPr>
        <w:pStyle w:val="ListParagraph"/>
        <w:numPr>
          <w:ilvl w:val="0"/>
          <w:numId w:val="9"/>
        </w:numPr>
        <w:rPr>
          <w:rFonts w:ascii="Arial Black" w:hAnsi="Arial Black"/>
        </w:rPr>
      </w:pPr>
      <w:r w:rsidRPr="00954BD6">
        <w:rPr>
          <w:rFonts w:ascii="Century Gothic" w:hAnsi="Century Gothic" w:cs="CenturyGothic,Bold"/>
          <w:bCs/>
        </w:rPr>
        <w:t xml:space="preserve">So far this year in Reader’s Workshop, we have been </w:t>
      </w:r>
      <w:r w:rsidR="00172B89" w:rsidRPr="00954BD6">
        <w:rPr>
          <w:rFonts w:ascii="Century Gothic" w:hAnsi="Century Gothic" w:cs="CenturyGothic,Bold"/>
          <w:bCs/>
        </w:rPr>
        <w:t xml:space="preserve">practicing </w:t>
      </w:r>
      <w:r w:rsidR="00220C5B">
        <w:rPr>
          <w:rFonts w:ascii="Century Gothic" w:hAnsi="Century Gothic" w:cs="CenturyGothic,Bold"/>
          <w:bCs/>
        </w:rPr>
        <w:t>multiple reading strategies</w:t>
      </w:r>
      <w:r w:rsidR="00172B89" w:rsidRPr="00954BD6">
        <w:rPr>
          <w:rFonts w:ascii="Century Gothic" w:hAnsi="Century Gothic" w:cs="CenturyGothic,Bold"/>
          <w:bCs/>
        </w:rPr>
        <w:t>. This includes activating our schema; making predictions</w:t>
      </w:r>
      <w:r w:rsidR="00AE401A" w:rsidRPr="00954BD6">
        <w:rPr>
          <w:rFonts w:ascii="Century Gothic" w:hAnsi="Century Gothic" w:cs="CenturyGothic,Bold"/>
          <w:bCs/>
        </w:rPr>
        <w:t xml:space="preserve"> before, during, and after reading a book;</w:t>
      </w:r>
      <w:r w:rsidR="00172B89" w:rsidRPr="00954BD6">
        <w:rPr>
          <w:rFonts w:ascii="Century Gothic" w:hAnsi="Century Gothic" w:cs="CenturyGothic,Bold"/>
          <w:bCs/>
        </w:rPr>
        <w:t xml:space="preserve"> previewing a book</w:t>
      </w:r>
      <w:r w:rsidR="00AE401A" w:rsidRPr="00954BD6">
        <w:rPr>
          <w:rFonts w:ascii="Century Gothic" w:hAnsi="Century Gothic" w:cs="CenturyGothic,Bold"/>
          <w:bCs/>
        </w:rPr>
        <w:t xml:space="preserve"> by taking a picture walk; asking questions during our reading; responding to our reading in complete sentences; and making text-to-self and text-to-text connections. </w:t>
      </w:r>
    </w:p>
    <w:p w:rsidR="00220C5B" w:rsidRPr="00220C5B" w:rsidRDefault="00AE401A" w:rsidP="00954BD6">
      <w:pPr>
        <w:pStyle w:val="ListParagraph"/>
        <w:numPr>
          <w:ilvl w:val="0"/>
          <w:numId w:val="9"/>
        </w:numPr>
        <w:rPr>
          <w:rFonts w:ascii="Arial Black" w:hAnsi="Arial Black"/>
        </w:rPr>
      </w:pPr>
      <w:r w:rsidRPr="00954BD6">
        <w:rPr>
          <w:rFonts w:ascii="Century Gothic" w:hAnsi="Century Gothic" w:cs="CenturyGothic,Bold"/>
          <w:bCs/>
        </w:rPr>
        <w:t>In Writer’s Worksho</w:t>
      </w:r>
      <w:r w:rsidR="00954BD6" w:rsidRPr="00954BD6">
        <w:rPr>
          <w:rFonts w:ascii="Century Gothic" w:hAnsi="Century Gothic" w:cs="CenturyGothic,Bold"/>
          <w:bCs/>
        </w:rPr>
        <w:t xml:space="preserve">p, we began our first quarter with </w:t>
      </w:r>
      <w:r w:rsidRPr="00954BD6">
        <w:rPr>
          <w:rFonts w:ascii="Century Gothic" w:hAnsi="Century Gothic" w:cs="CenturyGothic,Bold"/>
          <w:bCs/>
        </w:rPr>
        <w:t>writing letters in the correct letter format</w:t>
      </w:r>
      <w:r w:rsidR="00220C5B">
        <w:rPr>
          <w:rFonts w:ascii="Century Gothic" w:hAnsi="Century Gothic" w:cs="CenturyGothic,Bold"/>
          <w:bCs/>
        </w:rPr>
        <w:t>. Now we are</w:t>
      </w:r>
      <w:r w:rsidRPr="00954BD6">
        <w:rPr>
          <w:rFonts w:ascii="Century Gothic" w:hAnsi="Century Gothic" w:cs="CenturyGothic,Bold"/>
          <w:bCs/>
        </w:rPr>
        <w:t xml:space="preserve"> moving our way through the writing process with </w:t>
      </w:r>
      <w:r w:rsidRPr="00954BD6">
        <w:rPr>
          <w:rFonts w:ascii="Century Gothic" w:hAnsi="Century Gothic" w:cs="CenturyGothic,Bold"/>
          <w:bCs/>
        </w:rPr>
        <w:lastRenderedPageBreak/>
        <w:t xml:space="preserve">small moment stories. </w:t>
      </w:r>
      <w:r w:rsidR="00220C5B">
        <w:rPr>
          <w:rFonts w:ascii="Century Gothic" w:hAnsi="Century Gothic" w:cs="CenturyGothic,Bold"/>
          <w:bCs/>
        </w:rPr>
        <w:t>For example, we will shift the focus</w:t>
      </w:r>
      <w:r w:rsidRPr="00954BD6">
        <w:rPr>
          <w:rFonts w:ascii="Century Gothic" w:hAnsi="Century Gothic" w:cs="CenturyGothic,Bold"/>
          <w:bCs/>
        </w:rPr>
        <w:t xml:space="preserve"> our stories from spending the whole day at the beach to only writing about the</w:t>
      </w:r>
      <w:r w:rsidR="00220C5B">
        <w:rPr>
          <w:rFonts w:ascii="Century Gothic" w:hAnsi="Century Gothic" w:cs="CenturyGothic,Bold"/>
          <w:bCs/>
        </w:rPr>
        <w:t xml:space="preserve"> sand castle built at the beach. The students will elaborate by using</w:t>
      </w:r>
      <w:r w:rsidRPr="00954BD6">
        <w:rPr>
          <w:rFonts w:ascii="Century Gothic" w:hAnsi="Century Gothic" w:cs="CenturyGothic,Bold"/>
          <w:bCs/>
        </w:rPr>
        <w:t xml:space="preserve"> details </w:t>
      </w:r>
      <w:r w:rsidR="00220C5B">
        <w:rPr>
          <w:rFonts w:ascii="Century Gothic" w:hAnsi="Century Gothic" w:cs="CenturyGothic,Bold"/>
          <w:bCs/>
        </w:rPr>
        <w:t>about</w:t>
      </w:r>
      <w:r w:rsidRPr="00954BD6">
        <w:rPr>
          <w:rFonts w:ascii="Century Gothic" w:hAnsi="Century Gothic" w:cs="CenturyGothic,Bold"/>
          <w:bCs/>
        </w:rPr>
        <w:t xml:space="preserve"> that one small moment. </w:t>
      </w:r>
    </w:p>
    <w:p w:rsidR="00954BD6" w:rsidRPr="00954BD6" w:rsidRDefault="00954BD6" w:rsidP="00954BD6">
      <w:pPr>
        <w:pStyle w:val="ListParagraph"/>
        <w:numPr>
          <w:ilvl w:val="0"/>
          <w:numId w:val="9"/>
        </w:numPr>
        <w:rPr>
          <w:rFonts w:ascii="Arial Black" w:hAnsi="Arial Black"/>
        </w:rPr>
      </w:pPr>
      <w:r w:rsidRPr="00954BD6">
        <w:rPr>
          <w:rFonts w:ascii="Century Gothic" w:hAnsi="Century Gothic" w:cs="CenturyGothic,Bold"/>
          <w:bCs/>
        </w:rPr>
        <w:t xml:space="preserve">For Math, we have </w:t>
      </w:r>
      <w:r w:rsidR="00220C5B">
        <w:rPr>
          <w:rFonts w:ascii="Century Gothic" w:hAnsi="Century Gothic" w:cs="CenturyGothic,Bold"/>
          <w:bCs/>
        </w:rPr>
        <w:t>taught</w:t>
      </w:r>
      <w:r w:rsidRPr="00954BD6">
        <w:rPr>
          <w:rFonts w:ascii="Century Gothic" w:hAnsi="Century Gothic" w:cs="CenturyGothic,Bold"/>
          <w:bCs/>
        </w:rPr>
        <w:t xml:space="preserve"> m</w:t>
      </w:r>
      <w:r w:rsidR="00220C5B">
        <w:rPr>
          <w:rFonts w:ascii="Century Gothic" w:hAnsi="Century Gothic" w:cs="CenturyGothic,Bold"/>
          <w:bCs/>
        </w:rPr>
        <w:t>ultiple</w:t>
      </w:r>
      <w:r w:rsidRPr="00954BD6">
        <w:rPr>
          <w:rFonts w:ascii="Century Gothic" w:hAnsi="Century Gothic" w:cs="CenturyGothic,Bold"/>
          <w:bCs/>
        </w:rPr>
        <w:t xml:space="preserve"> strategies for adding and subtracting </w:t>
      </w:r>
      <w:r w:rsidR="00220C5B">
        <w:rPr>
          <w:rFonts w:ascii="Century Gothic" w:hAnsi="Century Gothic" w:cs="CenturyGothic,Bold"/>
          <w:bCs/>
        </w:rPr>
        <w:t>numbers</w:t>
      </w:r>
      <w:r w:rsidRPr="00954BD6">
        <w:rPr>
          <w:rFonts w:ascii="Century Gothic" w:hAnsi="Century Gothic" w:cs="CenturyGothic,Bold"/>
          <w:bCs/>
        </w:rPr>
        <w:t xml:space="preserve">. Some of these strategies include using our fingers, making a ten, and counting on. </w:t>
      </w:r>
      <w:r w:rsidR="00220C5B">
        <w:rPr>
          <w:rFonts w:ascii="Century Gothic" w:hAnsi="Century Gothic" w:cs="CenturyGothic,Bold"/>
          <w:bCs/>
        </w:rPr>
        <w:t xml:space="preserve">We have also learned how to make multiple equations when we know the total and partners. For example: 5+4= 9, 4+5=9, 9=5+4, 9=4+5, 9-5=4, 9-4=5, 5=9-4, </w:t>
      </w:r>
      <w:proofErr w:type="gramStart"/>
      <w:r w:rsidR="00220C5B">
        <w:rPr>
          <w:rFonts w:ascii="Century Gothic" w:hAnsi="Century Gothic" w:cs="CenturyGothic,Bold"/>
          <w:bCs/>
        </w:rPr>
        <w:t>4</w:t>
      </w:r>
      <w:proofErr w:type="gramEnd"/>
      <w:r w:rsidR="00220C5B">
        <w:rPr>
          <w:rFonts w:ascii="Century Gothic" w:hAnsi="Century Gothic" w:cs="CenturyGothic,Bold"/>
          <w:bCs/>
        </w:rPr>
        <w:t>=9-5. The students have also learned how to match the correct equation with a story problem. The first</w:t>
      </w:r>
      <w:r w:rsidRPr="00954BD6">
        <w:rPr>
          <w:rFonts w:ascii="Century Gothic" w:hAnsi="Century Gothic" w:cs="CenturyGothic,Bold"/>
          <w:bCs/>
        </w:rPr>
        <w:t xml:space="preserve"> quarter of math will be a strong </w:t>
      </w:r>
      <w:r w:rsidR="00220C5B">
        <w:rPr>
          <w:rFonts w:ascii="Century Gothic" w:hAnsi="Century Gothic" w:cs="CenturyGothic,Bold"/>
          <w:bCs/>
        </w:rPr>
        <w:t>foundation</w:t>
      </w:r>
      <w:r w:rsidRPr="00954BD6">
        <w:rPr>
          <w:rFonts w:ascii="Century Gothic" w:hAnsi="Century Gothic" w:cs="CenturyGothic,Bold"/>
          <w:bCs/>
        </w:rPr>
        <w:t xml:space="preserve"> for the </w:t>
      </w:r>
      <w:r w:rsidR="00220C5B">
        <w:rPr>
          <w:rFonts w:ascii="Century Gothic" w:hAnsi="Century Gothic" w:cs="CenturyGothic,Bold"/>
          <w:bCs/>
        </w:rPr>
        <w:t xml:space="preserve">more difficult math that </w:t>
      </w:r>
      <w:r w:rsidRPr="00954BD6">
        <w:rPr>
          <w:rFonts w:ascii="Century Gothic" w:hAnsi="Century Gothic" w:cs="CenturyGothic,Bold"/>
          <w:bCs/>
        </w:rPr>
        <w:t xml:space="preserve">will take place the rest of the school year. </w:t>
      </w:r>
    </w:p>
    <w:p w:rsidR="00954BD6" w:rsidRPr="00954BD6" w:rsidRDefault="00954BD6" w:rsidP="00954BD6">
      <w:pPr>
        <w:pStyle w:val="ListParagraph"/>
        <w:numPr>
          <w:ilvl w:val="0"/>
          <w:numId w:val="9"/>
        </w:numPr>
        <w:rPr>
          <w:rFonts w:ascii="Arial Black" w:hAnsi="Arial Black"/>
        </w:rPr>
      </w:pPr>
      <w:r w:rsidRPr="00954BD6">
        <w:rPr>
          <w:rFonts w:ascii="Century Gothic" w:hAnsi="Century Gothic" w:cs="CenturyGothic,Bold"/>
          <w:bCs/>
        </w:rPr>
        <w:t xml:space="preserve">For Social Studies, we </w:t>
      </w:r>
      <w:r w:rsidR="00220C5B">
        <w:rPr>
          <w:rFonts w:ascii="Century Gothic" w:hAnsi="Century Gothic" w:cs="CenturyGothic,Bold"/>
          <w:bCs/>
        </w:rPr>
        <w:t>explored</w:t>
      </w:r>
      <w:r w:rsidRPr="00954BD6">
        <w:rPr>
          <w:rFonts w:ascii="Century Gothic" w:hAnsi="Century Gothic" w:cs="CenturyGothic,Bold"/>
          <w:bCs/>
        </w:rPr>
        <w:t xml:space="preserve"> the attributes of a citizen including responsibilities, consequences, being part of a community</w:t>
      </w:r>
      <w:r w:rsidR="00220C5B">
        <w:rPr>
          <w:rFonts w:ascii="Century Gothic" w:hAnsi="Century Gothic" w:cs="CenturyGothic,Bold"/>
          <w:bCs/>
        </w:rPr>
        <w:t>,</w:t>
      </w:r>
      <w:r w:rsidRPr="00954BD6">
        <w:rPr>
          <w:rFonts w:ascii="Century Gothic" w:hAnsi="Century Gothic" w:cs="CenturyGothic,Bold"/>
          <w:bCs/>
        </w:rPr>
        <w:t xml:space="preserve"> and volunteering. </w:t>
      </w:r>
    </w:p>
    <w:p w:rsidR="0038236A" w:rsidRPr="002D3952" w:rsidRDefault="00954BD6" w:rsidP="00954BD6">
      <w:pPr>
        <w:pStyle w:val="ListParagraph"/>
        <w:numPr>
          <w:ilvl w:val="0"/>
          <w:numId w:val="9"/>
        </w:numPr>
        <w:rPr>
          <w:rFonts w:ascii="Arial Black" w:hAnsi="Arial Black"/>
        </w:rPr>
      </w:pPr>
      <w:r w:rsidRPr="00954BD6">
        <w:rPr>
          <w:rFonts w:ascii="Century Gothic" w:hAnsi="Century Gothic" w:cs="CenturyGothic,Bold"/>
          <w:bCs/>
        </w:rPr>
        <w:t>We have also begun our first science unit on sound</w:t>
      </w:r>
      <w:r w:rsidR="00220C5B">
        <w:rPr>
          <w:rFonts w:ascii="Century Gothic" w:hAnsi="Century Gothic" w:cs="CenturyGothic,Bold"/>
          <w:bCs/>
        </w:rPr>
        <w:t>. O</w:t>
      </w:r>
      <w:r w:rsidRPr="00954BD6">
        <w:rPr>
          <w:rFonts w:ascii="Century Gothic" w:hAnsi="Century Gothic" w:cs="CenturyGothic,Bold"/>
          <w:bCs/>
        </w:rPr>
        <w:t xml:space="preserve">ur students have had the opportunity to compare sounds using film canisters </w:t>
      </w:r>
      <w:r w:rsidR="00220C5B">
        <w:rPr>
          <w:rFonts w:ascii="Century Gothic" w:hAnsi="Century Gothic" w:cs="CenturyGothic,Bold"/>
          <w:bCs/>
        </w:rPr>
        <w:t xml:space="preserve">that contain </w:t>
      </w:r>
      <w:r w:rsidRPr="00954BD6">
        <w:rPr>
          <w:rFonts w:ascii="Century Gothic" w:hAnsi="Century Gothic" w:cs="CenturyGothic,Bold"/>
          <w:bCs/>
        </w:rPr>
        <w:t>different small objects</w:t>
      </w:r>
      <w:r w:rsidR="00220C5B">
        <w:rPr>
          <w:rFonts w:ascii="Century Gothic" w:hAnsi="Century Gothic" w:cs="CenturyGothic,Bold"/>
          <w:bCs/>
        </w:rPr>
        <w:t>. They have</w:t>
      </w:r>
      <w:r w:rsidRPr="00954BD6">
        <w:rPr>
          <w:rFonts w:ascii="Century Gothic" w:hAnsi="Century Gothic" w:cs="CenturyGothic,Bold"/>
          <w:bCs/>
        </w:rPr>
        <w:t xml:space="preserve"> create</w:t>
      </w:r>
      <w:r w:rsidR="00220C5B">
        <w:rPr>
          <w:rFonts w:ascii="Century Gothic" w:hAnsi="Century Gothic" w:cs="CenturyGothic,Bold"/>
          <w:bCs/>
        </w:rPr>
        <w:t>d</w:t>
      </w:r>
      <w:r w:rsidRPr="00954BD6">
        <w:rPr>
          <w:rFonts w:ascii="Century Gothic" w:hAnsi="Century Gothic" w:cs="CenturyGothic,Bold"/>
          <w:bCs/>
        </w:rPr>
        <w:t xml:space="preserve"> kazoos out of paper towel rolls and drums from different size</w:t>
      </w:r>
      <w:r w:rsidR="00220C5B">
        <w:rPr>
          <w:rFonts w:ascii="Century Gothic" w:hAnsi="Century Gothic" w:cs="CenturyGothic,Bold"/>
          <w:bCs/>
        </w:rPr>
        <w:t>d</w:t>
      </w:r>
      <w:r w:rsidRPr="00954BD6">
        <w:rPr>
          <w:rFonts w:ascii="Century Gothic" w:hAnsi="Century Gothic" w:cs="CenturyGothic,Bold"/>
          <w:bCs/>
        </w:rPr>
        <w:t xml:space="preserve"> cans. We </w:t>
      </w:r>
      <w:r w:rsidR="00220C5B">
        <w:rPr>
          <w:rFonts w:ascii="Century Gothic" w:hAnsi="Century Gothic" w:cs="CenturyGothic,Bold"/>
          <w:bCs/>
        </w:rPr>
        <w:t xml:space="preserve">have learned </w:t>
      </w:r>
      <w:r w:rsidRPr="00954BD6">
        <w:rPr>
          <w:rFonts w:ascii="Century Gothic" w:hAnsi="Century Gothic" w:cs="CenturyGothic,Bold"/>
          <w:bCs/>
        </w:rPr>
        <w:t>that sound is created by vibrations, that sound can either be heard in a high pitch or low pitch</w:t>
      </w:r>
      <w:r w:rsidR="00220C5B">
        <w:rPr>
          <w:rFonts w:ascii="Century Gothic" w:hAnsi="Century Gothic" w:cs="CenturyGothic,Bold"/>
          <w:bCs/>
        </w:rPr>
        <w:t>,</w:t>
      </w:r>
      <w:r w:rsidRPr="00954BD6">
        <w:rPr>
          <w:rFonts w:ascii="Century Gothic" w:hAnsi="Century Gothic" w:cs="CenturyGothic,Bold"/>
          <w:bCs/>
        </w:rPr>
        <w:t xml:space="preserve"> and that the </w:t>
      </w:r>
      <w:r w:rsidR="00220C5B">
        <w:rPr>
          <w:rFonts w:ascii="Century Gothic" w:hAnsi="Century Gothic" w:cs="CenturyGothic,Bold"/>
          <w:bCs/>
        </w:rPr>
        <w:t xml:space="preserve">speed of the </w:t>
      </w:r>
      <w:r w:rsidRPr="00954BD6">
        <w:rPr>
          <w:rFonts w:ascii="Century Gothic" w:hAnsi="Century Gothic" w:cs="CenturyGothic,Bold"/>
          <w:bCs/>
        </w:rPr>
        <w:t>vib</w:t>
      </w:r>
      <w:r w:rsidR="00220C5B">
        <w:rPr>
          <w:rFonts w:ascii="Century Gothic" w:hAnsi="Century Gothic" w:cs="CenturyGothic,Bold"/>
          <w:bCs/>
        </w:rPr>
        <w:t>rations will determine the pitch</w:t>
      </w:r>
      <w:r w:rsidRPr="00954BD6">
        <w:rPr>
          <w:rFonts w:ascii="Century Gothic" w:hAnsi="Century Gothic" w:cs="CenturyGothic,Bold"/>
          <w:bCs/>
        </w:rPr>
        <w:t xml:space="preserve">. </w:t>
      </w:r>
    </w:p>
    <w:p w:rsidR="002D3952" w:rsidRDefault="002D3952" w:rsidP="002D3952">
      <w:pPr>
        <w:rPr>
          <w:rFonts w:ascii="Arial Black" w:hAnsi="Arial Black"/>
        </w:rPr>
      </w:pPr>
    </w:p>
    <w:p w:rsidR="002D3952" w:rsidRDefault="002D3952" w:rsidP="003532FE">
      <w:pPr>
        <w:rPr>
          <w:rFonts w:ascii="Century Gothic" w:hAnsi="Century Gothic"/>
        </w:rPr>
      </w:pPr>
      <w:r w:rsidRPr="002D3952">
        <w:rPr>
          <w:rFonts w:ascii="Century Gothic" w:hAnsi="Century Gothic"/>
          <w:b/>
          <w:u w:val="single"/>
        </w:rPr>
        <w:t>Handwriting:</w:t>
      </w:r>
      <w:r w:rsidRPr="002D3952">
        <w:rPr>
          <w:rFonts w:ascii="Century Gothic" w:hAnsi="Century Gothic"/>
          <w:b/>
        </w:rPr>
        <w:t xml:space="preserve"> </w:t>
      </w:r>
      <w:r w:rsidRPr="002D3952">
        <w:rPr>
          <w:rFonts w:ascii="Century Gothic" w:hAnsi="Century Gothic"/>
        </w:rPr>
        <w:t xml:space="preserve">Please monitor your child’s handwriting at home and make sure that your child is holding their pencil correctly. </w:t>
      </w:r>
      <w:r>
        <w:rPr>
          <w:rFonts w:ascii="Century Gothic" w:hAnsi="Century Gothic"/>
        </w:rPr>
        <w:t xml:space="preserve">Ensure that they are starting most letters from the top, down. If you have questions, please ask your child’s teacher. Second grade is the grade where students are polishing their handwriting skills and poor handwriting skills are inefficient and tiring for your child. </w:t>
      </w:r>
    </w:p>
    <w:p w:rsidR="002D3952" w:rsidRDefault="002D3952" w:rsidP="003532FE">
      <w:pPr>
        <w:rPr>
          <w:rFonts w:ascii="Arial Black" w:hAnsi="Arial Black"/>
          <w:sz w:val="28"/>
          <w:szCs w:val="28"/>
        </w:rPr>
      </w:pPr>
    </w:p>
    <w:p w:rsidR="00051A84" w:rsidRPr="00046BD8" w:rsidRDefault="007E1CA7" w:rsidP="00954BD6">
      <w:pPr>
        <w:rPr>
          <w:rFonts w:ascii="Verdana" w:hAnsi="Verdana"/>
          <w:sz w:val="20"/>
          <w:szCs w:val="20"/>
        </w:rPr>
      </w:pPr>
      <w:proofErr w:type="gramStart"/>
      <w:r w:rsidRPr="00051A84">
        <w:rPr>
          <w:rFonts w:ascii="Century Gothic" w:hAnsi="Century Gothic"/>
          <w:b/>
          <w:u w:val="single"/>
        </w:rPr>
        <w:t>Upcoming  Dates</w:t>
      </w:r>
      <w:proofErr w:type="gramEnd"/>
      <w:r w:rsidRPr="00051A84">
        <w:rPr>
          <w:rFonts w:ascii="Century Gothic" w:hAnsi="Century Gothic"/>
          <w:b/>
          <w:u w:val="single"/>
        </w:rPr>
        <w:t>:</w:t>
      </w:r>
      <w:r w:rsidRPr="00051A84">
        <w:rPr>
          <w:rFonts w:ascii="Century Gothic" w:hAnsi="Century Gothic"/>
          <w:b/>
          <w:sz w:val="20"/>
          <w:szCs w:val="20"/>
        </w:rPr>
        <w:t xml:space="preserve"> </w:t>
      </w:r>
      <w:r w:rsidRPr="00051A84">
        <w:rPr>
          <w:rFonts w:ascii="Verdana" w:hAnsi="Verdana"/>
          <w:b/>
          <w:sz w:val="20"/>
          <w:szCs w:val="20"/>
        </w:rPr>
        <w:t xml:space="preserve"> </w:t>
      </w:r>
    </w:p>
    <w:p w:rsidR="00954BD6" w:rsidRPr="00954BD6" w:rsidRDefault="00105697" w:rsidP="00954BD6">
      <w:pPr>
        <w:pStyle w:val="ListParagraph"/>
        <w:numPr>
          <w:ilvl w:val="0"/>
          <w:numId w:val="10"/>
        </w:numPr>
        <w:rPr>
          <w:rFonts w:ascii="Century Gothic" w:hAnsi="Century Gothic"/>
          <w:b/>
        </w:rPr>
      </w:pPr>
      <w:r w:rsidRPr="00954BD6">
        <w:rPr>
          <w:rFonts w:ascii="Century Gothic" w:hAnsi="Century Gothic"/>
        </w:rPr>
        <w:t>Thursday, October 13—Homework Journals DUE</w:t>
      </w:r>
    </w:p>
    <w:p w:rsidR="00954BD6" w:rsidRPr="00954BD6" w:rsidRDefault="00954BD6" w:rsidP="00954BD6">
      <w:pPr>
        <w:pStyle w:val="ListParagraph"/>
        <w:numPr>
          <w:ilvl w:val="0"/>
          <w:numId w:val="10"/>
        </w:numPr>
        <w:rPr>
          <w:rFonts w:ascii="Century Gothic" w:hAnsi="Century Gothic"/>
          <w:b/>
        </w:rPr>
      </w:pPr>
      <w:r w:rsidRPr="00954BD6">
        <w:rPr>
          <w:rFonts w:ascii="Century Gothic" w:hAnsi="Century Gothic"/>
        </w:rPr>
        <w:t>Tuesday</w:t>
      </w:r>
      <w:r w:rsidR="00046BD8" w:rsidRPr="00954BD6">
        <w:rPr>
          <w:rFonts w:ascii="Century Gothic" w:hAnsi="Century Gothic"/>
        </w:rPr>
        <w:t>, October 18—Make-Up Picture Day</w:t>
      </w:r>
    </w:p>
    <w:p w:rsidR="00954BD6" w:rsidRPr="00954BD6" w:rsidRDefault="00105697" w:rsidP="00954BD6">
      <w:pPr>
        <w:pStyle w:val="ListParagraph"/>
        <w:numPr>
          <w:ilvl w:val="0"/>
          <w:numId w:val="10"/>
        </w:numPr>
        <w:rPr>
          <w:rFonts w:ascii="Century Gothic" w:hAnsi="Century Gothic"/>
          <w:b/>
        </w:rPr>
      </w:pPr>
      <w:r w:rsidRPr="00954BD6">
        <w:rPr>
          <w:rFonts w:ascii="Century Gothic" w:hAnsi="Century Gothic"/>
        </w:rPr>
        <w:t>Thursday, October 20—Homework Journals DUE</w:t>
      </w:r>
    </w:p>
    <w:p w:rsidR="00954BD6" w:rsidRPr="00954BD6" w:rsidRDefault="00105697" w:rsidP="00954BD6">
      <w:pPr>
        <w:pStyle w:val="ListParagraph"/>
        <w:numPr>
          <w:ilvl w:val="0"/>
          <w:numId w:val="10"/>
        </w:numPr>
        <w:rPr>
          <w:rFonts w:ascii="Century Gothic" w:hAnsi="Century Gothic"/>
          <w:b/>
        </w:rPr>
      </w:pPr>
      <w:r w:rsidRPr="00954BD6">
        <w:rPr>
          <w:rFonts w:ascii="Century Gothic" w:hAnsi="Century Gothic"/>
        </w:rPr>
        <w:t>Friday, October 21—Word Work Test</w:t>
      </w:r>
    </w:p>
    <w:p w:rsidR="00954BD6" w:rsidRPr="00954BD6" w:rsidRDefault="00105697" w:rsidP="00954BD6">
      <w:pPr>
        <w:pStyle w:val="ListParagraph"/>
        <w:numPr>
          <w:ilvl w:val="0"/>
          <w:numId w:val="10"/>
        </w:numPr>
        <w:rPr>
          <w:rFonts w:ascii="Century Gothic" w:hAnsi="Century Gothic"/>
          <w:b/>
        </w:rPr>
      </w:pPr>
      <w:r w:rsidRPr="00954BD6">
        <w:rPr>
          <w:rFonts w:ascii="Century Gothic" w:hAnsi="Century Gothic"/>
        </w:rPr>
        <w:t>Thursday, October 27—Homework Journals DUE</w:t>
      </w:r>
    </w:p>
    <w:p w:rsidR="00954BD6" w:rsidRPr="00954BD6" w:rsidRDefault="00046BD8" w:rsidP="00954BD6">
      <w:pPr>
        <w:pStyle w:val="ListParagraph"/>
        <w:numPr>
          <w:ilvl w:val="0"/>
          <w:numId w:val="10"/>
        </w:numPr>
        <w:rPr>
          <w:rFonts w:ascii="Century Gothic" w:hAnsi="Century Gothic"/>
          <w:b/>
        </w:rPr>
      </w:pPr>
      <w:r w:rsidRPr="00954BD6">
        <w:rPr>
          <w:rFonts w:ascii="Century Gothic" w:hAnsi="Century Gothic"/>
        </w:rPr>
        <w:t>Friday, October 28—First Quarter ends</w:t>
      </w:r>
    </w:p>
    <w:p w:rsidR="00954BD6" w:rsidRPr="00954BD6" w:rsidRDefault="00046BD8" w:rsidP="00954BD6">
      <w:pPr>
        <w:pStyle w:val="ListParagraph"/>
        <w:numPr>
          <w:ilvl w:val="0"/>
          <w:numId w:val="10"/>
        </w:numPr>
        <w:rPr>
          <w:rFonts w:ascii="Century Gothic" w:hAnsi="Century Gothic"/>
          <w:b/>
        </w:rPr>
      </w:pPr>
      <w:r w:rsidRPr="00954BD6">
        <w:rPr>
          <w:rFonts w:ascii="Century Gothic" w:hAnsi="Century Gothic"/>
        </w:rPr>
        <w:t>Monday, October 31—NO SCHOOL, Teacher Workday</w:t>
      </w:r>
    </w:p>
    <w:p w:rsidR="00046BD8" w:rsidRPr="00954BD6" w:rsidRDefault="00046BD8" w:rsidP="00954BD6">
      <w:pPr>
        <w:pStyle w:val="ListParagraph"/>
        <w:numPr>
          <w:ilvl w:val="0"/>
          <w:numId w:val="10"/>
        </w:numPr>
        <w:rPr>
          <w:rFonts w:ascii="Century Gothic" w:hAnsi="Century Gothic"/>
          <w:b/>
        </w:rPr>
      </w:pPr>
      <w:r w:rsidRPr="00954BD6">
        <w:rPr>
          <w:rFonts w:ascii="Century Gothic" w:hAnsi="Century Gothic"/>
        </w:rPr>
        <w:t>Friday, November 4—Quarter 1 Report Cards go home</w:t>
      </w:r>
      <w:r w:rsidR="00105697" w:rsidRPr="00954BD6">
        <w:rPr>
          <w:rFonts w:ascii="Century Gothic" w:hAnsi="Century Gothic"/>
        </w:rPr>
        <w:t>, Word Work Test</w:t>
      </w:r>
    </w:p>
    <w:p w:rsidR="0092206C" w:rsidRDefault="0092206C" w:rsidP="00046BD8">
      <w:pPr>
        <w:rPr>
          <w:rFonts w:ascii="Century Gothic" w:hAnsi="Century Gothic"/>
        </w:rPr>
      </w:pPr>
    </w:p>
    <w:p w:rsidR="0092206C" w:rsidRDefault="0092206C" w:rsidP="0092206C">
      <w:pPr>
        <w:ind w:left="720"/>
        <w:rPr>
          <w:rFonts w:ascii="Century Gothic" w:hAnsi="Century Gothic"/>
        </w:rPr>
      </w:pPr>
    </w:p>
    <w:p w:rsidR="00954BD6" w:rsidRDefault="00954BD6" w:rsidP="00954BD6">
      <w:pPr>
        <w:ind w:left="720"/>
        <w:jc w:val="center"/>
        <w:rPr>
          <w:rFonts w:ascii="Century Gothic" w:hAnsi="Century Gothic"/>
        </w:rPr>
      </w:pPr>
      <w:r>
        <w:rPr>
          <w:rFonts w:ascii="Century Gothic" w:hAnsi="Century Gothic"/>
        </w:rPr>
        <w:t xml:space="preserve">Thank you for all that you do! </w:t>
      </w:r>
      <w:r w:rsidRPr="00954BD6">
        <w:rPr>
          <w:rFonts w:ascii="Century Gothic" w:hAnsi="Century Gothic"/>
        </w:rPr>
        <w:sym w:font="Wingdings" w:char="F04A"/>
      </w:r>
    </w:p>
    <w:p w:rsidR="0092206C" w:rsidRDefault="0092206C" w:rsidP="00046BD8">
      <w:pPr>
        <w:ind w:left="720"/>
        <w:jc w:val="center"/>
        <w:rPr>
          <w:rFonts w:ascii="Century Gothic" w:hAnsi="Century Gothic"/>
        </w:rPr>
      </w:pPr>
      <w:r>
        <w:rPr>
          <w:rFonts w:ascii="Century Gothic" w:hAnsi="Century Gothic"/>
        </w:rPr>
        <w:t>Mrs. Alexander, Ms. Boughton, Mrs. Catherwood, Ms. Edwards, Mr. Gorman, Mrs. Norman, Ms. Randle and Mrs. Rose</w:t>
      </w:r>
    </w:p>
    <w:p w:rsidR="007426B1" w:rsidRDefault="007426B1" w:rsidP="0092206C">
      <w:pPr>
        <w:ind w:left="720"/>
        <w:rPr>
          <w:rFonts w:ascii="Century Gothic" w:hAnsi="Century Gothic"/>
        </w:rPr>
      </w:pPr>
    </w:p>
    <w:p w:rsidR="0092206C" w:rsidRDefault="0092206C" w:rsidP="0092206C">
      <w:pPr>
        <w:ind w:left="720"/>
        <w:rPr>
          <w:rFonts w:ascii="Century Gothic" w:hAnsi="Century Gothic"/>
        </w:rPr>
      </w:pPr>
    </w:p>
    <w:p w:rsidR="0092206C" w:rsidRPr="007426B1" w:rsidRDefault="007426B1" w:rsidP="007426B1">
      <w:pPr>
        <w:ind w:left="720"/>
        <w:jc w:val="center"/>
        <w:rPr>
          <w:rFonts w:ascii="Bookman Old Style" w:hAnsi="Bookman Old Style"/>
          <w:sz w:val="72"/>
          <w:szCs w:val="72"/>
        </w:rPr>
      </w:pPr>
      <w:r w:rsidRPr="007426B1">
        <w:rPr>
          <w:rFonts w:ascii="Bookman Old Style" w:hAnsi="Bookman Old Style"/>
          <w:sz w:val="72"/>
          <w:szCs w:val="72"/>
        </w:rPr>
        <w:t>The Time is Now.</w:t>
      </w:r>
    </w:p>
    <w:p w:rsidR="0092206C" w:rsidRPr="007426B1" w:rsidRDefault="0092206C" w:rsidP="007426B1">
      <w:pPr>
        <w:ind w:left="720"/>
        <w:jc w:val="center"/>
        <w:rPr>
          <w:rFonts w:ascii="Bookman Old Style" w:hAnsi="Bookman Old Style"/>
        </w:rPr>
      </w:pPr>
    </w:p>
    <w:p w:rsidR="008A3CDE" w:rsidRDefault="008A3CDE" w:rsidP="004C1265">
      <w:pPr>
        <w:rPr>
          <w:rFonts w:ascii="Century Gothic" w:hAnsi="Century Gothic"/>
        </w:rPr>
      </w:pPr>
    </w:p>
    <w:sectPr w:rsidR="008A3CDE" w:rsidSect="00D9511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2EB"/>
    <w:multiLevelType w:val="hybridMultilevel"/>
    <w:tmpl w:val="230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77CDA"/>
    <w:multiLevelType w:val="hybridMultilevel"/>
    <w:tmpl w:val="FA9499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84452E"/>
    <w:multiLevelType w:val="hybridMultilevel"/>
    <w:tmpl w:val="6BB2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A4C68"/>
    <w:multiLevelType w:val="hybridMultilevel"/>
    <w:tmpl w:val="E72650A0"/>
    <w:lvl w:ilvl="0" w:tplc="F564AA08">
      <w:start w:val="1"/>
      <w:numFmt w:val="bullet"/>
      <w:lvlText w:val=""/>
      <w:lvlJc w:val="left"/>
      <w:pPr>
        <w:tabs>
          <w:tab w:val="num" w:pos="720"/>
        </w:tabs>
        <w:ind w:left="720" w:hanging="360"/>
      </w:pPr>
      <w:rPr>
        <w:rFonts w:ascii="Symbol" w:hAnsi="Symbol" w:hint="default"/>
      </w:rPr>
    </w:lvl>
    <w:lvl w:ilvl="1" w:tplc="93DE4506" w:tentative="1">
      <w:start w:val="1"/>
      <w:numFmt w:val="bullet"/>
      <w:lvlText w:val="o"/>
      <w:lvlJc w:val="left"/>
      <w:pPr>
        <w:tabs>
          <w:tab w:val="num" w:pos="1440"/>
        </w:tabs>
        <w:ind w:left="1440" w:hanging="360"/>
      </w:pPr>
      <w:rPr>
        <w:rFonts w:ascii="Courier New" w:hAnsi="Courier New" w:hint="default"/>
      </w:rPr>
    </w:lvl>
    <w:lvl w:ilvl="2" w:tplc="590C802E" w:tentative="1">
      <w:start w:val="1"/>
      <w:numFmt w:val="bullet"/>
      <w:lvlText w:val=""/>
      <w:lvlJc w:val="left"/>
      <w:pPr>
        <w:tabs>
          <w:tab w:val="num" w:pos="2160"/>
        </w:tabs>
        <w:ind w:left="2160" w:hanging="360"/>
      </w:pPr>
      <w:rPr>
        <w:rFonts w:ascii="Wingdings" w:hAnsi="Wingdings" w:hint="default"/>
      </w:rPr>
    </w:lvl>
    <w:lvl w:ilvl="3" w:tplc="E1783C3C" w:tentative="1">
      <w:start w:val="1"/>
      <w:numFmt w:val="bullet"/>
      <w:lvlText w:val=""/>
      <w:lvlJc w:val="left"/>
      <w:pPr>
        <w:tabs>
          <w:tab w:val="num" w:pos="2880"/>
        </w:tabs>
        <w:ind w:left="2880" w:hanging="360"/>
      </w:pPr>
      <w:rPr>
        <w:rFonts w:ascii="Symbol" w:hAnsi="Symbol" w:hint="default"/>
      </w:rPr>
    </w:lvl>
    <w:lvl w:ilvl="4" w:tplc="4A121C72" w:tentative="1">
      <w:start w:val="1"/>
      <w:numFmt w:val="bullet"/>
      <w:lvlText w:val="o"/>
      <w:lvlJc w:val="left"/>
      <w:pPr>
        <w:tabs>
          <w:tab w:val="num" w:pos="3600"/>
        </w:tabs>
        <w:ind w:left="3600" w:hanging="360"/>
      </w:pPr>
      <w:rPr>
        <w:rFonts w:ascii="Courier New" w:hAnsi="Courier New" w:hint="default"/>
      </w:rPr>
    </w:lvl>
    <w:lvl w:ilvl="5" w:tplc="AB263B06" w:tentative="1">
      <w:start w:val="1"/>
      <w:numFmt w:val="bullet"/>
      <w:lvlText w:val=""/>
      <w:lvlJc w:val="left"/>
      <w:pPr>
        <w:tabs>
          <w:tab w:val="num" w:pos="4320"/>
        </w:tabs>
        <w:ind w:left="4320" w:hanging="360"/>
      </w:pPr>
      <w:rPr>
        <w:rFonts w:ascii="Wingdings" w:hAnsi="Wingdings" w:hint="default"/>
      </w:rPr>
    </w:lvl>
    <w:lvl w:ilvl="6" w:tplc="B85659A4" w:tentative="1">
      <w:start w:val="1"/>
      <w:numFmt w:val="bullet"/>
      <w:lvlText w:val=""/>
      <w:lvlJc w:val="left"/>
      <w:pPr>
        <w:tabs>
          <w:tab w:val="num" w:pos="5040"/>
        </w:tabs>
        <w:ind w:left="5040" w:hanging="360"/>
      </w:pPr>
      <w:rPr>
        <w:rFonts w:ascii="Symbol" w:hAnsi="Symbol" w:hint="default"/>
      </w:rPr>
    </w:lvl>
    <w:lvl w:ilvl="7" w:tplc="415489E8" w:tentative="1">
      <w:start w:val="1"/>
      <w:numFmt w:val="bullet"/>
      <w:lvlText w:val="o"/>
      <w:lvlJc w:val="left"/>
      <w:pPr>
        <w:tabs>
          <w:tab w:val="num" w:pos="5760"/>
        </w:tabs>
        <w:ind w:left="5760" w:hanging="360"/>
      </w:pPr>
      <w:rPr>
        <w:rFonts w:ascii="Courier New" w:hAnsi="Courier New" w:hint="default"/>
      </w:rPr>
    </w:lvl>
    <w:lvl w:ilvl="8" w:tplc="0060E4B2" w:tentative="1">
      <w:start w:val="1"/>
      <w:numFmt w:val="bullet"/>
      <w:lvlText w:val=""/>
      <w:lvlJc w:val="left"/>
      <w:pPr>
        <w:tabs>
          <w:tab w:val="num" w:pos="6480"/>
        </w:tabs>
        <w:ind w:left="6480" w:hanging="360"/>
      </w:pPr>
      <w:rPr>
        <w:rFonts w:ascii="Wingdings" w:hAnsi="Wingdings" w:hint="default"/>
      </w:rPr>
    </w:lvl>
  </w:abstractNum>
  <w:abstractNum w:abstractNumId="4">
    <w:nsid w:val="25B549B6"/>
    <w:multiLevelType w:val="hybridMultilevel"/>
    <w:tmpl w:val="3890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918D4"/>
    <w:multiLevelType w:val="hybridMultilevel"/>
    <w:tmpl w:val="7AA22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4490E"/>
    <w:multiLevelType w:val="hybridMultilevel"/>
    <w:tmpl w:val="AB3211D6"/>
    <w:lvl w:ilvl="0" w:tplc="DBA04586">
      <w:start w:val="1"/>
      <w:numFmt w:val="bullet"/>
      <w:lvlText w:val=""/>
      <w:lvlJc w:val="left"/>
      <w:pPr>
        <w:tabs>
          <w:tab w:val="num" w:pos="780"/>
        </w:tabs>
        <w:ind w:left="780" w:hanging="360"/>
      </w:pPr>
      <w:rPr>
        <w:rFonts w:ascii="Symbol" w:hAnsi="Symbol" w:hint="default"/>
      </w:rPr>
    </w:lvl>
    <w:lvl w:ilvl="1" w:tplc="79C01D4E" w:tentative="1">
      <w:start w:val="1"/>
      <w:numFmt w:val="bullet"/>
      <w:lvlText w:val="o"/>
      <w:lvlJc w:val="left"/>
      <w:pPr>
        <w:tabs>
          <w:tab w:val="num" w:pos="1500"/>
        </w:tabs>
        <w:ind w:left="1500" w:hanging="360"/>
      </w:pPr>
      <w:rPr>
        <w:rFonts w:ascii="Courier New" w:hAnsi="Courier New" w:cs="Courier New" w:hint="default"/>
      </w:rPr>
    </w:lvl>
    <w:lvl w:ilvl="2" w:tplc="A4BC4CBE" w:tentative="1">
      <w:start w:val="1"/>
      <w:numFmt w:val="bullet"/>
      <w:lvlText w:val=""/>
      <w:lvlJc w:val="left"/>
      <w:pPr>
        <w:tabs>
          <w:tab w:val="num" w:pos="2220"/>
        </w:tabs>
        <w:ind w:left="2220" w:hanging="360"/>
      </w:pPr>
      <w:rPr>
        <w:rFonts w:ascii="Wingdings" w:hAnsi="Wingdings" w:hint="default"/>
      </w:rPr>
    </w:lvl>
    <w:lvl w:ilvl="3" w:tplc="7F52F84C" w:tentative="1">
      <w:start w:val="1"/>
      <w:numFmt w:val="bullet"/>
      <w:lvlText w:val=""/>
      <w:lvlJc w:val="left"/>
      <w:pPr>
        <w:tabs>
          <w:tab w:val="num" w:pos="2940"/>
        </w:tabs>
        <w:ind w:left="2940" w:hanging="360"/>
      </w:pPr>
      <w:rPr>
        <w:rFonts w:ascii="Symbol" w:hAnsi="Symbol" w:hint="default"/>
      </w:rPr>
    </w:lvl>
    <w:lvl w:ilvl="4" w:tplc="3D16F978" w:tentative="1">
      <w:start w:val="1"/>
      <w:numFmt w:val="bullet"/>
      <w:lvlText w:val="o"/>
      <w:lvlJc w:val="left"/>
      <w:pPr>
        <w:tabs>
          <w:tab w:val="num" w:pos="3660"/>
        </w:tabs>
        <w:ind w:left="3660" w:hanging="360"/>
      </w:pPr>
      <w:rPr>
        <w:rFonts w:ascii="Courier New" w:hAnsi="Courier New" w:cs="Courier New" w:hint="default"/>
      </w:rPr>
    </w:lvl>
    <w:lvl w:ilvl="5" w:tplc="0DC49036" w:tentative="1">
      <w:start w:val="1"/>
      <w:numFmt w:val="bullet"/>
      <w:lvlText w:val=""/>
      <w:lvlJc w:val="left"/>
      <w:pPr>
        <w:tabs>
          <w:tab w:val="num" w:pos="4380"/>
        </w:tabs>
        <w:ind w:left="4380" w:hanging="360"/>
      </w:pPr>
      <w:rPr>
        <w:rFonts w:ascii="Wingdings" w:hAnsi="Wingdings" w:hint="default"/>
      </w:rPr>
    </w:lvl>
    <w:lvl w:ilvl="6" w:tplc="0CE27912" w:tentative="1">
      <w:start w:val="1"/>
      <w:numFmt w:val="bullet"/>
      <w:lvlText w:val=""/>
      <w:lvlJc w:val="left"/>
      <w:pPr>
        <w:tabs>
          <w:tab w:val="num" w:pos="5100"/>
        </w:tabs>
        <w:ind w:left="5100" w:hanging="360"/>
      </w:pPr>
      <w:rPr>
        <w:rFonts w:ascii="Symbol" w:hAnsi="Symbol" w:hint="default"/>
      </w:rPr>
    </w:lvl>
    <w:lvl w:ilvl="7" w:tplc="454839AA" w:tentative="1">
      <w:start w:val="1"/>
      <w:numFmt w:val="bullet"/>
      <w:lvlText w:val="o"/>
      <w:lvlJc w:val="left"/>
      <w:pPr>
        <w:tabs>
          <w:tab w:val="num" w:pos="5820"/>
        </w:tabs>
        <w:ind w:left="5820" w:hanging="360"/>
      </w:pPr>
      <w:rPr>
        <w:rFonts w:ascii="Courier New" w:hAnsi="Courier New" w:cs="Courier New" w:hint="default"/>
      </w:rPr>
    </w:lvl>
    <w:lvl w:ilvl="8" w:tplc="8D22C95A" w:tentative="1">
      <w:start w:val="1"/>
      <w:numFmt w:val="bullet"/>
      <w:lvlText w:val=""/>
      <w:lvlJc w:val="left"/>
      <w:pPr>
        <w:tabs>
          <w:tab w:val="num" w:pos="6540"/>
        </w:tabs>
        <w:ind w:left="6540" w:hanging="360"/>
      </w:pPr>
      <w:rPr>
        <w:rFonts w:ascii="Wingdings" w:hAnsi="Wingdings" w:hint="default"/>
      </w:rPr>
    </w:lvl>
  </w:abstractNum>
  <w:abstractNum w:abstractNumId="7">
    <w:nsid w:val="47473E0C"/>
    <w:multiLevelType w:val="hybridMultilevel"/>
    <w:tmpl w:val="23E8C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E6840"/>
    <w:multiLevelType w:val="hybridMultilevel"/>
    <w:tmpl w:val="6E38E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1E09B3"/>
    <w:multiLevelType w:val="hybridMultilevel"/>
    <w:tmpl w:val="9EB8AA0C"/>
    <w:lvl w:ilvl="0" w:tplc="7BCEF63E">
      <w:start w:val="1"/>
      <w:numFmt w:val="bullet"/>
      <w:lvlText w:val=""/>
      <w:lvlJc w:val="left"/>
      <w:pPr>
        <w:tabs>
          <w:tab w:val="num" w:pos="720"/>
        </w:tabs>
        <w:ind w:left="720" w:hanging="360"/>
      </w:pPr>
      <w:rPr>
        <w:rFonts w:ascii="Symbol" w:hAnsi="Symbol" w:hint="default"/>
      </w:rPr>
    </w:lvl>
    <w:lvl w:ilvl="1" w:tplc="736672D2" w:tentative="1">
      <w:start w:val="1"/>
      <w:numFmt w:val="bullet"/>
      <w:lvlText w:val="o"/>
      <w:lvlJc w:val="left"/>
      <w:pPr>
        <w:tabs>
          <w:tab w:val="num" w:pos="1440"/>
        </w:tabs>
        <w:ind w:left="1440" w:hanging="360"/>
      </w:pPr>
      <w:rPr>
        <w:rFonts w:ascii="Courier New" w:hAnsi="Courier New" w:cs="Courier New" w:hint="default"/>
      </w:rPr>
    </w:lvl>
    <w:lvl w:ilvl="2" w:tplc="6D26B5E8" w:tentative="1">
      <w:start w:val="1"/>
      <w:numFmt w:val="bullet"/>
      <w:lvlText w:val=""/>
      <w:lvlJc w:val="left"/>
      <w:pPr>
        <w:tabs>
          <w:tab w:val="num" w:pos="2160"/>
        </w:tabs>
        <w:ind w:left="2160" w:hanging="360"/>
      </w:pPr>
      <w:rPr>
        <w:rFonts w:ascii="Wingdings" w:hAnsi="Wingdings" w:hint="default"/>
      </w:rPr>
    </w:lvl>
    <w:lvl w:ilvl="3" w:tplc="192877BE" w:tentative="1">
      <w:start w:val="1"/>
      <w:numFmt w:val="bullet"/>
      <w:lvlText w:val=""/>
      <w:lvlJc w:val="left"/>
      <w:pPr>
        <w:tabs>
          <w:tab w:val="num" w:pos="2880"/>
        </w:tabs>
        <w:ind w:left="2880" w:hanging="360"/>
      </w:pPr>
      <w:rPr>
        <w:rFonts w:ascii="Symbol" w:hAnsi="Symbol" w:hint="default"/>
      </w:rPr>
    </w:lvl>
    <w:lvl w:ilvl="4" w:tplc="5010D1E8" w:tentative="1">
      <w:start w:val="1"/>
      <w:numFmt w:val="bullet"/>
      <w:lvlText w:val="o"/>
      <w:lvlJc w:val="left"/>
      <w:pPr>
        <w:tabs>
          <w:tab w:val="num" w:pos="3600"/>
        </w:tabs>
        <w:ind w:left="3600" w:hanging="360"/>
      </w:pPr>
      <w:rPr>
        <w:rFonts w:ascii="Courier New" w:hAnsi="Courier New" w:cs="Courier New" w:hint="default"/>
      </w:rPr>
    </w:lvl>
    <w:lvl w:ilvl="5" w:tplc="61D6D8B0" w:tentative="1">
      <w:start w:val="1"/>
      <w:numFmt w:val="bullet"/>
      <w:lvlText w:val=""/>
      <w:lvlJc w:val="left"/>
      <w:pPr>
        <w:tabs>
          <w:tab w:val="num" w:pos="4320"/>
        </w:tabs>
        <w:ind w:left="4320" w:hanging="360"/>
      </w:pPr>
      <w:rPr>
        <w:rFonts w:ascii="Wingdings" w:hAnsi="Wingdings" w:hint="default"/>
      </w:rPr>
    </w:lvl>
    <w:lvl w:ilvl="6" w:tplc="4F54E074" w:tentative="1">
      <w:start w:val="1"/>
      <w:numFmt w:val="bullet"/>
      <w:lvlText w:val=""/>
      <w:lvlJc w:val="left"/>
      <w:pPr>
        <w:tabs>
          <w:tab w:val="num" w:pos="5040"/>
        </w:tabs>
        <w:ind w:left="5040" w:hanging="360"/>
      </w:pPr>
      <w:rPr>
        <w:rFonts w:ascii="Symbol" w:hAnsi="Symbol" w:hint="default"/>
      </w:rPr>
    </w:lvl>
    <w:lvl w:ilvl="7" w:tplc="64F68A62" w:tentative="1">
      <w:start w:val="1"/>
      <w:numFmt w:val="bullet"/>
      <w:lvlText w:val="o"/>
      <w:lvlJc w:val="left"/>
      <w:pPr>
        <w:tabs>
          <w:tab w:val="num" w:pos="5760"/>
        </w:tabs>
        <w:ind w:left="5760" w:hanging="360"/>
      </w:pPr>
      <w:rPr>
        <w:rFonts w:ascii="Courier New" w:hAnsi="Courier New" w:cs="Courier New" w:hint="default"/>
      </w:rPr>
    </w:lvl>
    <w:lvl w:ilvl="8" w:tplc="7AF0CFA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1"/>
  </w:num>
  <w:num w:numId="6">
    <w:abstractNumId w:val="7"/>
  </w:num>
  <w:num w:numId="7">
    <w:abstractNumId w:val="8"/>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compat/>
  <w:rsids>
    <w:rsidRoot w:val="00671DC0"/>
    <w:rsid w:val="00046BD8"/>
    <w:rsid w:val="00051A84"/>
    <w:rsid w:val="00105697"/>
    <w:rsid w:val="00172B89"/>
    <w:rsid w:val="001E02D9"/>
    <w:rsid w:val="00220C5B"/>
    <w:rsid w:val="0027760A"/>
    <w:rsid w:val="002D3952"/>
    <w:rsid w:val="003532FE"/>
    <w:rsid w:val="0038236A"/>
    <w:rsid w:val="00396A3C"/>
    <w:rsid w:val="003C57C0"/>
    <w:rsid w:val="00410B61"/>
    <w:rsid w:val="0048376B"/>
    <w:rsid w:val="004B3306"/>
    <w:rsid w:val="004C1265"/>
    <w:rsid w:val="00671DC0"/>
    <w:rsid w:val="007426B1"/>
    <w:rsid w:val="007E1CA7"/>
    <w:rsid w:val="00827296"/>
    <w:rsid w:val="00832821"/>
    <w:rsid w:val="00854BC4"/>
    <w:rsid w:val="008913E1"/>
    <w:rsid w:val="00895FB4"/>
    <w:rsid w:val="008A3CDE"/>
    <w:rsid w:val="0092206C"/>
    <w:rsid w:val="00952B98"/>
    <w:rsid w:val="00954BD6"/>
    <w:rsid w:val="00A742D3"/>
    <w:rsid w:val="00AC0C21"/>
    <w:rsid w:val="00AE401A"/>
    <w:rsid w:val="00AF160B"/>
    <w:rsid w:val="00CF453D"/>
    <w:rsid w:val="00D43CDA"/>
    <w:rsid w:val="00D92231"/>
    <w:rsid w:val="00D9511B"/>
    <w:rsid w:val="00E230E4"/>
    <w:rsid w:val="00E402D2"/>
    <w:rsid w:val="00E71A5D"/>
    <w:rsid w:val="00F85433"/>
    <w:rsid w:val="00FF6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11B"/>
    <w:rPr>
      <w:rFonts w:ascii="Tahoma" w:hAnsi="Tahoma" w:cs="Tahoma"/>
      <w:sz w:val="16"/>
      <w:szCs w:val="16"/>
    </w:rPr>
  </w:style>
  <w:style w:type="character" w:styleId="Hyperlink">
    <w:name w:val="Hyperlink"/>
    <w:basedOn w:val="DefaultParagraphFont"/>
    <w:rsid w:val="003532FE"/>
    <w:rPr>
      <w:color w:val="0000FF"/>
      <w:u w:val="single"/>
    </w:rPr>
  </w:style>
  <w:style w:type="paragraph" w:styleId="ListParagraph">
    <w:name w:val="List Paragraph"/>
    <w:basedOn w:val="Normal"/>
    <w:uiPriority w:val="34"/>
    <w:qFormat/>
    <w:rsid w:val="00046BD8"/>
    <w:pPr>
      <w:ind w:left="720"/>
      <w:contextualSpacing/>
    </w:pPr>
  </w:style>
</w:styles>
</file>

<file path=word/webSettings.xml><?xml version="1.0" encoding="utf-8"?>
<w:webSettings xmlns:r="http://schemas.openxmlformats.org/officeDocument/2006/relationships" xmlns:w="http://schemas.openxmlformats.org/wordprocessingml/2006/main">
  <w:divs>
    <w:div w:id="1685595919">
      <w:bodyDiv w:val="1"/>
      <w:marLeft w:val="0"/>
      <w:marRight w:val="0"/>
      <w:marTop w:val="0"/>
      <w:marBottom w:val="0"/>
      <w:divBdr>
        <w:top w:val="none" w:sz="0" w:space="0" w:color="auto"/>
        <w:left w:val="none" w:sz="0" w:space="0" w:color="auto"/>
        <w:bottom w:val="none" w:sz="0" w:space="0" w:color="auto"/>
        <w:right w:val="none" w:sz="0" w:space="0" w:color="auto"/>
      </w:divBdr>
      <w:divsChild>
        <w:div w:id="383064071">
          <w:marLeft w:val="0"/>
          <w:marRight w:val="0"/>
          <w:marTop w:val="0"/>
          <w:marBottom w:val="0"/>
          <w:divBdr>
            <w:top w:val="none" w:sz="0" w:space="0" w:color="auto"/>
            <w:left w:val="none" w:sz="0" w:space="0" w:color="auto"/>
            <w:bottom w:val="none" w:sz="0" w:space="0" w:color="auto"/>
            <w:right w:val="none" w:sz="0" w:space="0" w:color="auto"/>
          </w:divBdr>
          <w:divsChild>
            <w:div w:id="2124838220">
              <w:marLeft w:val="0"/>
              <w:marRight w:val="0"/>
              <w:marTop w:val="0"/>
              <w:marBottom w:val="0"/>
              <w:divBdr>
                <w:top w:val="none" w:sz="0" w:space="0" w:color="auto"/>
                <w:left w:val="none" w:sz="0" w:space="0" w:color="auto"/>
                <w:bottom w:val="none" w:sz="0" w:space="0" w:color="auto"/>
                <w:right w:val="none" w:sz="0" w:space="0" w:color="auto"/>
              </w:divBdr>
              <w:divsChild>
                <w:div w:id="1449816519">
                  <w:marLeft w:val="0"/>
                  <w:marRight w:val="0"/>
                  <w:marTop w:val="0"/>
                  <w:marBottom w:val="0"/>
                  <w:divBdr>
                    <w:top w:val="none" w:sz="0" w:space="0" w:color="auto"/>
                    <w:left w:val="none" w:sz="0" w:space="0" w:color="auto"/>
                    <w:bottom w:val="none" w:sz="0" w:space="0" w:color="auto"/>
                    <w:right w:val="none" w:sz="0" w:space="0" w:color="auto"/>
                  </w:divBdr>
                  <w:divsChild>
                    <w:div w:id="1222324653">
                      <w:marLeft w:val="0"/>
                      <w:marRight w:val="0"/>
                      <w:marTop w:val="0"/>
                      <w:marBottom w:val="0"/>
                      <w:divBdr>
                        <w:top w:val="none" w:sz="0" w:space="0" w:color="auto"/>
                        <w:left w:val="none" w:sz="0" w:space="0" w:color="auto"/>
                        <w:bottom w:val="none" w:sz="0" w:space="0" w:color="auto"/>
                        <w:right w:val="none" w:sz="0" w:space="0" w:color="auto"/>
                      </w:divBdr>
                      <w:divsChild>
                        <w:div w:id="1574462583">
                          <w:marLeft w:val="0"/>
                          <w:marRight w:val="0"/>
                          <w:marTop w:val="0"/>
                          <w:marBottom w:val="0"/>
                          <w:divBdr>
                            <w:top w:val="none" w:sz="0" w:space="0" w:color="auto"/>
                            <w:left w:val="none" w:sz="0" w:space="0" w:color="auto"/>
                            <w:bottom w:val="none" w:sz="0" w:space="0" w:color="auto"/>
                            <w:right w:val="none" w:sz="0" w:space="0" w:color="auto"/>
                          </w:divBdr>
                          <w:divsChild>
                            <w:div w:id="1282951833">
                              <w:marLeft w:val="0"/>
                              <w:marRight w:val="0"/>
                              <w:marTop w:val="0"/>
                              <w:marBottom w:val="0"/>
                              <w:divBdr>
                                <w:top w:val="none" w:sz="0" w:space="0" w:color="auto"/>
                                <w:left w:val="none" w:sz="0" w:space="0" w:color="auto"/>
                                <w:bottom w:val="none" w:sz="0" w:space="0" w:color="auto"/>
                                <w:right w:val="none" w:sz="0" w:space="0" w:color="auto"/>
                              </w:divBdr>
                              <w:divsChild>
                                <w:div w:id="1276206215">
                                  <w:marLeft w:val="0"/>
                                  <w:marRight w:val="0"/>
                                  <w:marTop w:val="0"/>
                                  <w:marBottom w:val="0"/>
                                  <w:divBdr>
                                    <w:top w:val="none" w:sz="0" w:space="0" w:color="auto"/>
                                    <w:left w:val="none" w:sz="0" w:space="0" w:color="auto"/>
                                    <w:bottom w:val="none" w:sz="0" w:space="0" w:color="auto"/>
                                    <w:right w:val="none" w:sz="0" w:space="0" w:color="auto"/>
                                  </w:divBdr>
                                  <w:divsChild>
                                    <w:div w:id="1707826394">
                                      <w:marLeft w:val="0"/>
                                      <w:marRight w:val="0"/>
                                      <w:marTop w:val="0"/>
                                      <w:marBottom w:val="0"/>
                                      <w:divBdr>
                                        <w:top w:val="none" w:sz="0" w:space="0" w:color="auto"/>
                                        <w:left w:val="none" w:sz="0" w:space="0" w:color="auto"/>
                                        <w:bottom w:val="none" w:sz="0" w:space="0" w:color="auto"/>
                                        <w:right w:val="none" w:sz="0" w:space="0" w:color="auto"/>
                                      </w:divBdr>
                                      <w:divsChild>
                                        <w:div w:id="1580286610">
                                          <w:marLeft w:val="0"/>
                                          <w:marRight w:val="0"/>
                                          <w:marTop w:val="0"/>
                                          <w:marBottom w:val="0"/>
                                          <w:divBdr>
                                            <w:top w:val="none" w:sz="0" w:space="0" w:color="auto"/>
                                            <w:left w:val="none" w:sz="0" w:space="0" w:color="auto"/>
                                            <w:bottom w:val="none" w:sz="0" w:space="0" w:color="auto"/>
                                            <w:right w:val="none" w:sz="0" w:space="0" w:color="auto"/>
                                          </w:divBdr>
                                          <w:divsChild>
                                            <w:div w:id="98917328">
                                              <w:marLeft w:val="0"/>
                                              <w:marRight w:val="0"/>
                                              <w:marTop w:val="0"/>
                                              <w:marBottom w:val="0"/>
                                              <w:divBdr>
                                                <w:top w:val="none" w:sz="0" w:space="0" w:color="auto"/>
                                                <w:left w:val="none" w:sz="0" w:space="0" w:color="auto"/>
                                                <w:bottom w:val="none" w:sz="0" w:space="0" w:color="auto"/>
                                                <w:right w:val="none" w:sz="0" w:space="0" w:color="auto"/>
                                              </w:divBdr>
                                              <w:divsChild>
                                                <w:div w:id="957644208">
                                                  <w:marLeft w:val="0"/>
                                                  <w:marRight w:val="0"/>
                                                  <w:marTop w:val="0"/>
                                                  <w:marBottom w:val="0"/>
                                                  <w:divBdr>
                                                    <w:top w:val="none" w:sz="0" w:space="0" w:color="auto"/>
                                                    <w:left w:val="none" w:sz="0" w:space="0" w:color="auto"/>
                                                    <w:bottom w:val="none" w:sz="0" w:space="0" w:color="auto"/>
                                                    <w:right w:val="none" w:sz="0" w:space="0" w:color="auto"/>
                                                  </w:divBdr>
                                                  <w:divsChild>
                                                    <w:div w:id="1961258053">
                                                      <w:marLeft w:val="0"/>
                                                      <w:marRight w:val="0"/>
                                                      <w:marTop w:val="0"/>
                                                      <w:marBottom w:val="0"/>
                                                      <w:divBdr>
                                                        <w:top w:val="none" w:sz="0" w:space="0" w:color="auto"/>
                                                        <w:left w:val="none" w:sz="0" w:space="0" w:color="auto"/>
                                                        <w:bottom w:val="none" w:sz="0" w:space="0" w:color="auto"/>
                                                        <w:right w:val="none" w:sz="0" w:space="0" w:color="auto"/>
                                                      </w:divBdr>
                                                      <w:divsChild>
                                                        <w:div w:id="32773655">
                                                          <w:marLeft w:val="0"/>
                                                          <w:marRight w:val="0"/>
                                                          <w:marTop w:val="0"/>
                                                          <w:marBottom w:val="0"/>
                                                          <w:divBdr>
                                                            <w:top w:val="none" w:sz="0" w:space="0" w:color="auto"/>
                                                            <w:left w:val="none" w:sz="0" w:space="0" w:color="auto"/>
                                                            <w:bottom w:val="none" w:sz="0" w:space="0" w:color="auto"/>
                                                            <w:right w:val="none" w:sz="0" w:space="0" w:color="auto"/>
                                                          </w:divBdr>
                                                          <w:divsChild>
                                                            <w:div w:id="753206783">
                                                              <w:marLeft w:val="0"/>
                                                              <w:marRight w:val="0"/>
                                                              <w:marTop w:val="0"/>
                                                              <w:marBottom w:val="0"/>
                                                              <w:divBdr>
                                                                <w:top w:val="none" w:sz="0" w:space="0" w:color="auto"/>
                                                                <w:left w:val="none" w:sz="0" w:space="0" w:color="auto"/>
                                                                <w:bottom w:val="none" w:sz="0" w:space="0" w:color="auto"/>
                                                                <w:right w:val="none" w:sz="0" w:space="0" w:color="auto"/>
                                                              </w:divBdr>
                                                              <w:divsChild>
                                                                <w:div w:id="1902641493">
                                                                  <w:marLeft w:val="0"/>
                                                                  <w:marRight w:val="0"/>
                                                                  <w:marTop w:val="0"/>
                                                                  <w:marBottom w:val="0"/>
                                                                  <w:divBdr>
                                                                    <w:top w:val="none" w:sz="0" w:space="0" w:color="auto"/>
                                                                    <w:left w:val="none" w:sz="0" w:space="0" w:color="auto"/>
                                                                    <w:bottom w:val="none" w:sz="0" w:space="0" w:color="auto"/>
                                                                    <w:right w:val="none" w:sz="0" w:space="0" w:color="auto"/>
                                                                  </w:divBdr>
                                                                  <w:divsChild>
                                                                    <w:div w:id="1368871548">
                                                                      <w:marLeft w:val="0"/>
                                                                      <w:marRight w:val="0"/>
                                                                      <w:marTop w:val="0"/>
                                                                      <w:marBottom w:val="0"/>
                                                                      <w:divBdr>
                                                                        <w:top w:val="none" w:sz="0" w:space="0" w:color="auto"/>
                                                                        <w:left w:val="none" w:sz="0" w:space="0" w:color="auto"/>
                                                                        <w:bottom w:val="none" w:sz="0" w:space="0" w:color="auto"/>
                                                                        <w:right w:val="none" w:sz="0" w:space="0" w:color="auto"/>
                                                                      </w:divBdr>
                                                                      <w:divsChild>
                                                                        <w:div w:id="826244931">
                                                                          <w:marLeft w:val="0"/>
                                                                          <w:marRight w:val="0"/>
                                                                          <w:marTop w:val="0"/>
                                                                          <w:marBottom w:val="0"/>
                                                                          <w:divBdr>
                                                                            <w:top w:val="none" w:sz="0" w:space="0" w:color="auto"/>
                                                                            <w:left w:val="none" w:sz="0" w:space="0" w:color="auto"/>
                                                                            <w:bottom w:val="none" w:sz="0" w:space="0" w:color="auto"/>
                                                                            <w:right w:val="none" w:sz="0" w:space="0" w:color="auto"/>
                                                                          </w:divBdr>
                                                                          <w:divsChild>
                                                                            <w:div w:id="1071661572">
                                                                              <w:marLeft w:val="0"/>
                                                                              <w:marRight w:val="0"/>
                                                                              <w:marTop w:val="0"/>
                                                                              <w:marBottom w:val="0"/>
                                                                              <w:divBdr>
                                                                                <w:top w:val="none" w:sz="0" w:space="0" w:color="auto"/>
                                                                                <w:left w:val="none" w:sz="0" w:space="0" w:color="auto"/>
                                                                                <w:bottom w:val="none" w:sz="0" w:space="0" w:color="auto"/>
                                                                                <w:right w:val="none" w:sz="0" w:space="0" w:color="auto"/>
                                                                              </w:divBdr>
                                                                              <w:divsChild>
                                                                                <w:div w:id="2002275211">
                                                                                  <w:marLeft w:val="0"/>
                                                                                  <w:marRight w:val="0"/>
                                                                                  <w:marTop w:val="0"/>
                                                                                  <w:marBottom w:val="0"/>
                                                                                  <w:divBdr>
                                                                                    <w:top w:val="none" w:sz="0" w:space="0" w:color="auto"/>
                                                                                    <w:left w:val="none" w:sz="0" w:space="0" w:color="auto"/>
                                                                                    <w:bottom w:val="none" w:sz="0" w:space="0" w:color="auto"/>
                                                                                    <w:right w:val="none" w:sz="0" w:space="0" w:color="auto"/>
                                                                                  </w:divBdr>
                                                                                  <w:divsChild>
                                                                                    <w:div w:id="690180108">
                                                                                      <w:marLeft w:val="0"/>
                                                                                      <w:marRight w:val="0"/>
                                                                                      <w:marTop w:val="0"/>
                                                                                      <w:marBottom w:val="0"/>
                                                                                      <w:divBdr>
                                                                                        <w:top w:val="single" w:sz="6" w:space="0" w:color="A7B3BD"/>
                                                                                        <w:left w:val="none" w:sz="0" w:space="0" w:color="auto"/>
                                                                                        <w:bottom w:val="none" w:sz="0" w:space="0" w:color="auto"/>
                                                                                        <w:right w:val="none" w:sz="0" w:space="0" w:color="auto"/>
                                                                                      </w:divBdr>
                                                                                      <w:divsChild>
                                                                                        <w:div w:id="58946307">
                                                                                          <w:marLeft w:val="0"/>
                                                                                          <w:marRight w:val="0"/>
                                                                                          <w:marTop w:val="0"/>
                                                                                          <w:marBottom w:val="0"/>
                                                                                          <w:divBdr>
                                                                                            <w:top w:val="none" w:sz="0" w:space="0" w:color="auto"/>
                                                                                            <w:left w:val="none" w:sz="0" w:space="0" w:color="auto"/>
                                                                                            <w:bottom w:val="none" w:sz="0" w:space="0" w:color="auto"/>
                                                                                            <w:right w:val="none" w:sz="0" w:space="0" w:color="auto"/>
                                                                                          </w:divBdr>
                                                                                        </w:div>
                                                                                        <w:div w:id="510684790">
                                                                                          <w:marLeft w:val="0"/>
                                                                                          <w:marRight w:val="0"/>
                                                                                          <w:marTop w:val="0"/>
                                                                                          <w:marBottom w:val="0"/>
                                                                                          <w:divBdr>
                                                                                            <w:top w:val="none" w:sz="0" w:space="0" w:color="auto"/>
                                                                                            <w:left w:val="none" w:sz="0" w:space="0" w:color="auto"/>
                                                                                            <w:bottom w:val="none" w:sz="0" w:space="0" w:color="auto"/>
                                                                                            <w:right w:val="none" w:sz="0" w:space="0" w:color="auto"/>
                                                                                          </w:divBdr>
                                                                                        </w:div>
                                                                                        <w:div w:id="1306206273">
                                                                                          <w:marLeft w:val="0"/>
                                                                                          <w:marRight w:val="0"/>
                                                                                          <w:marTop w:val="0"/>
                                                                                          <w:marBottom w:val="0"/>
                                                                                          <w:divBdr>
                                                                                            <w:top w:val="none" w:sz="0" w:space="0" w:color="auto"/>
                                                                                            <w:left w:val="none" w:sz="0" w:space="0" w:color="auto"/>
                                                                                            <w:bottom w:val="none" w:sz="0" w:space="0" w:color="auto"/>
                                                                                            <w:right w:val="none" w:sz="0" w:space="0" w:color="auto"/>
                                                                                          </w:divBdr>
                                                                                        </w:div>
                                                                                        <w:div w:id="1621111208">
                                                                                          <w:marLeft w:val="0"/>
                                                                                          <w:marRight w:val="0"/>
                                                                                          <w:marTop w:val="0"/>
                                                                                          <w:marBottom w:val="0"/>
                                                                                          <w:divBdr>
                                                                                            <w:top w:val="none" w:sz="0" w:space="0" w:color="auto"/>
                                                                                            <w:left w:val="none" w:sz="0" w:space="0" w:color="auto"/>
                                                                                            <w:bottom w:val="none" w:sz="0" w:space="0" w:color="auto"/>
                                                                                            <w:right w:val="none" w:sz="0" w:space="0" w:color="auto"/>
                                                                                          </w:divBdr>
                                                                                        </w:div>
                                                                                        <w:div w:id="16557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761B-613D-4A6B-87BE-466541E6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Second Grade Sentinel</vt:lpstr>
    </vt:vector>
  </TitlesOfParts>
  <Company>WCPSS</Company>
  <LinksUpToDate>false</LinksUpToDate>
  <CharactersWithSpaces>4868</CharactersWithSpaces>
  <SharedDoc>false</SharedDoc>
  <HLinks>
    <vt:vector size="6" baseType="variant">
      <vt:variant>
        <vt:i4>4915220</vt:i4>
      </vt:variant>
      <vt:variant>
        <vt:i4>0</vt:i4>
      </vt:variant>
      <vt:variant>
        <vt:i4>0</vt:i4>
      </vt:variant>
      <vt:variant>
        <vt:i4>5</vt:i4>
      </vt:variant>
      <vt:variant>
        <vt:lpwstr>http://combses.wcpss.net/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Grade Sentinel</dc:title>
  <dc:creator>WCPSS</dc:creator>
  <cp:lastModifiedBy>WCPSS</cp:lastModifiedBy>
  <cp:revision>2</cp:revision>
  <cp:lastPrinted>2009-09-30T12:04:00Z</cp:lastPrinted>
  <dcterms:created xsi:type="dcterms:W3CDTF">2011-10-06T10:31:00Z</dcterms:created>
  <dcterms:modified xsi:type="dcterms:W3CDTF">2011-10-06T10:31:00Z</dcterms:modified>
</cp:coreProperties>
</file>