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2" w:rsidRDefault="006F3D42" w:rsidP="006F3D42">
      <w:pPr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 w:rsidRPr="006F3D42"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 xml:space="preserve">Oh </w:t>
      </w:r>
      <w:proofErr w:type="gramStart"/>
      <w:r w:rsidRPr="006F3D42"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The</w:t>
      </w:r>
      <w:proofErr w:type="gramEnd"/>
      <w:r w:rsidRPr="006F3D42"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 xml:space="preserve"> Places You’ll Go</w:t>
      </w:r>
    </w:p>
    <w:p w:rsidR="006F3D42" w:rsidRPr="006F3D42" w:rsidRDefault="006F3D42" w:rsidP="006F3D42">
      <w:pPr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</w:p>
    <w:tbl>
      <w:tblPr>
        <w:tblW w:w="952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0"/>
        <w:gridCol w:w="2109"/>
        <w:gridCol w:w="3430"/>
      </w:tblGrid>
      <w:tr w:rsidR="006F3D42" w:rsidRPr="006F3D42" w:rsidTr="006F3D42">
        <w:trPr>
          <w:tblCellSpacing w:w="15" w:type="dxa"/>
        </w:trPr>
        <w:tc>
          <w:tcPr>
            <w:tcW w:w="9469" w:type="dxa"/>
            <w:gridSpan w:val="3"/>
            <w:hideMark/>
          </w:tcPr>
          <w:p w:rsidR="006F3D42" w:rsidRPr="006F3D42" w:rsidRDefault="006F3D42" w:rsidP="006F3D42">
            <w:pPr>
              <w:spacing w:after="115" w:line="115" w:lineRule="atLeast"/>
              <w:ind w:left="66" w:right="66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12"/>
                <w:szCs w:val="12"/>
              </w:rPr>
            </w:pPr>
          </w:p>
        </w:tc>
      </w:tr>
      <w:tr w:rsidR="006F3D42" w:rsidRPr="006F3D42" w:rsidTr="006F3D42">
        <w:trPr>
          <w:tblCellSpacing w:w="15" w:type="dxa"/>
        </w:trPr>
        <w:tc>
          <w:tcPr>
            <w:tcW w:w="3945" w:type="dxa"/>
            <w:hideMark/>
          </w:tcPr>
          <w:p w:rsidR="006F3D42" w:rsidRPr="006F3D42" w:rsidRDefault="006F3D42" w:rsidP="006F3D42">
            <w:pPr>
              <w:spacing w:after="100" w:afterAutospacing="1" w:line="240" w:lineRule="auto"/>
              <w:ind w:left="66" w:right="6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t>“You have brains in your head.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You have feet in your shoes.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You can steer yourself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Any direction you choose.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You’re on your own. And 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you know what you know.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And </w:t>
            </w:r>
            <w:r w:rsidRPr="006F3D4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YOU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are the guy who’ll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decide where to go.”</w:t>
            </w:r>
          </w:p>
        </w:tc>
        <w:tc>
          <w:tcPr>
            <w:tcW w:w="2079" w:type="dxa"/>
            <w:hideMark/>
          </w:tcPr>
          <w:p w:rsidR="006F3D42" w:rsidRPr="006F3D42" w:rsidRDefault="006F3D42" w:rsidP="006F3D42">
            <w:pPr>
              <w:spacing w:after="100" w:afterAutospacing="1" w:line="240" w:lineRule="auto"/>
              <w:ind w:left="66" w:right="6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t>“You’ll get mixed up</w:t>
            </w:r>
            <w:proofErr w:type="gramStart"/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proofErr w:type="gramEnd"/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of course, as you already know.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You’ll get mixed up with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many strange birds as you go.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So be sure when you step.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Step with care and great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tact and remember that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Life’s A Great Balancing Act.”</w:t>
            </w:r>
          </w:p>
        </w:tc>
        <w:tc>
          <w:tcPr>
            <w:tcW w:w="3385" w:type="dxa"/>
            <w:hideMark/>
          </w:tcPr>
          <w:p w:rsidR="006F3D42" w:rsidRPr="006F3D42" w:rsidRDefault="006F3D42" w:rsidP="006F3D42">
            <w:pPr>
              <w:spacing w:after="100" w:afterAutospacing="1" w:line="240" w:lineRule="auto"/>
              <w:ind w:left="66" w:right="6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t>“And will you succeed?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Yes! You will, indeed!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(98 and ¾ percent guaranteed.)</w:t>
            </w:r>
          </w:p>
          <w:p w:rsidR="006F3D42" w:rsidRPr="006F3D42" w:rsidRDefault="006F3D42" w:rsidP="006F3D42">
            <w:pPr>
              <w:spacing w:after="100" w:afterAutospacing="1" w:line="240" w:lineRule="auto"/>
              <w:ind w:left="66" w:right="6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KID, YOU’LL MOVE </w:t>
            </w:r>
            <w:r w:rsidRPr="006F3D4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MOUNTAINS!”</w:t>
            </w:r>
          </w:p>
        </w:tc>
      </w:tr>
    </w:tbl>
    <w:p w:rsidR="006F3D42" w:rsidRDefault="006F3D42" w:rsidP="006F3D42">
      <w:pPr>
        <w:jc w:val="both"/>
        <w:rPr>
          <w:sz w:val="32"/>
          <w:szCs w:val="32"/>
        </w:rPr>
      </w:pPr>
    </w:p>
    <w:p w:rsidR="006F3D42" w:rsidRDefault="006F3D42" w:rsidP="006F3D42">
      <w:pPr>
        <w:jc w:val="both"/>
        <w:rPr>
          <w:sz w:val="32"/>
          <w:szCs w:val="32"/>
        </w:rPr>
      </w:pPr>
    </w:p>
    <w:p w:rsidR="006F3D42" w:rsidRDefault="006F3D42" w:rsidP="006F3D4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(Excerpts from </w:t>
      </w:r>
      <w:r w:rsidRPr="006F3D42">
        <w:rPr>
          <w:i/>
          <w:sz w:val="32"/>
          <w:szCs w:val="32"/>
          <w:u w:val="single"/>
        </w:rPr>
        <w:t>Oh The Places You Will Go</w:t>
      </w:r>
    </w:p>
    <w:p w:rsidR="006F3D42" w:rsidRPr="006F3D42" w:rsidRDefault="006F3D42" w:rsidP="006F3D42">
      <w:pPr>
        <w:jc w:val="both"/>
        <w:rPr>
          <w:sz w:val="32"/>
          <w:szCs w:val="32"/>
        </w:rPr>
      </w:pPr>
      <w:r>
        <w:rPr>
          <w:sz w:val="32"/>
          <w:szCs w:val="32"/>
        </w:rPr>
        <w:t>By Dr. Seuss)</w:t>
      </w:r>
    </w:p>
    <w:sectPr w:rsidR="006F3D42" w:rsidRPr="006F3D42" w:rsidSect="0009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6F3D42"/>
    <w:rsid w:val="0009754A"/>
    <w:rsid w:val="006F3D42"/>
    <w:rsid w:val="00742E99"/>
    <w:rsid w:val="00E06160"/>
    <w:rsid w:val="00E4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D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3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9325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2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Company>Wake County Schools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2013-02-20T20:41:00Z</dcterms:created>
  <dcterms:modified xsi:type="dcterms:W3CDTF">2013-02-20T20:41:00Z</dcterms:modified>
</cp:coreProperties>
</file>