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DE" w:rsidRDefault="00832821">
      <w:r>
        <w:rPr>
          <w:noProof/>
        </w:rPr>
        <w:drawing>
          <wp:inline distT="0" distB="0" distL="0" distR="0">
            <wp:extent cx="866775" cy="857250"/>
            <wp:effectExtent l="19050" t="0" r="9525" b="0"/>
            <wp:docPr id="1" name="Picture 1"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r w:rsidR="008A3CDE">
        <w:rPr>
          <w:rFonts w:ascii="Arial Black" w:hAnsi="Arial Black"/>
          <w:b/>
          <w:sz w:val="56"/>
        </w:rPr>
        <w:t>Second Grade Sentinel</w:t>
      </w:r>
      <w:r>
        <w:rPr>
          <w:noProof/>
        </w:rPr>
        <w:drawing>
          <wp:inline distT="0" distB="0" distL="0" distR="0">
            <wp:extent cx="866775" cy="857250"/>
            <wp:effectExtent l="19050" t="0" r="9525" b="0"/>
            <wp:docPr id="2" name="Picture 2"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p w:rsidR="008A3CDE" w:rsidRDefault="008A3CDE">
      <w:pPr>
        <w:jc w:val="center"/>
        <w:rPr>
          <w:rFonts w:ascii="Arial Black" w:hAnsi="Arial Black"/>
          <w:sz w:val="36"/>
        </w:rPr>
      </w:pPr>
      <w:r>
        <w:rPr>
          <w:rFonts w:ascii="Arial Black" w:hAnsi="Arial Black"/>
          <w:sz w:val="36"/>
        </w:rPr>
        <w:t>September</w:t>
      </w:r>
      <w:r w:rsidR="001E02D9">
        <w:rPr>
          <w:rFonts w:ascii="Arial Black" w:hAnsi="Arial Black"/>
          <w:sz w:val="36"/>
        </w:rPr>
        <w:t xml:space="preserve"> 2, 2011</w:t>
      </w:r>
    </w:p>
    <w:p w:rsidR="001E02D9" w:rsidRDefault="001E02D9">
      <w:pPr>
        <w:jc w:val="center"/>
        <w:rPr>
          <w:rFonts w:ascii="Arial Black" w:hAnsi="Arial Black"/>
          <w:sz w:val="36"/>
        </w:rPr>
      </w:pPr>
    </w:p>
    <w:p w:rsidR="001E02D9" w:rsidRPr="001E02D9" w:rsidRDefault="001E02D9">
      <w:pPr>
        <w:jc w:val="center"/>
        <w:rPr>
          <w:rFonts w:ascii="Comic Sans MS" w:hAnsi="Comic Sans MS"/>
          <w:b/>
          <w:sz w:val="28"/>
          <w:szCs w:val="28"/>
        </w:rPr>
      </w:pPr>
      <w:r w:rsidRPr="001E02D9">
        <w:rPr>
          <w:rFonts w:ascii="Comic Sans MS" w:hAnsi="Comic Sans MS"/>
          <w:b/>
          <w:sz w:val="28"/>
          <w:szCs w:val="28"/>
        </w:rPr>
        <w:t>Second Grade Team Mission Statement:</w:t>
      </w:r>
    </w:p>
    <w:p w:rsidR="001E02D9" w:rsidRPr="001E02D9" w:rsidRDefault="001E02D9">
      <w:pPr>
        <w:jc w:val="center"/>
        <w:rPr>
          <w:rFonts w:ascii="Comic Sans MS" w:hAnsi="Comic Sans MS"/>
          <w:sz w:val="28"/>
          <w:szCs w:val="28"/>
        </w:rPr>
      </w:pPr>
      <w:r w:rsidRPr="001E02D9">
        <w:rPr>
          <w:rFonts w:ascii="Comic Sans MS" w:hAnsi="Comic Sans MS"/>
          <w:sz w:val="28"/>
          <w:szCs w:val="28"/>
        </w:rPr>
        <w:t>Our mission is to support all 21</w:t>
      </w:r>
      <w:r w:rsidRPr="001E02D9">
        <w:rPr>
          <w:rFonts w:ascii="Comic Sans MS" w:hAnsi="Comic Sans MS"/>
          <w:sz w:val="28"/>
          <w:szCs w:val="28"/>
          <w:vertAlign w:val="superscript"/>
        </w:rPr>
        <w:t>st</w:t>
      </w:r>
      <w:r w:rsidRPr="001E02D9">
        <w:rPr>
          <w:rFonts w:ascii="Comic Sans MS" w:hAnsi="Comic Sans MS"/>
          <w:sz w:val="28"/>
          <w:szCs w:val="28"/>
        </w:rPr>
        <w:t xml:space="preserve"> century learners in reaching their potential, while encouraging a love for learning that will inspire a revolution. </w:t>
      </w:r>
    </w:p>
    <w:p w:rsidR="001E02D9" w:rsidRDefault="001E02D9" w:rsidP="003532FE">
      <w:pPr>
        <w:rPr>
          <w:rFonts w:ascii="Arial Black" w:hAnsi="Arial Black"/>
          <w:sz w:val="28"/>
          <w:szCs w:val="28"/>
        </w:rPr>
      </w:pPr>
    </w:p>
    <w:p w:rsidR="003532FE" w:rsidRPr="003532FE" w:rsidRDefault="003532FE" w:rsidP="003532FE">
      <w:pPr>
        <w:rPr>
          <w:rFonts w:ascii="Arial Black" w:hAnsi="Arial Black"/>
          <w:sz w:val="28"/>
          <w:szCs w:val="28"/>
        </w:rPr>
      </w:pPr>
      <w:r w:rsidRPr="003532FE">
        <w:rPr>
          <w:rFonts w:ascii="Arial Black" w:hAnsi="Arial Black"/>
          <w:sz w:val="28"/>
          <w:szCs w:val="28"/>
        </w:rPr>
        <w:t xml:space="preserve">Thanks for </w:t>
      </w:r>
      <w:r>
        <w:rPr>
          <w:rFonts w:ascii="Arial Black" w:hAnsi="Arial Black"/>
          <w:sz w:val="28"/>
          <w:szCs w:val="28"/>
        </w:rPr>
        <w:t>a great start with your support</w:t>
      </w:r>
      <w:r w:rsidRPr="003532FE">
        <w:rPr>
          <w:rFonts w:ascii="Arial Black" w:hAnsi="Arial Black"/>
          <w:sz w:val="28"/>
          <w:szCs w:val="28"/>
        </w:rPr>
        <w:t>! Most of all thank you for your wonderful children who inspire us every day. This is going to be a great year!</w:t>
      </w:r>
    </w:p>
    <w:p w:rsidR="008A3CDE" w:rsidRDefault="008A3CDE">
      <w:pPr>
        <w:rPr>
          <w:rFonts w:ascii="Century Gothic" w:hAnsi="Century Gothic"/>
        </w:rPr>
      </w:pPr>
    </w:p>
    <w:p w:rsidR="00A742D3" w:rsidRDefault="00A742D3" w:rsidP="00A742D3">
      <w:pPr>
        <w:numPr>
          <w:ilvl w:val="0"/>
          <w:numId w:val="4"/>
        </w:numPr>
        <w:rPr>
          <w:rFonts w:ascii="Century Gothic" w:hAnsi="Century Gothic"/>
          <w:b/>
          <w:u w:val="single"/>
        </w:rPr>
      </w:pPr>
      <w:r>
        <w:rPr>
          <w:rFonts w:ascii="Century Gothic" w:hAnsi="Century Gothic"/>
          <w:b/>
          <w:u w:val="single"/>
        </w:rPr>
        <w:t xml:space="preserve">Curriculum Night: </w:t>
      </w:r>
      <w:r>
        <w:rPr>
          <w:rFonts w:ascii="Century Gothic" w:hAnsi="Century Gothic"/>
        </w:rPr>
        <w:t>Our second grade curr</w:t>
      </w:r>
      <w:r w:rsidR="00051A84">
        <w:rPr>
          <w:rFonts w:ascii="Century Gothic" w:hAnsi="Century Gothic"/>
        </w:rPr>
        <w:t>iculum night</w:t>
      </w:r>
      <w:r>
        <w:rPr>
          <w:rFonts w:ascii="Century Gothic" w:hAnsi="Century Gothic"/>
        </w:rPr>
        <w:t xml:space="preserve"> is set for </w:t>
      </w:r>
      <w:r w:rsidRPr="00A742D3">
        <w:rPr>
          <w:rFonts w:ascii="Century Gothic" w:hAnsi="Century Gothic"/>
          <w:b/>
          <w:i/>
        </w:rPr>
        <w:t>Tuesday, September 2</w:t>
      </w:r>
      <w:r w:rsidR="0027760A">
        <w:rPr>
          <w:rFonts w:ascii="Century Gothic" w:hAnsi="Century Gothic"/>
          <w:b/>
          <w:i/>
        </w:rPr>
        <w:t>0</w:t>
      </w:r>
      <w:r w:rsidR="00051A84" w:rsidRPr="00051A84">
        <w:rPr>
          <w:rFonts w:ascii="Century Gothic" w:hAnsi="Century Gothic"/>
          <w:b/>
          <w:i/>
          <w:vertAlign w:val="superscript"/>
        </w:rPr>
        <w:t>th</w:t>
      </w:r>
      <w:r w:rsidR="00051A84">
        <w:rPr>
          <w:rFonts w:ascii="Century Gothic" w:hAnsi="Century Gothic"/>
          <w:b/>
          <w:i/>
        </w:rPr>
        <w:t xml:space="preserve">, </w:t>
      </w:r>
      <w:r w:rsidR="00895FB4">
        <w:rPr>
          <w:rFonts w:ascii="Century Gothic" w:hAnsi="Century Gothic"/>
        </w:rPr>
        <w:t xml:space="preserve">location and </w:t>
      </w:r>
      <w:r>
        <w:rPr>
          <w:rFonts w:ascii="Century Gothic" w:hAnsi="Century Gothic"/>
        </w:rPr>
        <w:t>time TBA. This is an important night for parents to come and learn about second grade curriculum and expectations. It is also a time to be in your child’s classroom and learn more about your teacher and classroom expectations. We are v</w:t>
      </w:r>
      <w:r w:rsidR="00051A84">
        <w:rPr>
          <w:rFonts w:ascii="Century Gothic" w:hAnsi="Century Gothic"/>
        </w:rPr>
        <w:t>ery excited about seeing you</w:t>
      </w:r>
      <w:r>
        <w:rPr>
          <w:rFonts w:ascii="Century Gothic" w:hAnsi="Century Gothic"/>
        </w:rPr>
        <w:t xml:space="preserve"> there as we partner together to give your children the best second grade experience possible.</w:t>
      </w:r>
    </w:p>
    <w:p w:rsidR="00A742D3" w:rsidRPr="00A742D3" w:rsidRDefault="00A742D3" w:rsidP="00A742D3">
      <w:pPr>
        <w:numPr>
          <w:ilvl w:val="0"/>
          <w:numId w:val="4"/>
        </w:numPr>
        <w:rPr>
          <w:rFonts w:ascii="Century Gothic" w:hAnsi="Century Gothic"/>
          <w:b/>
          <w:u w:val="single"/>
        </w:rPr>
      </w:pPr>
      <w:r>
        <w:rPr>
          <w:rFonts w:ascii="Century Gothic" w:hAnsi="Century Gothic"/>
          <w:b/>
          <w:u w:val="single"/>
        </w:rPr>
        <w:t xml:space="preserve">Agendas: </w:t>
      </w:r>
      <w:r>
        <w:rPr>
          <w:rFonts w:ascii="Century Gothic" w:hAnsi="Century Gothic"/>
        </w:rPr>
        <w:t xml:space="preserve">Agendas are new to second graders and are a wonderful tool for daily communication and assignments. Each teacher will have the students record their behavior daily in the agendas along with notes, homework assignments, specials and special events. Parents should sign the agendas nightly and write any notes needed in the agendas (this is a great place to write a change of transportation for the day). Thank you for your support in getting the agendas signed and back to school every day. </w:t>
      </w:r>
    </w:p>
    <w:p w:rsidR="00A742D3" w:rsidRPr="003532FE" w:rsidRDefault="00A742D3" w:rsidP="00A742D3">
      <w:pPr>
        <w:numPr>
          <w:ilvl w:val="0"/>
          <w:numId w:val="4"/>
        </w:numPr>
        <w:rPr>
          <w:rFonts w:ascii="Century Gothic" w:hAnsi="Century Gothic"/>
          <w:b/>
          <w:u w:val="single"/>
        </w:rPr>
      </w:pPr>
      <w:r>
        <w:rPr>
          <w:rFonts w:ascii="Century Gothic" w:hAnsi="Century Gothic"/>
          <w:b/>
          <w:u w:val="single"/>
        </w:rPr>
        <w:t xml:space="preserve">Forms/Agenda Money: </w:t>
      </w:r>
      <w:r>
        <w:rPr>
          <w:rFonts w:ascii="Century Gothic" w:hAnsi="Century Gothic"/>
        </w:rPr>
        <w:t>The locator cards are crucial for us as they have updated phone numbers and eme</w:t>
      </w:r>
      <w:r w:rsidR="00051A84">
        <w:rPr>
          <w:rFonts w:ascii="Century Gothic" w:hAnsi="Century Gothic"/>
        </w:rPr>
        <w:t>rgency contacts. Agendas are $12</w:t>
      </w:r>
      <w:r>
        <w:rPr>
          <w:rFonts w:ascii="Century Gothic" w:hAnsi="Century Gothic"/>
        </w:rPr>
        <w:t xml:space="preserve"> and checks should be made out to AB Combs PTA. If you are missing other forms please download them from the Combs website</w:t>
      </w:r>
      <w:r w:rsidR="003532FE">
        <w:rPr>
          <w:rFonts w:ascii="Century Gothic" w:hAnsi="Century Gothic"/>
        </w:rPr>
        <w:t xml:space="preserve">: </w:t>
      </w:r>
      <w:hyperlink r:id="rId7" w:history="1">
        <w:r w:rsidR="003532FE" w:rsidRPr="00764ECE">
          <w:rPr>
            <w:rStyle w:val="Hyperlink"/>
            <w:rFonts w:ascii="Century Gothic" w:hAnsi="Century Gothic"/>
          </w:rPr>
          <w:t>http://combses.wcpss.net/</w:t>
        </w:r>
      </w:hyperlink>
      <w:r w:rsidR="003532FE">
        <w:rPr>
          <w:rFonts w:ascii="Century Gothic" w:hAnsi="Century Gothic"/>
        </w:rPr>
        <w:t xml:space="preserve"> or ask your child’s teacher for a packet if you do not have computer or printer access. Thank you very much for your help!!</w:t>
      </w:r>
    </w:p>
    <w:p w:rsidR="003532FE" w:rsidRDefault="003532FE" w:rsidP="003532FE">
      <w:pPr>
        <w:numPr>
          <w:ilvl w:val="0"/>
          <w:numId w:val="4"/>
        </w:numPr>
        <w:rPr>
          <w:rFonts w:ascii="Century Gothic" w:hAnsi="Century Gothic"/>
          <w:b/>
          <w:u w:val="single"/>
        </w:rPr>
      </w:pPr>
      <w:r w:rsidRPr="003532FE">
        <w:rPr>
          <w:rFonts w:ascii="Century Gothic" w:hAnsi="Century Gothic"/>
          <w:b/>
          <w:u w:val="single"/>
        </w:rPr>
        <w:t>Volunteers:</w:t>
      </w:r>
      <w:r>
        <w:rPr>
          <w:rFonts w:ascii="Century Gothic" w:hAnsi="Century Gothic"/>
          <w:b/>
          <w:u w:val="single"/>
        </w:rPr>
        <w:t xml:space="preserve"> </w:t>
      </w:r>
      <w:r>
        <w:rPr>
          <w:rFonts w:ascii="Century Gothic" w:hAnsi="Century Gothic"/>
        </w:rPr>
        <w:t>We love to have volunteers in our classrooms and on field trips. Each teacher will have a system that will be in place by Curriculum Night. Please register to be a volunteer at Combs in the media center (during the school day) or in your child’s classroom on Curriculum Night. You must register every year and this must be in place before you can volunteer. Thanks again for your cooperation with this Wake County Policy.</w:t>
      </w:r>
    </w:p>
    <w:p w:rsidR="00D92231" w:rsidRDefault="00D92231" w:rsidP="00051A84">
      <w:pPr>
        <w:ind w:left="720"/>
        <w:rPr>
          <w:rFonts w:ascii="Century Gothic" w:hAnsi="Century Gothic"/>
          <w:b/>
          <w:u w:val="single"/>
        </w:rPr>
      </w:pPr>
    </w:p>
    <w:p w:rsidR="00FF69A6" w:rsidRDefault="00FF69A6" w:rsidP="00051A84">
      <w:pPr>
        <w:ind w:left="720"/>
        <w:rPr>
          <w:rFonts w:ascii="Century Gothic" w:hAnsi="Century Gothic"/>
          <w:b/>
          <w:u w:val="single"/>
        </w:rPr>
      </w:pPr>
    </w:p>
    <w:p w:rsidR="00FF69A6" w:rsidRPr="00051A84" w:rsidRDefault="00FF69A6" w:rsidP="00051A84">
      <w:pPr>
        <w:ind w:left="720"/>
        <w:rPr>
          <w:rFonts w:ascii="Century Gothic" w:hAnsi="Century Gothic"/>
          <w:b/>
          <w:u w:val="single"/>
        </w:rPr>
      </w:pPr>
    </w:p>
    <w:p w:rsidR="00D92231" w:rsidRPr="00952B98" w:rsidRDefault="007E1CA7" w:rsidP="007E1CA7">
      <w:pPr>
        <w:numPr>
          <w:ilvl w:val="0"/>
          <w:numId w:val="4"/>
        </w:numPr>
        <w:rPr>
          <w:rFonts w:ascii="Century Gothic" w:hAnsi="Century Gothic"/>
          <w:b/>
          <w:u w:val="single"/>
        </w:rPr>
      </w:pPr>
      <w:r w:rsidRPr="00051A84">
        <w:rPr>
          <w:rFonts w:ascii="Century Gothic" w:hAnsi="Century Gothic"/>
          <w:b/>
          <w:u w:val="single"/>
        </w:rPr>
        <w:lastRenderedPageBreak/>
        <w:t>Upcoming  Dates:</w:t>
      </w:r>
      <w:r w:rsidRPr="00051A84">
        <w:rPr>
          <w:rFonts w:ascii="Century Gothic" w:hAnsi="Century Gothic"/>
          <w:b/>
          <w:sz w:val="20"/>
          <w:szCs w:val="20"/>
        </w:rPr>
        <w:t xml:space="preserve"> </w:t>
      </w:r>
      <w:r w:rsidRPr="00051A84">
        <w:rPr>
          <w:rFonts w:ascii="Verdana" w:hAnsi="Verdana"/>
          <w:b/>
          <w:sz w:val="20"/>
          <w:szCs w:val="20"/>
        </w:rPr>
        <w:t xml:space="preserve"> </w:t>
      </w:r>
      <w:r w:rsidRPr="00952B98">
        <w:rPr>
          <w:rFonts w:ascii="Verdana" w:hAnsi="Verdana"/>
        </w:rPr>
        <w:t>Monday</w:t>
      </w:r>
      <w:r w:rsidRPr="00952B98">
        <w:rPr>
          <w:rFonts w:ascii="Verdana" w:hAnsi="Verdana"/>
          <w:b/>
        </w:rPr>
        <w:t xml:space="preserve">, </w:t>
      </w:r>
      <w:r w:rsidR="00AC0C21" w:rsidRPr="00952B98">
        <w:rPr>
          <w:rFonts w:ascii="Verdana" w:hAnsi="Verdana"/>
        </w:rPr>
        <w:t>September 5</w:t>
      </w:r>
      <w:r w:rsidR="00D92231" w:rsidRPr="00952B98">
        <w:rPr>
          <w:rFonts w:ascii="Verdana" w:hAnsi="Verdana"/>
        </w:rPr>
        <w:t xml:space="preserve">- </w:t>
      </w:r>
      <w:r w:rsidR="00AC0C21" w:rsidRPr="00952B98">
        <w:rPr>
          <w:rFonts w:ascii="Verdana" w:hAnsi="Verdana"/>
        </w:rPr>
        <w:t>Labor Day Holiday (</w:t>
      </w:r>
      <w:r w:rsidR="00D92231" w:rsidRPr="00952B98">
        <w:rPr>
          <w:rFonts w:ascii="Verdana" w:hAnsi="Verdana"/>
        </w:rPr>
        <w:t>No School</w:t>
      </w:r>
      <w:r w:rsidR="00AC0C21" w:rsidRPr="00952B98">
        <w:rPr>
          <w:rFonts w:ascii="Century Gothic" w:hAnsi="Century Gothic"/>
          <w:b/>
          <w:u w:val="single"/>
        </w:rPr>
        <w:t>)</w:t>
      </w:r>
    </w:p>
    <w:p w:rsidR="00D92231" w:rsidRPr="00952B98" w:rsidRDefault="007E1CA7" w:rsidP="00D92231">
      <w:pPr>
        <w:shd w:val="clear" w:color="auto" w:fill="FFFFFF"/>
        <w:ind w:left="2160" w:firstLine="720"/>
        <w:rPr>
          <w:rFonts w:ascii="Verdana" w:hAnsi="Verdana"/>
        </w:rPr>
      </w:pPr>
      <w:r w:rsidRPr="00952B98">
        <w:rPr>
          <w:rFonts w:ascii="Verdana" w:hAnsi="Verdana"/>
        </w:rPr>
        <w:t xml:space="preserve">Thursday, </w:t>
      </w:r>
      <w:r w:rsidR="00AC0C21" w:rsidRPr="00952B98">
        <w:rPr>
          <w:rFonts w:ascii="Verdana" w:hAnsi="Verdana"/>
        </w:rPr>
        <w:t>September 8</w:t>
      </w:r>
      <w:r w:rsidRPr="00952B98">
        <w:rPr>
          <w:rFonts w:ascii="Verdana" w:hAnsi="Verdana"/>
        </w:rPr>
        <w:t xml:space="preserve">- Grand Gator </w:t>
      </w:r>
      <w:r w:rsidR="00D92231" w:rsidRPr="00952B98">
        <w:rPr>
          <w:rFonts w:ascii="Verdana" w:hAnsi="Verdana"/>
        </w:rPr>
        <w:t>A-L</w:t>
      </w:r>
    </w:p>
    <w:p w:rsidR="00D92231" w:rsidRPr="00952B98" w:rsidRDefault="007E1CA7" w:rsidP="00D92231">
      <w:pPr>
        <w:shd w:val="clear" w:color="auto" w:fill="FFFFFF"/>
        <w:ind w:left="2880"/>
        <w:rPr>
          <w:rFonts w:ascii="Verdana" w:hAnsi="Verdana"/>
        </w:rPr>
      </w:pPr>
      <w:r w:rsidRPr="00952B98">
        <w:rPr>
          <w:rFonts w:ascii="Verdana" w:hAnsi="Verdana"/>
        </w:rPr>
        <w:t xml:space="preserve">Friday, </w:t>
      </w:r>
      <w:r w:rsidR="00AC0C21" w:rsidRPr="00952B98">
        <w:rPr>
          <w:rFonts w:ascii="Verdana" w:hAnsi="Verdana"/>
        </w:rPr>
        <w:t>September 9</w:t>
      </w:r>
      <w:r w:rsidR="00D92231" w:rsidRPr="00952B98">
        <w:rPr>
          <w:rFonts w:ascii="Verdana" w:hAnsi="Verdana"/>
        </w:rPr>
        <w:t>- Grand Gator M-Z</w:t>
      </w:r>
    </w:p>
    <w:p w:rsidR="00D92231" w:rsidRPr="00952B98" w:rsidRDefault="007E1CA7" w:rsidP="00D92231">
      <w:pPr>
        <w:shd w:val="clear" w:color="auto" w:fill="FFFFFF"/>
        <w:ind w:left="2160" w:firstLine="720"/>
        <w:rPr>
          <w:rFonts w:ascii="Verdana" w:hAnsi="Verdana"/>
        </w:rPr>
      </w:pPr>
      <w:r w:rsidRPr="00952B98">
        <w:rPr>
          <w:rFonts w:ascii="Verdana" w:hAnsi="Verdana"/>
        </w:rPr>
        <w:t xml:space="preserve">Friday, </w:t>
      </w:r>
      <w:r w:rsidR="00AC0C21" w:rsidRPr="00952B98">
        <w:rPr>
          <w:rFonts w:ascii="Verdana" w:hAnsi="Verdana"/>
        </w:rPr>
        <w:t>September 16</w:t>
      </w:r>
      <w:r w:rsidR="00D92231" w:rsidRPr="00952B98">
        <w:rPr>
          <w:rFonts w:ascii="Verdana" w:hAnsi="Verdana"/>
        </w:rPr>
        <w:t>- Early Release</w:t>
      </w:r>
    </w:p>
    <w:p w:rsidR="00D92231" w:rsidRPr="00952B98" w:rsidRDefault="007E1CA7" w:rsidP="00D92231">
      <w:pPr>
        <w:shd w:val="clear" w:color="auto" w:fill="FFFFFF"/>
        <w:ind w:left="2160" w:firstLine="720"/>
        <w:rPr>
          <w:rFonts w:ascii="Verdana" w:hAnsi="Verdana"/>
        </w:rPr>
      </w:pPr>
      <w:r w:rsidRPr="00952B98">
        <w:rPr>
          <w:rFonts w:ascii="Verdana" w:hAnsi="Verdana"/>
        </w:rPr>
        <w:t xml:space="preserve">Tuesday, </w:t>
      </w:r>
      <w:r w:rsidR="00AC0C21" w:rsidRPr="00952B98">
        <w:rPr>
          <w:rFonts w:ascii="Verdana" w:hAnsi="Verdana"/>
        </w:rPr>
        <w:t>September 20</w:t>
      </w:r>
      <w:r w:rsidR="00D92231" w:rsidRPr="00952B98">
        <w:rPr>
          <w:rFonts w:ascii="Verdana" w:hAnsi="Verdana"/>
        </w:rPr>
        <w:t>- Curriculum Night</w:t>
      </w:r>
    </w:p>
    <w:p w:rsidR="007E1CA7" w:rsidRPr="00952B98" w:rsidRDefault="007E1CA7" w:rsidP="00D92231">
      <w:pPr>
        <w:shd w:val="clear" w:color="auto" w:fill="FFFFFF"/>
        <w:ind w:left="2160" w:firstLine="720"/>
        <w:rPr>
          <w:rFonts w:ascii="Verdana" w:hAnsi="Verdana"/>
        </w:rPr>
      </w:pPr>
      <w:r w:rsidRPr="00952B98">
        <w:rPr>
          <w:rFonts w:ascii="Verdana" w:hAnsi="Verdana"/>
        </w:rPr>
        <w:t>Wednesday, October 5 – Walk to School Day</w:t>
      </w:r>
    </w:p>
    <w:p w:rsidR="00051A84" w:rsidRDefault="00051A84" w:rsidP="00D92231">
      <w:pPr>
        <w:shd w:val="clear" w:color="auto" w:fill="FFFFFF"/>
        <w:ind w:left="2160" w:firstLine="720"/>
        <w:rPr>
          <w:rFonts w:ascii="Verdana" w:hAnsi="Verdana"/>
          <w:sz w:val="20"/>
          <w:szCs w:val="20"/>
        </w:rPr>
      </w:pPr>
    </w:p>
    <w:p w:rsidR="008A3CDE" w:rsidRDefault="00D92231" w:rsidP="007E1CA7">
      <w:pPr>
        <w:numPr>
          <w:ilvl w:val="0"/>
          <w:numId w:val="4"/>
        </w:numPr>
        <w:rPr>
          <w:rFonts w:ascii="Century Gothic" w:hAnsi="Century Gothic"/>
        </w:rPr>
      </w:pPr>
      <w:r w:rsidRPr="007E1CA7">
        <w:rPr>
          <w:rFonts w:ascii="Century Gothic" w:hAnsi="Century Gothic"/>
          <w:b/>
          <w:u w:val="single"/>
        </w:rPr>
        <w:t xml:space="preserve">Specials Schedule: </w:t>
      </w:r>
      <w:r w:rsidRPr="007E1CA7">
        <w:rPr>
          <w:rFonts w:ascii="Century Gothic" w:hAnsi="Century Gothic"/>
        </w:rPr>
        <w:t xml:space="preserve">Your child’s special schedule is different this year. </w:t>
      </w:r>
      <w:r w:rsidR="007E1CA7">
        <w:rPr>
          <w:rFonts w:ascii="Century Gothic" w:hAnsi="Century Gothic"/>
        </w:rPr>
        <w:t>Art, Music, Imagineering (S</w:t>
      </w:r>
      <w:r w:rsidR="00051A84">
        <w:rPr>
          <w:rFonts w:ascii="Century Gothic" w:hAnsi="Century Gothic"/>
        </w:rPr>
        <w:t>.</w:t>
      </w:r>
      <w:r w:rsidR="007E1CA7">
        <w:rPr>
          <w:rFonts w:ascii="Century Gothic" w:hAnsi="Century Gothic"/>
        </w:rPr>
        <w:t>T</w:t>
      </w:r>
      <w:r w:rsidR="00051A84">
        <w:rPr>
          <w:rFonts w:ascii="Century Gothic" w:hAnsi="Century Gothic"/>
        </w:rPr>
        <w:t>.</w:t>
      </w:r>
      <w:r w:rsidR="007E1CA7">
        <w:rPr>
          <w:rFonts w:ascii="Century Gothic" w:hAnsi="Century Gothic"/>
        </w:rPr>
        <w:t>E</w:t>
      </w:r>
      <w:r w:rsidR="00051A84">
        <w:rPr>
          <w:rFonts w:ascii="Century Gothic" w:hAnsi="Century Gothic"/>
        </w:rPr>
        <w:t>.</w:t>
      </w:r>
      <w:r w:rsidR="007E1CA7">
        <w:rPr>
          <w:rFonts w:ascii="Century Gothic" w:hAnsi="Century Gothic"/>
        </w:rPr>
        <w:t>M</w:t>
      </w:r>
      <w:r w:rsidR="00051A84">
        <w:rPr>
          <w:rFonts w:ascii="Century Gothic" w:hAnsi="Century Gothic"/>
        </w:rPr>
        <w:t>.</w:t>
      </w:r>
      <w:r w:rsidR="007E1CA7">
        <w:rPr>
          <w:rFonts w:ascii="Century Gothic" w:hAnsi="Century Gothic"/>
        </w:rPr>
        <w:t>), Library, Foreign Language and Guidance will each be attended for three consecutive days. They will attend PE class every 7</w:t>
      </w:r>
      <w:r w:rsidR="007E1CA7" w:rsidRPr="007E1CA7">
        <w:rPr>
          <w:rFonts w:ascii="Century Gothic" w:hAnsi="Century Gothic"/>
          <w:vertAlign w:val="superscript"/>
        </w:rPr>
        <w:t>th</w:t>
      </w:r>
      <w:r w:rsidR="007E1CA7">
        <w:rPr>
          <w:rFonts w:ascii="Century Gothic" w:hAnsi="Century Gothic"/>
        </w:rPr>
        <w:t xml:space="preserve"> day. Please check your child’s agenda</w:t>
      </w:r>
      <w:r w:rsidR="00051A84">
        <w:rPr>
          <w:rFonts w:ascii="Century Gothic" w:hAnsi="Century Gothic"/>
        </w:rPr>
        <w:t xml:space="preserve"> to see what the Special for the day is and please help your child remember to wear sneakers on any day that PE is scheduled.</w:t>
      </w:r>
    </w:p>
    <w:p w:rsidR="0092206C" w:rsidRDefault="0092206C" w:rsidP="00895FB4">
      <w:pPr>
        <w:ind w:left="720"/>
        <w:rPr>
          <w:rFonts w:ascii="Century Gothic" w:hAnsi="Century Gothic"/>
        </w:rPr>
      </w:pPr>
    </w:p>
    <w:p w:rsidR="0092206C" w:rsidRDefault="00895FB4" w:rsidP="0092206C">
      <w:pPr>
        <w:ind w:left="720"/>
        <w:rPr>
          <w:rFonts w:ascii="Century Gothic" w:hAnsi="Century Gothic"/>
        </w:rPr>
      </w:pPr>
      <w:r>
        <w:rPr>
          <w:rFonts w:ascii="Century Gothic" w:hAnsi="Century Gothic"/>
        </w:rPr>
        <w:t>Again, the Second Grade Team would like to express o</w:t>
      </w:r>
      <w:r w:rsidR="0092206C">
        <w:rPr>
          <w:rFonts w:ascii="Century Gothic" w:hAnsi="Century Gothic"/>
        </w:rPr>
        <w:t xml:space="preserve">ur sincere thanks for helping us get this years’ second graders off to a terrific start for the 2011-2012 school year. We look forward to synergizing with you to make this an exceptionally successful year for our students academically, socially and emotionally. </w:t>
      </w:r>
    </w:p>
    <w:p w:rsidR="0092206C" w:rsidRDefault="0092206C" w:rsidP="0092206C">
      <w:pPr>
        <w:ind w:left="720"/>
        <w:rPr>
          <w:rFonts w:ascii="Century Gothic" w:hAnsi="Century Gothic"/>
        </w:rPr>
      </w:pPr>
    </w:p>
    <w:p w:rsidR="0092206C" w:rsidRDefault="0092206C" w:rsidP="0092206C">
      <w:pPr>
        <w:ind w:left="720"/>
        <w:rPr>
          <w:rFonts w:ascii="Century Gothic" w:hAnsi="Century Gothic"/>
        </w:rPr>
      </w:pPr>
      <w:r>
        <w:rPr>
          <w:rFonts w:ascii="Century Gothic" w:hAnsi="Century Gothic"/>
        </w:rPr>
        <w:t>Mrs. Alexander, Ms. Boughton, Mrs. Catherwood, Ms. Edwards, Mr. Gorman, Mrs. Norman, Ms. Randle and Mrs. Rose</w:t>
      </w:r>
    </w:p>
    <w:p w:rsidR="007426B1" w:rsidRDefault="007426B1" w:rsidP="0092206C">
      <w:pPr>
        <w:ind w:left="720"/>
        <w:rPr>
          <w:rFonts w:ascii="Century Gothic" w:hAnsi="Century Gothic"/>
        </w:rPr>
      </w:pPr>
    </w:p>
    <w:p w:rsidR="0092206C" w:rsidRDefault="0092206C" w:rsidP="0092206C">
      <w:pPr>
        <w:ind w:left="720"/>
        <w:rPr>
          <w:rFonts w:ascii="Century Gothic" w:hAnsi="Century Gothic"/>
        </w:rPr>
      </w:pPr>
    </w:p>
    <w:p w:rsidR="0092206C" w:rsidRPr="007426B1" w:rsidRDefault="007426B1" w:rsidP="007426B1">
      <w:pPr>
        <w:ind w:left="720"/>
        <w:jc w:val="center"/>
        <w:rPr>
          <w:rFonts w:ascii="Bookman Old Style" w:hAnsi="Bookman Old Style"/>
          <w:sz w:val="72"/>
          <w:szCs w:val="72"/>
        </w:rPr>
      </w:pPr>
      <w:r w:rsidRPr="007426B1">
        <w:rPr>
          <w:rFonts w:ascii="Bookman Old Style" w:hAnsi="Bookman Old Style"/>
          <w:sz w:val="72"/>
          <w:szCs w:val="72"/>
        </w:rPr>
        <w:t>The Time is Now.</w:t>
      </w:r>
    </w:p>
    <w:p w:rsidR="0092206C" w:rsidRPr="007426B1" w:rsidRDefault="0092206C" w:rsidP="007426B1">
      <w:pPr>
        <w:ind w:left="720"/>
        <w:jc w:val="center"/>
        <w:rPr>
          <w:rFonts w:ascii="Bookman Old Style" w:hAnsi="Bookman Old Style"/>
        </w:rPr>
      </w:pPr>
    </w:p>
    <w:p w:rsidR="0092206C" w:rsidRPr="00895FB4" w:rsidRDefault="0092206C" w:rsidP="00895FB4">
      <w:pPr>
        <w:ind w:left="720"/>
        <w:rPr>
          <w:rFonts w:ascii="Century Gothic" w:hAnsi="Century Gothic"/>
        </w:rPr>
      </w:pPr>
    </w:p>
    <w:p w:rsidR="008A3CDE" w:rsidRDefault="008A3CDE" w:rsidP="00A742D3">
      <w:pPr>
        <w:ind w:left="720"/>
        <w:rPr>
          <w:rFonts w:ascii="Century Gothic" w:hAnsi="Century Gothic"/>
        </w:rPr>
      </w:pPr>
    </w:p>
    <w:sectPr w:rsidR="008A3CDE" w:rsidSect="00D9511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452E"/>
    <w:multiLevelType w:val="hybridMultilevel"/>
    <w:tmpl w:val="6BB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A4C68"/>
    <w:multiLevelType w:val="hybridMultilevel"/>
    <w:tmpl w:val="E72650A0"/>
    <w:lvl w:ilvl="0" w:tplc="F564AA08">
      <w:start w:val="1"/>
      <w:numFmt w:val="bullet"/>
      <w:lvlText w:val=""/>
      <w:lvlJc w:val="left"/>
      <w:pPr>
        <w:tabs>
          <w:tab w:val="num" w:pos="720"/>
        </w:tabs>
        <w:ind w:left="720" w:hanging="360"/>
      </w:pPr>
      <w:rPr>
        <w:rFonts w:ascii="Symbol" w:hAnsi="Symbol" w:hint="default"/>
      </w:rPr>
    </w:lvl>
    <w:lvl w:ilvl="1" w:tplc="93DE4506" w:tentative="1">
      <w:start w:val="1"/>
      <w:numFmt w:val="bullet"/>
      <w:lvlText w:val="o"/>
      <w:lvlJc w:val="left"/>
      <w:pPr>
        <w:tabs>
          <w:tab w:val="num" w:pos="1440"/>
        </w:tabs>
        <w:ind w:left="1440" w:hanging="360"/>
      </w:pPr>
      <w:rPr>
        <w:rFonts w:ascii="Courier New" w:hAnsi="Courier New" w:hint="default"/>
      </w:rPr>
    </w:lvl>
    <w:lvl w:ilvl="2" w:tplc="590C802E" w:tentative="1">
      <w:start w:val="1"/>
      <w:numFmt w:val="bullet"/>
      <w:lvlText w:val=""/>
      <w:lvlJc w:val="left"/>
      <w:pPr>
        <w:tabs>
          <w:tab w:val="num" w:pos="2160"/>
        </w:tabs>
        <w:ind w:left="2160" w:hanging="360"/>
      </w:pPr>
      <w:rPr>
        <w:rFonts w:ascii="Wingdings" w:hAnsi="Wingdings" w:hint="default"/>
      </w:rPr>
    </w:lvl>
    <w:lvl w:ilvl="3" w:tplc="E1783C3C" w:tentative="1">
      <w:start w:val="1"/>
      <w:numFmt w:val="bullet"/>
      <w:lvlText w:val=""/>
      <w:lvlJc w:val="left"/>
      <w:pPr>
        <w:tabs>
          <w:tab w:val="num" w:pos="2880"/>
        </w:tabs>
        <w:ind w:left="2880" w:hanging="360"/>
      </w:pPr>
      <w:rPr>
        <w:rFonts w:ascii="Symbol" w:hAnsi="Symbol" w:hint="default"/>
      </w:rPr>
    </w:lvl>
    <w:lvl w:ilvl="4" w:tplc="4A121C72" w:tentative="1">
      <w:start w:val="1"/>
      <w:numFmt w:val="bullet"/>
      <w:lvlText w:val="o"/>
      <w:lvlJc w:val="left"/>
      <w:pPr>
        <w:tabs>
          <w:tab w:val="num" w:pos="3600"/>
        </w:tabs>
        <w:ind w:left="3600" w:hanging="360"/>
      </w:pPr>
      <w:rPr>
        <w:rFonts w:ascii="Courier New" w:hAnsi="Courier New" w:hint="default"/>
      </w:rPr>
    </w:lvl>
    <w:lvl w:ilvl="5" w:tplc="AB263B06" w:tentative="1">
      <w:start w:val="1"/>
      <w:numFmt w:val="bullet"/>
      <w:lvlText w:val=""/>
      <w:lvlJc w:val="left"/>
      <w:pPr>
        <w:tabs>
          <w:tab w:val="num" w:pos="4320"/>
        </w:tabs>
        <w:ind w:left="4320" w:hanging="360"/>
      </w:pPr>
      <w:rPr>
        <w:rFonts w:ascii="Wingdings" w:hAnsi="Wingdings" w:hint="default"/>
      </w:rPr>
    </w:lvl>
    <w:lvl w:ilvl="6" w:tplc="B85659A4" w:tentative="1">
      <w:start w:val="1"/>
      <w:numFmt w:val="bullet"/>
      <w:lvlText w:val=""/>
      <w:lvlJc w:val="left"/>
      <w:pPr>
        <w:tabs>
          <w:tab w:val="num" w:pos="5040"/>
        </w:tabs>
        <w:ind w:left="5040" w:hanging="360"/>
      </w:pPr>
      <w:rPr>
        <w:rFonts w:ascii="Symbol" w:hAnsi="Symbol" w:hint="default"/>
      </w:rPr>
    </w:lvl>
    <w:lvl w:ilvl="7" w:tplc="415489E8" w:tentative="1">
      <w:start w:val="1"/>
      <w:numFmt w:val="bullet"/>
      <w:lvlText w:val="o"/>
      <w:lvlJc w:val="left"/>
      <w:pPr>
        <w:tabs>
          <w:tab w:val="num" w:pos="5760"/>
        </w:tabs>
        <w:ind w:left="5760" w:hanging="360"/>
      </w:pPr>
      <w:rPr>
        <w:rFonts w:ascii="Courier New" w:hAnsi="Courier New" w:hint="default"/>
      </w:rPr>
    </w:lvl>
    <w:lvl w:ilvl="8" w:tplc="0060E4B2" w:tentative="1">
      <w:start w:val="1"/>
      <w:numFmt w:val="bullet"/>
      <w:lvlText w:val=""/>
      <w:lvlJc w:val="left"/>
      <w:pPr>
        <w:tabs>
          <w:tab w:val="num" w:pos="6480"/>
        </w:tabs>
        <w:ind w:left="6480" w:hanging="360"/>
      </w:pPr>
      <w:rPr>
        <w:rFonts w:ascii="Wingdings" w:hAnsi="Wingdings" w:hint="default"/>
      </w:rPr>
    </w:lvl>
  </w:abstractNum>
  <w:abstractNum w:abstractNumId="2">
    <w:nsid w:val="4744490E"/>
    <w:multiLevelType w:val="hybridMultilevel"/>
    <w:tmpl w:val="AB3211D6"/>
    <w:lvl w:ilvl="0" w:tplc="DBA04586">
      <w:start w:val="1"/>
      <w:numFmt w:val="bullet"/>
      <w:lvlText w:val=""/>
      <w:lvlJc w:val="left"/>
      <w:pPr>
        <w:tabs>
          <w:tab w:val="num" w:pos="780"/>
        </w:tabs>
        <w:ind w:left="780" w:hanging="360"/>
      </w:pPr>
      <w:rPr>
        <w:rFonts w:ascii="Symbol" w:hAnsi="Symbol" w:hint="default"/>
      </w:rPr>
    </w:lvl>
    <w:lvl w:ilvl="1" w:tplc="79C01D4E" w:tentative="1">
      <w:start w:val="1"/>
      <w:numFmt w:val="bullet"/>
      <w:lvlText w:val="o"/>
      <w:lvlJc w:val="left"/>
      <w:pPr>
        <w:tabs>
          <w:tab w:val="num" w:pos="1500"/>
        </w:tabs>
        <w:ind w:left="1500" w:hanging="360"/>
      </w:pPr>
      <w:rPr>
        <w:rFonts w:ascii="Courier New" w:hAnsi="Courier New" w:cs="Courier New" w:hint="default"/>
      </w:rPr>
    </w:lvl>
    <w:lvl w:ilvl="2" w:tplc="A4BC4CBE" w:tentative="1">
      <w:start w:val="1"/>
      <w:numFmt w:val="bullet"/>
      <w:lvlText w:val=""/>
      <w:lvlJc w:val="left"/>
      <w:pPr>
        <w:tabs>
          <w:tab w:val="num" w:pos="2220"/>
        </w:tabs>
        <w:ind w:left="2220" w:hanging="360"/>
      </w:pPr>
      <w:rPr>
        <w:rFonts w:ascii="Wingdings" w:hAnsi="Wingdings" w:hint="default"/>
      </w:rPr>
    </w:lvl>
    <w:lvl w:ilvl="3" w:tplc="7F52F84C" w:tentative="1">
      <w:start w:val="1"/>
      <w:numFmt w:val="bullet"/>
      <w:lvlText w:val=""/>
      <w:lvlJc w:val="left"/>
      <w:pPr>
        <w:tabs>
          <w:tab w:val="num" w:pos="2940"/>
        </w:tabs>
        <w:ind w:left="2940" w:hanging="360"/>
      </w:pPr>
      <w:rPr>
        <w:rFonts w:ascii="Symbol" w:hAnsi="Symbol" w:hint="default"/>
      </w:rPr>
    </w:lvl>
    <w:lvl w:ilvl="4" w:tplc="3D16F978" w:tentative="1">
      <w:start w:val="1"/>
      <w:numFmt w:val="bullet"/>
      <w:lvlText w:val="o"/>
      <w:lvlJc w:val="left"/>
      <w:pPr>
        <w:tabs>
          <w:tab w:val="num" w:pos="3660"/>
        </w:tabs>
        <w:ind w:left="3660" w:hanging="360"/>
      </w:pPr>
      <w:rPr>
        <w:rFonts w:ascii="Courier New" w:hAnsi="Courier New" w:cs="Courier New" w:hint="default"/>
      </w:rPr>
    </w:lvl>
    <w:lvl w:ilvl="5" w:tplc="0DC49036" w:tentative="1">
      <w:start w:val="1"/>
      <w:numFmt w:val="bullet"/>
      <w:lvlText w:val=""/>
      <w:lvlJc w:val="left"/>
      <w:pPr>
        <w:tabs>
          <w:tab w:val="num" w:pos="4380"/>
        </w:tabs>
        <w:ind w:left="4380" w:hanging="360"/>
      </w:pPr>
      <w:rPr>
        <w:rFonts w:ascii="Wingdings" w:hAnsi="Wingdings" w:hint="default"/>
      </w:rPr>
    </w:lvl>
    <w:lvl w:ilvl="6" w:tplc="0CE27912" w:tentative="1">
      <w:start w:val="1"/>
      <w:numFmt w:val="bullet"/>
      <w:lvlText w:val=""/>
      <w:lvlJc w:val="left"/>
      <w:pPr>
        <w:tabs>
          <w:tab w:val="num" w:pos="5100"/>
        </w:tabs>
        <w:ind w:left="5100" w:hanging="360"/>
      </w:pPr>
      <w:rPr>
        <w:rFonts w:ascii="Symbol" w:hAnsi="Symbol" w:hint="default"/>
      </w:rPr>
    </w:lvl>
    <w:lvl w:ilvl="7" w:tplc="454839AA" w:tentative="1">
      <w:start w:val="1"/>
      <w:numFmt w:val="bullet"/>
      <w:lvlText w:val="o"/>
      <w:lvlJc w:val="left"/>
      <w:pPr>
        <w:tabs>
          <w:tab w:val="num" w:pos="5820"/>
        </w:tabs>
        <w:ind w:left="5820" w:hanging="360"/>
      </w:pPr>
      <w:rPr>
        <w:rFonts w:ascii="Courier New" w:hAnsi="Courier New" w:cs="Courier New" w:hint="default"/>
      </w:rPr>
    </w:lvl>
    <w:lvl w:ilvl="8" w:tplc="8D22C95A" w:tentative="1">
      <w:start w:val="1"/>
      <w:numFmt w:val="bullet"/>
      <w:lvlText w:val=""/>
      <w:lvlJc w:val="left"/>
      <w:pPr>
        <w:tabs>
          <w:tab w:val="num" w:pos="6540"/>
        </w:tabs>
        <w:ind w:left="6540" w:hanging="360"/>
      </w:pPr>
      <w:rPr>
        <w:rFonts w:ascii="Wingdings" w:hAnsi="Wingdings" w:hint="default"/>
      </w:rPr>
    </w:lvl>
  </w:abstractNum>
  <w:abstractNum w:abstractNumId="3">
    <w:nsid w:val="6C1E09B3"/>
    <w:multiLevelType w:val="hybridMultilevel"/>
    <w:tmpl w:val="9EB8AA0C"/>
    <w:lvl w:ilvl="0" w:tplc="7BCEF63E">
      <w:start w:val="1"/>
      <w:numFmt w:val="bullet"/>
      <w:lvlText w:val=""/>
      <w:lvlJc w:val="left"/>
      <w:pPr>
        <w:tabs>
          <w:tab w:val="num" w:pos="720"/>
        </w:tabs>
        <w:ind w:left="720" w:hanging="360"/>
      </w:pPr>
      <w:rPr>
        <w:rFonts w:ascii="Symbol" w:hAnsi="Symbol" w:hint="default"/>
      </w:rPr>
    </w:lvl>
    <w:lvl w:ilvl="1" w:tplc="736672D2" w:tentative="1">
      <w:start w:val="1"/>
      <w:numFmt w:val="bullet"/>
      <w:lvlText w:val="o"/>
      <w:lvlJc w:val="left"/>
      <w:pPr>
        <w:tabs>
          <w:tab w:val="num" w:pos="1440"/>
        </w:tabs>
        <w:ind w:left="1440" w:hanging="360"/>
      </w:pPr>
      <w:rPr>
        <w:rFonts w:ascii="Courier New" w:hAnsi="Courier New" w:cs="Courier New" w:hint="default"/>
      </w:rPr>
    </w:lvl>
    <w:lvl w:ilvl="2" w:tplc="6D26B5E8" w:tentative="1">
      <w:start w:val="1"/>
      <w:numFmt w:val="bullet"/>
      <w:lvlText w:val=""/>
      <w:lvlJc w:val="left"/>
      <w:pPr>
        <w:tabs>
          <w:tab w:val="num" w:pos="2160"/>
        </w:tabs>
        <w:ind w:left="2160" w:hanging="360"/>
      </w:pPr>
      <w:rPr>
        <w:rFonts w:ascii="Wingdings" w:hAnsi="Wingdings" w:hint="default"/>
      </w:rPr>
    </w:lvl>
    <w:lvl w:ilvl="3" w:tplc="192877BE" w:tentative="1">
      <w:start w:val="1"/>
      <w:numFmt w:val="bullet"/>
      <w:lvlText w:val=""/>
      <w:lvlJc w:val="left"/>
      <w:pPr>
        <w:tabs>
          <w:tab w:val="num" w:pos="2880"/>
        </w:tabs>
        <w:ind w:left="2880" w:hanging="360"/>
      </w:pPr>
      <w:rPr>
        <w:rFonts w:ascii="Symbol" w:hAnsi="Symbol" w:hint="default"/>
      </w:rPr>
    </w:lvl>
    <w:lvl w:ilvl="4" w:tplc="5010D1E8" w:tentative="1">
      <w:start w:val="1"/>
      <w:numFmt w:val="bullet"/>
      <w:lvlText w:val="o"/>
      <w:lvlJc w:val="left"/>
      <w:pPr>
        <w:tabs>
          <w:tab w:val="num" w:pos="3600"/>
        </w:tabs>
        <w:ind w:left="3600" w:hanging="360"/>
      </w:pPr>
      <w:rPr>
        <w:rFonts w:ascii="Courier New" w:hAnsi="Courier New" w:cs="Courier New" w:hint="default"/>
      </w:rPr>
    </w:lvl>
    <w:lvl w:ilvl="5" w:tplc="61D6D8B0" w:tentative="1">
      <w:start w:val="1"/>
      <w:numFmt w:val="bullet"/>
      <w:lvlText w:val=""/>
      <w:lvlJc w:val="left"/>
      <w:pPr>
        <w:tabs>
          <w:tab w:val="num" w:pos="4320"/>
        </w:tabs>
        <w:ind w:left="4320" w:hanging="360"/>
      </w:pPr>
      <w:rPr>
        <w:rFonts w:ascii="Wingdings" w:hAnsi="Wingdings" w:hint="default"/>
      </w:rPr>
    </w:lvl>
    <w:lvl w:ilvl="6" w:tplc="4F54E074" w:tentative="1">
      <w:start w:val="1"/>
      <w:numFmt w:val="bullet"/>
      <w:lvlText w:val=""/>
      <w:lvlJc w:val="left"/>
      <w:pPr>
        <w:tabs>
          <w:tab w:val="num" w:pos="5040"/>
        </w:tabs>
        <w:ind w:left="5040" w:hanging="360"/>
      </w:pPr>
      <w:rPr>
        <w:rFonts w:ascii="Symbol" w:hAnsi="Symbol" w:hint="default"/>
      </w:rPr>
    </w:lvl>
    <w:lvl w:ilvl="7" w:tplc="64F68A62" w:tentative="1">
      <w:start w:val="1"/>
      <w:numFmt w:val="bullet"/>
      <w:lvlText w:val="o"/>
      <w:lvlJc w:val="left"/>
      <w:pPr>
        <w:tabs>
          <w:tab w:val="num" w:pos="5760"/>
        </w:tabs>
        <w:ind w:left="5760" w:hanging="360"/>
      </w:pPr>
      <w:rPr>
        <w:rFonts w:ascii="Courier New" w:hAnsi="Courier New" w:cs="Courier New" w:hint="default"/>
      </w:rPr>
    </w:lvl>
    <w:lvl w:ilvl="8" w:tplc="7AF0CF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671DC0"/>
    <w:rsid w:val="00051A84"/>
    <w:rsid w:val="001E02D9"/>
    <w:rsid w:val="0027760A"/>
    <w:rsid w:val="003532FE"/>
    <w:rsid w:val="0048376B"/>
    <w:rsid w:val="004B3306"/>
    <w:rsid w:val="00671DC0"/>
    <w:rsid w:val="007426B1"/>
    <w:rsid w:val="007E1CA7"/>
    <w:rsid w:val="00832821"/>
    <w:rsid w:val="008913E1"/>
    <w:rsid w:val="00895FB4"/>
    <w:rsid w:val="008A3CDE"/>
    <w:rsid w:val="0092206C"/>
    <w:rsid w:val="00952B98"/>
    <w:rsid w:val="00A742D3"/>
    <w:rsid w:val="00AC0C21"/>
    <w:rsid w:val="00D92231"/>
    <w:rsid w:val="00D9511B"/>
    <w:rsid w:val="00FF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11B"/>
    <w:rPr>
      <w:rFonts w:ascii="Tahoma" w:hAnsi="Tahoma" w:cs="Tahoma"/>
      <w:sz w:val="16"/>
      <w:szCs w:val="16"/>
    </w:rPr>
  </w:style>
  <w:style w:type="character" w:styleId="Hyperlink">
    <w:name w:val="Hyperlink"/>
    <w:basedOn w:val="DefaultParagraphFont"/>
    <w:rsid w:val="003532FE"/>
    <w:rPr>
      <w:color w:val="0000FF"/>
      <w:u w:val="single"/>
    </w:rPr>
  </w:style>
</w:styles>
</file>

<file path=word/webSettings.xml><?xml version="1.0" encoding="utf-8"?>
<w:webSettings xmlns:r="http://schemas.openxmlformats.org/officeDocument/2006/relationships" xmlns:w="http://schemas.openxmlformats.org/wordprocessingml/2006/main">
  <w:divs>
    <w:div w:id="1685595919">
      <w:bodyDiv w:val="1"/>
      <w:marLeft w:val="0"/>
      <w:marRight w:val="0"/>
      <w:marTop w:val="0"/>
      <w:marBottom w:val="0"/>
      <w:divBdr>
        <w:top w:val="none" w:sz="0" w:space="0" w:color="auto"/>
        <w:left w:val="none" w:sz="0" w:space="0" w:color="auto"/>
        <w:bottom w:val="none" w:sz="0" w:space="0" w:color="auto"/>
        <w:right w:val="none" w:sz="0" w:space="0" w:color="auto"/>
      </w:divBdr>
      <w:divsChild>
        <w:div w:id="383064071">
          <w:marLeft w:val="0"/>
          <w:marRight w:val="0"/>
          <w:marTop w:val="0"/>
          <w:marBottom w:val="0"/>
          <w:divBdr>
            <w:top w:val="none" w:sz="0" w:space="0" w:color="auto"/>
            <w:left w:val="none" w:sz="0" w:space="0" w:color="auto"/>
            <w:bottom w:val="none" w:sz="0" w:space="0" w:color="auto"/>
            <w:right w:val="none" w:sz="0" w:space="0" w:color="auto"/>
          </w:divBdr>
          <w:divsChild>
            <w:div w:id="2124838220">
              <w:marLeft w:val="0"/>
              <w:marRight w:val="0"/>
              <w:marTop w:val="0"/>
              <w:marBottom w:val="0"/>
              <w:divBdr>
                <w:top w:val="none" w:sz="0" w:space="0" w:color="auto"/>
                <w:left w:val="none" w:sz="0" w:space="0" w:color="auto"/>
                <w:bottom w:val="none" w:sz="0" w:space="0" w:color="auto"/>
                <w:right w:val="none" w:sz="0" w:space="0" w:color="auto"/>
              </w:divBdr>
              <w:divsChild>
                <w:div w:id="1449816519">
                  <w:marLeft w:val="0"/>
                  <w:marRight w:val="0"/>
                  <w:marTop w:val="0"/>
                  <w:marBottom w:val="0"/>
                  <w:divBdr>
                    <w:top w:val="none" w:sz="0" w:space="0" w:color="auto"/>
                    <w:left w:val="none" w:sz="0" w:space="0" w:color="auto"/>
                    <w:bottom w:val="none" w:sz="0" w:space="0" w:color="auto"/>
                    <w:right w:val="none" w:sz="0" w:space="0" w:color="auto"/>
                  </w:divBdr>
                  <w:divsChild>
                    <w:div w:id="1222324653">
                      <w:marLeft w:val="0"/>
                      <w:marRight w:val="0"/>
                      <w:marTop w:val="0"/>
                      <w:marBottom w:val="0"/>
                      <w:divBdr>
                        <w:top w:val="none" w:sz="0" w:space="0" w:color="auto"/>
                        <w:left w:val="none" w:sz="0" w:space="0" w:color="auto"/>
                        <w:bottom w:val="none" w:sz="0" w:space="0" w:color="auto"/>
                        <w:right w:val="none" w:sz="0" w:space="0" w:color="auto"/>
                      </w:divBdr>
                      <w:divsChild>
                        <w:div w:id="1574462583">
                          <w:marLeft w:val="0"/>
                          <w:marRight w:val="0"/>
                          <w:marTop w:val="0"/>
                          <w:marBottom w:val="0"/>
                          <w:divBdr>
                            <w:top w:val="none" w:sz="0" w:space="0" w:color="auto"/>
                            <w:left w:val="none" w:sz="0" w:space="0" w:color="auto"/>
                            <w:bottom w:val="none" w:sz="0" w:space="0" w:color="auto"/>
                            <w:right w:val="none" w:sz="0" w:space="0" w:color="auto"/>
                          </w:divBdr>
                          <w:divsChild>
                            <w:div w:id="1282951833">
                              <w:marLeft w:val="0"/>
                              <w:marRight w:val="0"/>
                              <w:marTop w:val="0"/>
                              <w:marBottom w:val="0"/>
                              <w:divBdr>
                                <w:top w:val="none" w:sz="0" w:space="0" w:color="auto"/>
                                <w:left w:val="none" w:sz="0" w:space="0" w:color="auto"/>
                                <w:bottom w:val="none" w:sz="0" w:space="0" w:color="auto"/>
                                <w:right w:val="none" w:sz="0" w:space="0" w:color="auto"/>
                              </w:divBdr>
                              <w:divsChild>
                                <w:div w:id="1276206215">
                                  <w:marLeft w:val="0"/>
                                  <w:marRight w:val="0"/>
                                  <w:marTop w:val="0"/>
                                  <w:marBottom w:val="0"/>
                                  <w:divBdr>
                                    <w:top w:val="none" w:sz="0" w:space="0" w:color="auto"/>
                                    <w:left w:val="none" w:sz="0" w:space="0" w:color="auto"/>
                                    <w:bottom w:val="none" w:sz="0" w:space="0" w:color="auto"/>
                                    <w:right w:val="none" w:sz="0" w:space="0" w:color="auto"/>
                                  </w:divBdr>
                                  <w:divsChild>
                                    <w:div w:id="1707826394">
                                      <w:marLeft w:val="0"/>
                                      <w:marRight w:val="0"/>
                                      <w:marTop w:val="0"/>
                                      <w:marBottom w:val="0"/>
                                      <w:divBdr>
                                        <w:top w:val="none" w:sz="0" w:space="0" w:color="auto"/>
                                        <w:left w:val="none" w:sz="0" w:space="0" w:color="auto"/>
                                        <w:bottom w:val="none" w:sz="0" w:space="0" w:color="auto"/>
                                        <w:right w:val="none" w:sz="0" w:space="0" w:color="auto"/>
                                      </w:divBdr>
                                      <w:divsChild>
                                        <w:div w:id="1580286610">
                                          <w:marLeft w:val="0"/>
                                          <w:marRight w:val="0"/>
                                          <w:marTop w:val="0"/>
                                          <w:marBottom w:val="0"/>
                                          <w:divBdr>
                                            <w:top w:val="none" w:sz="0" w:space="0" w:color="auto"/>
                                            <w:left w:val="none" w:sz="0" w:space="0" w:color="auto"/>
                                            <w:bottom w:val="none" w:sz="0" w:space="0" w:color="auto"/>
                                            <w:right w:val="none" w:sz="0" w:space="0" w:color="auto"/>
                                          </w:divBdr>
                                          <w:divsChild>
                                            <w:div w:id="98917328">
                                              <w:marLeft w:val="0"/>
                                              <w:marRight w:val="0"/>
                                              <w:marTop w:val="0"/>
                                              <w:marBottom w:val="0"/>
                                              <w:divBdr>
                                                <w:top w:val="none" w:sz="0" w:space="0" w:color="auto"/>
                                                <w:left w:val="none" w:sz="0" w:space="0" w:color="auto"/>
                                                <w:bottom w:val="none" w:sz="0" w:space="0" w:color="auto"/>
                                                <w:right w:val="none" w:sz="0" w:space="0" w:color="auto"/>
                                              </w:divBdr>
                                              <w:divsChild>
                                                <w:div w:id="957644208">
                                                  <w:marLeft w:val="0"/>
                                                  <w:marRight w:val="0"/>
                                                  <w:marTop w:val="0"/>
                                                  <w:marBottom w:val="0"/>
                                                  <w:divBdr>
                                                    <w:top w:val="none" w:sz="0" w:space="0" w:color="auto"/>
                                                    <w:left w:val="none" w:sz="0" w:space="0" w:color="auto"/>
                                                    <w:bottom w:val="none" w:sz="0" w:space="0" w:color="auto"/>
                                                    <w:right w:val="none" w:sz="0" w:space="0" w:color="auto"/>
                                                  </w:divBdr>
                                                  <w:divsChild>
                                                    <w:div w:id="1961258053">
                                                      <w:marLeft w:val="0"/>
                                                      <w:marRight w:val="0"/>
                                                      <w:marTop w:val="0"/>
                                                      <w:marBottom w:val="0"/>
                                                      <w:divBdr>
                                                        <w:top w:val="none" w:sz="0" w:space="0" w:color="auto"/>
                                                        <w:left w:val="none" w:sz="0" w:space="0" w:color="auto"/>
                                                        <w:bottom w:val="none" w:sz="0" w:space="0" w:color="auto"/>
                                                        <w:right w:val="none" w:sz="0" w:space="0" w:color="auto"/>
                                                      </w:divBdr>
                                                      <w:divsChild>
                                                        <w:div w:id="32773655">
                                                          <w:marLeft w:val="0"/>
                                                          <w:marRight w:val="0"/>
                                                          <w:marTop w:val="0"/>
                                                          <w:marBottom w:val="0"/>
                                                          <w:divBdr>
                                                            <w:top w:val="none" w:sz="0" w:space="0" w:color="auto"/>
                                                            <w:left w:val="none" w:sz="0" w:space="0" w:color="auto"/>
                                                            <w:bottom w:val="none" w:sz="0" w:space="0" w:color="auto"/>
                                                            <w:right w:val="none" w:sz="0" w:space="0" w:color="auto"/>
                                                          </w:divBdr>
                                                          <w:divsChild>
                                                            <w:div w:id="753206783">
                                                              <w:marLeft w:val="0"/>
                                                              <w:marRight w:val="0"/>
                                                              <w:marTop w:val="0"/>
                                                              <w:marBottom w:val="0"/>
                                                              <w:divBdr>
                                                                <w:top w:val="none" w:sz="0" w:space="0" w:color="auto"/>
                                                                <w:left w:val="none" w:sz="0" w:space="0" w:color="auto"/>
                                                                <w:bottom w:val="none" w:sz="0" w:space="0" w:color="auto"/>
                                                                <w:right w:val="none" w:sz="0" w:space="0" w:color="auto"/>
                                                              </w:divBdr>
                                                              <w:divsChild>
                                                                <w:div w:id="1902641493">
                                                                  <w:marLeft w:val="0"/>
                                                                  <w:marRight w:val="0"/>
                                                                  <w:marTop w:val="0"/>
                                                                  <w:marBottom w:val="0"/>
                                                                  <w:divBdr>
                                                                    <w:top w:val="none" w:sz="0" w:space="0" w:color="auto"/>
                                                                    <w:left w:val="none" w:sz="0" w:space="0" w:color="auto"/>
                                                                    <w:bottom w:val="none" w:sz="0" w:space="0" w:color="auto"/>
                                                                    <w:right w:val="none" w:sz="0" w:space="0" w:color="auto"/>
                                                                  </w:divBdr>
                                                                  <w:divsChild>
                                                                    <w:div w:id="1368871548">
                                                                      <w:marLeft w:val="0"/>
                                                                      <w:marRight w:val="0"/>
                                                                      <w:marTop w:val="0"/>
                                                                      <w:marBottom w:val="0"/>
                                                                      <w:divBdr>
                                                                        <w:top w:val="none" w:sz="0" w:space="0" w:color="auto"/>
                                                                        <w:left w:val="none" w:sz="0" w:space="0" w:color="auto"/>
                                                                        <w:bottom w:val="none" w:sz="0" w:space="0" w:color="auto"/>
                                                                        <w:right w:val="none" w:sz="0" w:space="0" w:color="auto"/>
                                                                      </w:divBdr>
                                                                      <w:divsChild>
                                                                        <w:div w:id="826244931">
                                                                          <w:marLeft w:val="0"/>
                                                                          <w:marRight w:val="0"/>
                                                                          <w:marTop w:val="0"/>
                                                                          <w:marBottom w:val="0"/>
                                                                          <w:divBdr>
                                                                            <w:top w:val="none" w:sz="0" w:space="0" w:color="auto"/>
                                                                            <w:left w:val="none" w:sz="0" w:space="0" w:color="auto"/>
                                                                            <w:bottom w:val="none" w:sz="0" w:space="0" w:color="auto"/>
                                                                            <w:right w:val="none" w:sz="0" w:space="0" w:color="auto"/>
                                                                          </w:divBdr>
                                                                          <w:divsChild>
                                                                            <w:div w:id="1071661572">
                                                                              <w:marLeft w:val="0"/>
                                                                              <w:marRight w:val="0"/>
                                                                              <w:marTop w:val="0"/>
                                                                              <w:marBottom w:val="0"/>
                                                                              <w:divBdr>
                                                                                <w:top w:val="none" w:sz="0" w:space="0" w:color="auto"/>
                                                                                <w:left w:val="none" w:sz="0" w:space="0" w:color="auto"/>
                                                                                <w:bottom w:val="none" w:sz="0" w:space="0" w:color="auto"/>
                                                                                <w:right w:val="none" w:sz="0" w:space="0" w:color="auto"/>
                                                                              </w:divBdr>
                                                                              <w:divsChild>
                                                                                <w:div w:id="2002275211">
                                                                                  <w:marLeft w:val="0"/>
                                                                                  <w:marRight w:val="0"/>
                                                                                  <w:marTop w:val="0"/>
                                                                                  <w:marBottom w:val="0"/>
                                                                                  <w:divBdr>
                                                                                    <w:top w:val="none" w:sz="0" w:space="0" w:color="auto"/>
                                                                                    <w:left w:val="none" w:sz="0" w:space="0" w:color="auto"/>
                                                                                    <w:bottom w:val="none" w:sz="0" w:space="0" w:color="auto"/>
                                                                                    <w:right w:val="none" w:sz="0" w:space="0" w:color="auto"/>
                                                                                  </w:divBdr>
                                                                                  <w:divsChild>
                                                                                    <w:div w:id="690180108">
                                                                                      <w:marLeft w:val="0"/>
                                                                                      <w:marRight w:val="0"/>
                                                                                      <w:marTop w:val="0"/>
                                                                                      <w:marBottom w:val="0"/>
                                                                                      <w:divBdr>
                                                                                        <w:top w:val="single" w:sz="6" w:space="0" w:color="A7B3BD"/>
                                                                                        <w:left w:val="none" w:sz="0" w:space="0" w:color="auto"/>
                                                                                        <w:bottom w:val="none" w:sz="0" w:space="0" w:color="auto"/>
                                                                                        <w:right w:val="none" w:sz="0" w:space="0" w:color="auto"/>
                                                                                      </w:divBdr>
                                                                                      <w:divsChild>
                                                                                        <w:div w:id="58946307">
                                                                                          <w:marLeft w:val="0"/>
                                                                                          <w:marRight w:val="0"/>
                                                                                          <w:marTop w:val="0"/>
                                                                                          <w:marBottom w:val="0"/>
                                                                                          <w:divBdr>
                                                                                            <w:top w:val="none" w:sz="0" w:space="0" w:color="auto"/>
                                                                                            <w:left w:val="none" w:sz="0" w:space="0" w:color="auto"/>
                                                                                            <w:bottom w:val="none" w:sz="0" w:space="0" w:color="auto"/>
                                                                                            <w:right w:val="none" w:sz="0" w:space="0" w:color="auto"/>
                                                                                          </w:divBdr>
                                                                                        </w:div>
                                                                                        <w:div w:id="510684790">
                                                                                          <w:marLeft w:val="0"/>
                                                                                          <w:marRight w:val="0"/>
                                                                                          <w:marTop w:val="0"/>
                                                                                          <w:marBottom w:val="0"/>
                                                                                          <w:divBdr>
                                                                                            <w:top w:val="none" w:sz="0" w:space="0" w:color="auto"/>
                                                                                            <w:left w:val="none" w:sz="0" w:space="0" w:color="auto"/>
                                                                                            <w:bottom w:val="none" w:sz="0" w:space="0" w:color="auto"/>
                                                                                            <w:right w:val="none" w:sz="0" w:space="0" w:color="auto"/>
                                                                                          </w:divBdr>
                                                                                        </w:div>
                                                                                        <w:div w:id="1306206273">
                                                                                          <w:marLeft w:val="0"/>
                                                                                          <w:marRight w:val="0"/>
                                                                                          <w:marTop w:val="0"/>
                                                                                          <w:marBottom w:val="0"/>
                                                                                          <w:divBdr>
                                                                                            <w:top w:val="none" w:sz="0" w:space="0" w:color="auto"/>
                                                                                            <w:left w:val="none" w:sz="0" w:space="0" w:color="auto"/>
                                                                                            <w:bottom w:val="none" w:sz="0" w:space="0" w:color="auto"/>
                                                                                            <w:right w:val="none" w:sz="0" w:space="0" w:color="auto"/>
                                                                                          </w:divBdr>
                                                                                        </w:div>
                                                                                        <w:div w:id="1621111208">
                                                                                          <w:marLeft w:val="0"/>
                                                                                          <w:marRight w:val="0"/>
                                                                                          <w:marTop w:val="0"/>
                                                                                          <w:marBottom w:val="0"/>
                                                                                          <w:divBdr>
                                                                                            <w:top w:val="none" w:sz="0" w:space="0" w:color="auto"/>
                                                                                            <w:left w:val="none" w:sz="0" w:space="0" w:color="auto"/>
                                                                                            <w:bottom w:val="none" w:sz="0" w:space="0" w:color="auto"/>
                                                                                            <w:right w:val="none" w:sz="0" w:space="0" w:color="auto"/>
                                                                                          </w:divBdr>
                                                                                        </w:div>
                                                                                        <w:div w:id="1655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bses.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85BA-FEBE-4E66-994D-197C7478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Second Grade Sentinel </vt:lpstr>
    </vt:vector>
  </TitlesOfParts>
  <Company>WCPSS</Company>
  <LinksUpToDate>false</LinksUpToDate>
  <CharactersWithSpaces>3334</CharactersWithSpaces>
  <SharedDoc>false</SharedDoc>
  <HLinks>
    <vt:vector size="6" baseType="variant">
      <vt:variant>
        <vt:i4>4915220</vt:i4>
      </vt:variant>
      <vt:variant>
        <vt:i4>0</vt:i4>
      </vt:variant>
      <vt:variant>
        <vt:i4>0</vt:i4>
      </vt:variant>
      <vt:variant>
        <vt:i4>5</vt:i4>
      </vt:variant>
      <vt:variant>
        <vt:lpwstr>http://combses.wcpss.net/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Second Grade Sentinel </dc:title>
  <dc:subject/>
  <dc:creator>WCPSS</dc:creator>
  <cp:keywords/>
  <dc:description/>
  <cp:lastModifiedBy>Wake County Public Schools</cp:lastModifiedBy>
  <cp:revision>2</cp:revision>
  <cp:lastPrinted>2009-09-30T12:04:00Z</cp:lastPrinted>
  <dcterms:created xsi:type="dcterms:W3CDTF">2011-08-31T21:37:00Z</dcterms:created>
  <dcterms:modified xsi:type="dcterms:W3CDTF">2011-08-31T21:37:00Z</dcterms:modified>
</cp:coreProperties>
</file>