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3E13CE">
              <w:rPr>
                <w:rFonts w:ascii="Comic Sans MS" w:hAnsi="Comic Sans MS"/>
                <w:b/>
              </w:rPr>
              <w:t xml:space="preserve">December </w:t>
            </w:r>
            <w:r w:rsidR="00924F47">
              <w:rPr>
                <w:rFonts w:ascii="Comic Sans MS" w:hAnsi="Comic Sans MS"/>
                <w:b/>
              </w:rPr>
              <w:t>9th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8B28F8" w:rsidRDefault="008B28F8">
            <w:pPr>
              <w:rPr>
                <w:rFonts w:ascii="Comic Sans MS" w:hAnsi="Comic Sans MS"/>
              </w:rPr>
            </w:pPr>
            <w:r>
              <w:rPr>
                <w:rFonts w:ascii="Comic Sans MS" w:hAnsi="Comic Sans MS"/>
              </w:rPr>
              <w:t>Prizes!!!!</w:t>
            </w:r>
          </w:p>
          <w:p w:rsidR="00AA3C41" w:rsidRPr="001152B1" w:rsidRDefault="00AA3C41">
            <w:pPr>
              <w:rPr>
                <w:rFonts w:ascii="Comic Sans MS" w:hAnsi="Comic Sans MS"/>
              </w:rPr>
            </w:pPr>
            <w:r>
              <w:rPr>
                <w:rFonts w:ascii="Comic Sans MS" w:hAnsi="Comic Sans MS"/>
              </w:rPr>
              <w:t>Students will glue in their Unit 1</w:t>
            </w:r>
            <w:r w:rsidR="00924F47">
              <w:rPr>
                <w:rFonts w:ascii="Comic Sans MS" w:hAnsi="Comic Sans MS"/>
              </w:rPr>
              <w:t>1</w:t>
            </w:r>
            <w:r>
              <w:rPr>
                <w:rFonts w:ascii="Comic Sans MS" w:hAnsi="Comic Sans MS"/>
              </w:rPr>
              <w:t xml:space="preserve"> words into their word journals.</w:t>
            </w:r>
            <w:r w:rsidR="00FF5607">
              <w:rPr>
                <w:rFonts w:ascii="Comic Sans MS" w:hAnsi="Comic Sans MS"/>
              </w:rPr>
              <w:t xml:space="preserve"> And practice for their spelling test in their journals.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AA3C41" w:rsidRDefault="00AA3C41">
            <w:pPr>
              <w:rPr>
                <w:rFonts w:ascii="Comic Sans MS" w:hAnsi="Comic Sans MS"/>
              </w:rPr>
            </w:pPr>
            <w:r w:rsidRPr="00AA3C41">
              <w:rPr>
                <w:rFonts w:ascii="Comic Sans MS" w:hAnsi="Comic Sans MS"/>
              </w:rPr>
              <w:t>Math Lesson:</w:t>
            </w:r>
          </w:p>
          <w:p w:rsidR="00924F47" w:rsidRDefault="00924F47" w:rsidP="00924F47">
            <w:pPr>
              <w:pStyle w:val="Heading1"/>
              <w:outlineLvl w:val="0"/>
              <w:rPr>
                <w:rFonts w:ascii="Cambria" w:eastAsia="Times New Roman" w:hAnsi="Cambria" w:cs="Times New Roman"/>
                <w:color w:val="365F91"/>
                <w:sz w:val="36"/>
              </w:rPr>
            </w:pPr>
            <w:r>
              <w:rPr>
                <w:rFonts w:ascii="Cambria" w:eastAsia="Times New Roman" w:hAnsi="Cambria" w:cs="Times New Roman"/>
                <w:color w:val="365F91"/>
                <w:sz w:val="36"/>
              </w:rPr>
              <w:t>Mathematics Alignment Lesson</w:t>
            </w:r>
          </w:p>
          <w:p w:rsidR="00924F47" w:rsidRDefault="00924F47" w:rsidP="00924F47">
            <w:pPr>
              <w:pStyle w:val="Heading8"/>
              <w:outlineLvl w:val="7"/>
            </w:pPr>
            <w:r>
              <w:t>Grade 1 Quarter 2 Day 54</w:t>
            </w:r>
          </w:p>
          <w:p w:rsidR="00924F47" w:rsidRPr="00CF34E2" w:rsidRDefault="00924F47" w:rsidP="00924F47">
            <w:pPr>
              <w:pStyle w:val="Heading2"/>
              <w:outlineLvl w:val="1"/>
              <w:rPr>
                <w:rFonts w:ascii="Cambria" w:eastAsia="Times New Roman" w:hAnsi="Cambria" w:cs="Times New Roman"/>
                <w:color w:val="4F81BD"/>
                <w:sz w:val="20"/>
                <w:szCs w:val="22"/>
                <w:u w:val="single"/>
              </w:rPr>
            </w:pPr>
            <w:r w:rsidRPr="00CF34E2">
              <w:rPr>
                <w:rFonts w:ascii="Cambria" w:eastAsia="Times New Roman" w:hAnsi="Cambria" w:cs="Times New Roman"/>
                <w:color w:val="4F81BD"/>
                <w:sz w:val="20"/>
                <w:szCs w:val="22"/>
                <w:u w:val="single"/>
              </w:rPr>
              <w:t>Common Core State Standard(s)</w:t>
            </w:r>
          </w:p>
          <w:tbl>
            <w:tblPr>
              <w:tblW w:w="7340" w:type="dxa"/>
              <w:tblCellMar>
                <w:left w:w="0" w:type="dxa"/>
                <w:right w:w="0" w:type="dxa"/>
              </w:tblCellMar>
              <w:tblLook w:val="0000"/>
            </w:tblPr>
            <w:tblGrid>
              <w:gridCol w:w="7340"/>
            </w:tblGrid>
            <w:tr w:rsidR="00924F47" w:rsidRPr="00CF34E2" w:rsidTr="00C3698C">
              <w:trPr>
                <w:trHeight w:val="510"/>
              </w:trPr>
              <w:tc>
                <w:tcPr>
                  <w:tcW w:w="7340" w:type="dxa"/>
                  <w:tcBorders>
                    <w:top w:val="nil"/>
                    <w:left w:val="nil"/>
                    <w:bottom w:val="nil"/>
                    <w:right w:val="nil"/>
                  </w:tcBorders>
                  <w:tcMar>
                    <w:top w:w="15" w:type="dxa"/>
                    <w:left w:w="15" w:type="dxa"/>
                    <w:bottom w:w="0" w:type="dxa"/>
                    <w:right w:w="15" w:type="dxa"/>
                  </w:tcMar>
                </w:tcPr>
                <w:p w:rsidR="00924F47" w:rsidRPr="00CF34E2" w:rsidRDefault="00924F47" w:rsidP="00C3698C">
                  <w:pPr>
                    <w:rPr>
                      <w:rFonts w:ascii="Calibri" w:eastAsia="Calibri" w:hAnsi="Calibri" w:cs="Times New Roman"/>
                      <w:sz w:val="20"/>
                    </w:rPr>
                  </w:pPr>
                  <w:r w:rsidRPr="00CF34E2">
                    <w:rPr>
                      <w:rFonts w:ascii="Calibri" w:eastAsia="Calibri" w:hAnsi="Calibri" w:cs="Times New Roman"/>
                      <w:b/>
                      <w:sz w:val="20"/>
                    </w:rPr>
                    <w:t>1.NBT.2</w:t>
                  </w:r>
                  <w:r w:rsidRPr="00CF34E2">
                    <w:rPr>
                      <w:rFonts w:ascii="Calibri" w:eastAsia="Calibri" w:hAnsi="Calibri" w:cs="Times New Roman"/>
                      <w:sz w:val="20"/>
                    </w:rPr>
                    <w:t xml:space="preserve"> Understand that the two digits of a </w:t>
                  </w:r>
                </w:p>
                <w:p w:rsidR="00924F47" w:rsidRPr="00CF34E2" w:rsidRDefault="00924F47" w:rsidP="00C3698C">
                  <w:pPr>
                    <w:rPr>
                      <w:rFonts w:ascii="Calibri" w:eastAsia="Calibri" w:hAnsi="Calibri" w:cs="Times New Roman"/>
                      <w:sz w:val="20"/>
                    </w:rPr>
                  </w:pPr>
                  <w:proofErr w:type="gramStart"/>
                  <w:r w:rsidRPr="00CF34E2">
                    <w:rPr>
                      <w:rFonts w:ascii="Calibri" w:eastAsia="Calibri" w:hAnsi="Calibri" w:cs="Times New Roman"/>
                      <w:sz w:val="20"/>
                    </w:rPr>
                    <w:t>two-digit</w:t>
                  </w:r>
                  <w:proofErr w:type="gramEnd"/>
                  <w:r w:rsidRPr="00CF34E2">
                    <w:rPr>
                      <w:rFonts w:ascii="Calibri" w:eastAsia="Calibri" w:hAnsi="Calibri" w:cs="Times New Roman"/>
                      <w:sz w:val="20"/>
                    </w:rPr>
                    <w:t xml:space="preserve"> number represent amounts of tens and ones.</w:t>
                  </w:r>
                </w:p>
                <w:p w:rsidR="00924F47" w:rsidRPr="00CF34E2" w:rsidRDefault="00924F47" w:rsidP="00C3698C">
                  <w:pPr>
                    <w:rPr>
                      <w:rFonts w:ascii="Calibri" w:eastAsia="Calibri" w:hAnsi="Calibri" w:cs="Times New Roman"/>
                      <w:sz w:val="20"/>
                    </w:rPr>
                  </w:pPr>
                  <w:r w:rsidRPr="00CF34E2">
                    <w:rPr>
                      <w:rFonts w:ascii="Calibri" w:eastAsia="Calibri" w:hAnsi="Calibri" w:cs="Times New Roman"/>
                      <w:sz w:val="20"/>
                    </w:rPr>
                    <w:t xml:space="preserve">a. 10 can be thought of as a bundle of ten </w:t>
                  </w:r>
                </w:p>
                <w:p w:rsidR="00924F47" w:rsidRPr="00CF34E2" w:rsidRDefault="00924F47" w:rsidP="00C3698C">
                  <w:pPr>
                    <w:rPr>
                      <w:rFonts w:ascii="Calibri" w:eastAsia="Calibri" w:hAnsi="Calibri" w:cs="Times New Roman"/>
                      <w:sz w:val="20"/>
                    </w:rPr>
                  </w:pPr>
                  <w:proofErr w:type="gramStart"/>
                  <w:r w:rsidRPr="00CF34E2">
                    <w:rPr>
                      <w:rFonts w:ascii="Calibri" w:eastAsia="Calibri" w:hAnsi="Calibri" w:cs="Times New Roman"/>
                      <w:sz w:val="20"/>
                    </w:rPr>
                    <w:t>ones-</w:t>
                  </w:r>
                  <w:proofErr w:type="gramEnd"/>
                  <w:r w:rsidRPr="00CF34E2">
                    <w:rPr>
                      <w:rFonts w:ascii="Calibri" w:eastAsia="Calibri" w:hAnsi="Calibri" w:cs="Times New Roman"/>
                      <w:sz w:val="20"/>
                    </w:rPr>
                    <w:t xml:space="preserve"> called a "ten."</w:t>
                  </w:r>
                </w:p>
                <w:p w:rsidR="00924F47" w:rsidRPr="00CF34E2" w:rsidRDefault="00924F47" w:rsidP="00C3698C">
                  <w:pPr>
                    <w:rPr>
                      <w:rFonts w:ascii="Calibri" w:eastAsia="Calibri" w:hAnsi="Calibri" w:cs="Times New Roman"/>
                      <w:sz w:val="20"/>
                    </w:rPr>
                  </w:pPr>
                  <w:r w:rsidRPr="00CF34E2">
                    <w:rPr>
                      <w:rFonts w:ascii="Calibri" w:eastAsia="Calibri" w:hAnsi="Calibri" w:cs="Times New Roman"/>
                      <w:sz w:val="20"/>
                    </w:rPr>
                    <w:t xml:space="preserve">b. The numbers from 11 to 19 are composed of a ten and </w:t>
                  </w:r>
                </w:p>
                <w:p w:rsidR="00924F47" w:rsidRPr="00CF34E2" w:rsidRDefault="00924F47" w:rsidP="00C3698C">
                  <w:pPr>
                    <w:rPr>
                      <w:rFonts w:ascii="Calibri" w:eastAsia="Calibri" w:hAnsi="Calibri" w:cs="Times New Roman"/>
                      <w:sz w:val="20"/>
                    </w:rPr>
                  </w:pPr>
                  <w:proofErr w:type="gramStart"/>
                  <w:r w:rsidRPr="00CF34E2">
                    <w:rPr>
                      <w:rFonts w:ascii="Calibri" w:eastAsia="Calibri" w:hAnsi="Calibri" w:cs="Times New Roman"/>
                      <w:sz w:val="20"/>
                    </w:rPr>
                    <w:t>one</w:t>
                  </w:r>
                  <w:proofErr w:type="gramEnd"/>
                  <w:r w:rsidRPr="00CF34E2">
                    <w:rPr>
                      <w:rFonts w:ascii="Calibri" w:eastAsia="Calibri" w:hAnsi="Calibri" w:cs="Times New Roman"/>
                      <w:sz w:val="20"/>
                    </w:rPr>
                    <w:t>, two, three, four, five, six, seven, eight, or nine ones.</w:t>
                  </w:r>
                </w:p>
                <w:p w:rsidR="00924F47" w:rsidRPr="00CF34E2" w:rsidRDefault="00924F47" w:rsidP="00C3698C">
                  <w:pPr>
                    <w:rPr>
                      <w:rFonts w:ascii="Calibri" w:eastAsia="Calibri" w:hAnsi="Calibri" w:cs="Times New Roman"/>
                      <w:sz w:val="20"/>
                    </w:rPr>
                  </w:pPr>
                  <w:r w:rsidRPr="00CF34E2">
                    <w:rPr>
                      <w:rFonts w:ascii="Calibri" w:eastAsia="Calibri" w:hAnsi="Calibri" w:cs="Times New Roman"/>
                      <w:sz w:val="20"/>
                    </w:rPr>
                    <w:t>c. The numbers 10, 20, 30, 40, 50, 60, 70, 80, 90, refer to</w:t>
                  </w:r>
                </w:p>
                <w:p w:rsidR="00924F47" w:rsidRPr="00CF34E2" w:rsidRDefault="00924F47" w:rsidP="00C3698C">
                  <w:pPr>
                    <w:rPr>
                      <w:rFonts w:ascii="Calibri" w:eastAsia="Calibri" w:hAnsi="Calibri" w:cs="Times New Roman"/>
                      <w:sz w:val="20"/>
                    </w:rPr>
                  </w:pPr>
                  <w:r w:rsidRPr="00CF34E2">
                    <w:rPr>
                      <w:rFonts w:ascii="Calibri" w:eastAsia="Calibri" w:hAnsi="Calibri" w:cs="Times New Roman"/>
                      <w:sz w:val="20"/>
                    </w:rPr>
                    <w:t xml:space="preserve"> one, two, three, four, five, six, seven, eight, or nine tens</w:t>
                  </w:r>
                </w:p>
                <w:p w:rsidR="00924F47" w:rsidRDefault="00924F47" w:rsidP="00924F47">
                  <w:pPr>
                    <w:rPr>
                      <w:sz w:val="20"/>
                    </w:rPr>
                  </w:pPr>
                  <w:r w:rsidRPr="00CF34E2">
                    <w:rPr>
                      <w:rFonts w:ascii="Calibri" w:eastAsia="Calibri" w:hAnsi="Calibri" w:cs="Times New Roman"/>
                      <w:sz w:val="20"/>
                    </w:rPr>
                    <w:t xml:space="preserve"> (</w:t>
                  </w:r>
                  <w:proofErr w:type="gramStart"/>
                  <w:r w:rsidRPr="00CF34E2">
                    <w:rPr>
                      <w:rFonts w:ascii="Calibri" w:eastAsia="Calibri" w:hAnsi="Calibri" w:cs="Times New Roman"/>
                      <w:sz w:val="20"/>
                    </w:rPr>
                    <w:t>and</w:t>
                  </w:r>
                  <w:proofErr w:type="gramEnd"/>
                  <w:r w:rsidRPr="00CF34E2">
                    <w:rPr>
                      <w:rFonts w:ascii="Calibri" w:eastAsia="Calibri" w:hAnsi="Calibri" w:cs="Times New Roman"/>
                      <w:sz w:val="20"/>
                    </w:rPr>
                    <w:t xml:space="preserve"> 0 ones).</w:t>
                  </w:r>
                </w:p>
                <w:p w:rsidR="00924F47" w:rsidRDefault="00924F47" w:rsidP="00924F47">
                  <w:pPr>
                    <w:pStyle w:val="BodyText"/>
                    <w:jc w:val="center"/>
                    <w:rPr>
                      <w:sz w:val="22"/>
                      <w:u w:val="single"/>
                    </w:rPr>
                  </w:pPr>
                  <w:r>
                    <w:rPr>
                      <w:sz w:val="22"/>
                      <w:u w:val="single"/>
                    </w:rPr>
                    <w:t>Vocabulary</w:t>
                  </w:r>
                </w:p>
                <w:p w:rsidR="00924F47" w:rsidRDefault="00924F47" w:rsidP="00924F47">
                  <w:pPr>
                    <w:pStyle w:val="BodyText"/>
                    <w:rPr>
                      <w:b w:val="0"/>
                      <w:color w:val="111111"/>
                      <w:sz w:val="22"/>
                      <w:szCs w:val="22"/>
                    </w:rPr>
                  </w:pPr>
                  <w:r>
                    <w:rPr>
                      <w:szCs w:val="24"/>
                    </w:rPr>
                    <w:t xml:space="preserve">Tens- </w:t>
                  </w:r>
                  <w:r w:rsidRPr="00210FF1">
                    <w:rPr>
                      <w:b w:val="0"/>
                      <w:color w:val="111111"/>
                      <w:sz w:val="22"/>
                      <w:szCs w:val="22"/>
                    </w:rPr>
                    <w:t>The name given to the second position from the right when describing w</w:t>
                  </w:r>
                  <w:r>
                    <w:rPr>
                      <w:b w:val="0"/>
                      <w:color w:val="111111"/>
                      <w:sz w:val="22"/>
                      <w:szCs w:val="22"/>
                    </w:rPr>
                    <w:t xml:space="preserve">hole number place value; in the </w:t>
                  </w:r>
                  <w:r w:rsidRPr="00210FF1">
                    <w:rPr>
                      <w:b w:val="0"/>
                      <w:color w:val="111111"/>
                      <w:sz w:val="22"/>
                      <w:szCs w:val="22"/>
                    </w:rPr>
                    <w:t>number 12, 1 is in the tens position</w:t>
                  </w:r>
                </w:p>
                <w:p w:rsidR="00924F47" w:rsidRDefault="00924F47" w:rsidP="00924F47">
                  <w:pPr>
                    <w:pStyle w:val="BodyText"/>
                    <w:rPr>
                      <w:b w:val="0"/>
                      <w:color w:val="111111"/>
                      <w:szCs w:val="24"/>
                    </w:rPr>
                  </w:pPr>
                  <w:r w:rsidRPr="00210FF1">
                    <w:rPr>
                      <w:color w:val="111111"/>
                      <w:sz w:val="22"/>
                      <w:szCs w:val="22"/>
                    </w:rPr>
                    <w:t>Ones-</w:t>
                  </w:r>
                  <w:r w:rsidRPr="00210FF1">
                    <w:rPr>
                      <w:b w:val="0"/>
                      <w:color w:val="111111"/>
                      <w:sz w:val="22"/>
                      <w:szCs w:val="22"/>
                    </w:rPr>
                    <w:t xml:space="preserve"> </w:t>
                  </w:r>
                  <w:r w:rsidRPr="00210FF1">
                    <w:rPr>
                      <w:b w:val="0"/>
                      <w:color w:val="111111"/>
                      <w:szCs w:val="24"/>
                    </w:rPr>
                    <w:t>the name given to the position furthest to the right when describing while number place value; in the number 12, 2 is in the ones position</w:t>
                  </w:r>
                </w:p>
                <w:p w:rsidR="00924F47" w:rsidRPr="00DC6AF4" w:rsidRDefault="00924F47" w:rsidP="00924F47">
                  <w:pPr>
                    <w:pStyle w:val="BodyText"/>
                    <w:rPr>
                      <w:b w:val="0"/>
                      <w:color w:val="111111"/>
                    </w:rPr>
                  </w:pPr>
                  <w:r w:rsidRPr="00DC6AF4">
                    <w:rPr>
                      <w:color w:val="111111"/>
                      <w:sz w:val="22"/>
                      <w:szCs w:val="22"/>
                    </w:rPr>
                    <w:t>Equation-</w:t>
                  </w:r>
                  <w:r w:rsidRPr="00DC6AF4">
                    <w:rPr>
                      <w:b w:val="0"/>
                      <w:color w:val="111111"/>
                    </w:rPr>
                    <w:t>a mathematical sentence that uses and equals sign to show that two</w:t>
                  </w:r>
                  <w:r>
                    <w:rPr>
                      <w:rFonts w:ascii="Arial" w:hAnsi="Arial" w:cs="Arial"/>
                      <w:color w:val="111111"/>
                    </w:rPr>
                    <w:t xml:space="preserve"> </w:t>
                  </w:r>
                  <w:r w:rsidRPr="00DC6AF4">
                    <w:rPr>
                      <w:b w:val="0"/>
                      <w:color w:val="111111"/>
                    </w:rPr>
                    <w:t>expressions are equal (ex: 12 - 5 = 7 and 3 + 1 =4)</w:t>
                  </w:r>
                </w:p>
                <w:p w:rsidR="00924F47" w:rsidRPr="00CF34E2" w:rsidRDefault="00924F47" w:rsidP="00924F47">
                  <w:pPr>
                    <w:pStyle w:val="Heading9"/>
                    <w:rPr>
                      <w:rFonts w:ascii="Cambria" w:eastAsia="Times New Roman" w:hAnsi="Cambria" w:cs="Times New Roman"/>
                      <w:color w:val="404040"/>
                      <w:sz w:val="22"/>
                      <w:szCs w:val="22"/>
                    </w:rPr>
                  </w:pPr>
                  <w:r w:rsidRPr="00CF34E2">
                    <w:rPr>
                      <w:rFonts w:ascii="Cambria" w:eastAsia="Times New Roman" w:hAnsi="Cambria" w:cs="Times New Roman"/>
                      <w:color w:val="404040"/>
                      <w:sz w:val="22"/>
                      <w:szCs w:val="22"/>
                    </w:rPr>
                    <w:t xml:space="preserve">Assessment </w:t>
                  </w:r>
                </w:p>
                <w:p w:rsidR="00924F47" w:rsidRPr="00CF34E2" w:rsidRDefault="00924F47" w:rsidP="00924F47">
                  <w:pPr>
                    <w:rPr>
                      <w:rFonts w:ascii="Calibri" w:eastAsia="Calibri" w:hAnsi="Calibri" w:cs="Times New Roman"/>
                    </w:rPr>
                  </w:pPr>
                  <w:r w:rsidRPr="00CF34E2">
                    <w:rPr>
                      <w:rFonts w:ascii="Calibri" w:eastAsia="Calibri" w:hAnsi="Calibri" w:cs="Times New Roman"/>
                      <w:color w:val="111111"/>
                    </w:rPr>
                    <w:t xml:space="preserve">Write equations such as 7 + 6 = 13 on the board and ask: What equation can I write that show a different set of partners for 13? (One partner should be 10.) </w:t>
                  </w:r>
                  <w:r w:rsidRPr="00CF34E2">
                    <w:rPr>
                      <w:rFonts w:ascii="Calibri" w:eastAsia="Calibri" w:hAnsi="Calibri" w:cs="Times New Roman"/>
                      <w:color w:val="111111"/>
                    </w:rPr>
                    <w:lastRenderedPageBreak/>
                    <w:t>(Teacher Edition, p. 325)</w:t>
                  </w:r>
                </w:p>
                <w:p w:rsidR="00924F47" w:rsidRPr="00CF34E2" w:rsidRDefault="00924F47" w:rsidP="00924F47">
                  <w:pPr>
                    <w:rPr>
                      <w:rFonts w:ascii="Calibri" w:eastAsia="Calibri" w:hAnsi="Calibri" w:cs="Times New Roman"/>
                      <w:sz w:val="20"/>
                    </w:rPr>
                  </w:pPr>
                </w:p>
                <w:p w:rsidR="00924F47" w:rsidRPr="00CF34E2" w:rsidRDefault="00924F47" w:rsidP="00C3698C">
                  <w:pPr>
                    <w:pStyle w:val="NormalWeb"/>
                    <w:rPr>
                      <w:rFonts w:eastAsia="Arial Unicode MS"/>
                      <w:bCs/>
                      <w:sz w:val="20"/>
                      <w:szCs w:val="22"/>
                    </w:rPr>
                  </w:pPr>
                </w:p>
              </w:tc>
            </w:tr>
          </w:tbl>
          <w:p w:rsidR="00924F47" w:rsidRDefault="00924F47" w:rsidP="00924F47">
            <w:pPr>
              <w:jc w:val="center"/>
              <w:rPr>
                <w:rFonts w:ascii="Calibri" w:eastAsia="Calibri" w:hAnsi="Calibri" w:cs="Times New Roman"/>
                <w:b/>
                <w:color w:val="111111"/>
                <w:u w:val="single"/>
              </w:rPr>
            </w:pPr>
            <w:r w:rsidRPr="00210FF1">
              <w:rPr>
                <w:rFonts w:ascii="Calibri" w:eastAsia="Calibri" w:hAnsi="Calibri" w:cs="Times New Roman"/>
                <w:b/>
                <w:color w:val="111111"/>
                <w:u w:val="single"/>
              </w:rPr>
              <w:lastRenderedPageBreak/>
              <w:t>Materials Needed</w:t>
            </w:r>
          </w:p>
          <w:p w:rsidR="00924F47" w:rsidRDefault="00924F47" w:rsidP="00924F47">
            <w:pPr>
              <w:numPr>
                <w:ilvl w:val="0"/>
                <w:numId w:val="16"/>
              </w:numPr>
              <w:rPr>
                <w:rFonts w:ascii="Calibri" w:eastAsia="Calibri" w:hAnsi="Calibri" w:cs="Times New Roman"/>
                <w:color w:val="111111"/>
              </w:rPr>
            </w:pPr>
            <w:r w:rsidRPr="003F4D1A">
              <w:rPr>
                <w:rFonts w:ascii="Calibri" w:eastAsia="Calibri" w:hAnsi="Calibri" w:cs="Times New Roman"/>
                <w:color w:val="111111"/>
              </w:rPr>
              <w:t>Math Expressions Teacher Edition (Volume 1)</w:t>
            </w:r>
          </w:p>
          <w:p w:rsidR="00924F47" w:rsidRDefault="00924F47" w:rsidP="00924F47">
            <w:pPr>
              <w:numPr>
                <w:ilvl w:val="0"/>
                <w:numId w:val="16"/>
              </w:numPr>
              <w:rPr>
                <w:rFonts w:ascii="Calibri" w:eastAsia="Calibri" w:hAnsi="Calibri" w:cs="Times New Roman"/>
                <w:color w:val="111111"/>
              </w:rPr>
            </w:pPr>
            <w:r>
              <w:rPr>
                <w:rFonts w:ascii="Calibri" w:eastAsia="Calibri" w:hAnsi="Calibri" w:cs="Times New Roman"/>
                <w:color w:val="111111"/>
              </w:rPr>
              <w:t>Homework and Remembering Book (one per student)</w:t>
            </w:r>
          </w:p>
          <w:p w:rsidR="00924F47" w:rsidRDefault="00924F47" w:rsidP="00924F47">
            <w:pPr>
              <w:numPr>
                <w:ilvl w:val="0"/>
                <w:numId w:val="16"/>
              </w:numPr>
              <w:rPr>
                <w:rFonts w:ascii="Calibri" w:eastAsia="Calibri" w:hAnsi="Calibri" w:cs="Times New Roman"/>
                <w:color w:val="111111"/>
              </w:rPr>
            </w:pPr>
            <w:proofErr w:type="spellStart"/>
            <w:r>
              <w:rPr>
                <w:rFonts w:ascii="Calibri" w:eastAsia="Calibri" w:hAnsi="Calibri" w:cs="Times New Roman"/>
                <w:color w:val="111111"/>
              </w:rPr>
              <w:t>MathBoard</w:t>
            </w:r>
            <w:proofErr w:type="spellEnd"/>
          </w:p>
          <w:p w:rsidR="00924F47" w:rsidRDefault="00924F47" w:rsidP="00924F47">
            <w:pPr>
              <w:numPr>
                <w:ilvl w:val="0"/>
                <w:numId w:val="16"/>
              </w:numPr>
              <w:rPr>
                <w:rFonts w:ascii="Calibri" w:eastAsia="Calibri" w:hAnsi="Calibri" w:cs="Times New Roman"/>
                <w:color w:val="111111"/>
              </w:rPr>
            </w:pPr>
            <w:r>
              <w:rPr>
                <w:rFonts w:ascii="Calibri" w:eastAsia="Calibri" w:hAnsi="Calibri" w:cs="Times New Roman"/>
                <w:color w:val="111111"/>
              </w:rPr>
              <w:t>Stair Steps</w:t>
            </w:r>
          </w:p>
          <w:p w:rsidR="00924F47" w:rsidRDefault="00924F47" w:rsidP="00924F47">
            <w:pPr>
              <w:numPr>
                <w:ilvl w:val="0"/>
                <w:numId w:val="16"/>
              </w:numPr>
              <w:spacing w:before="100" w:beforeAutospacing="1" w:after="100" w:afterAutospacing="1"/>
              <w:rPr>
                <w:rFonts w:ascii="Calibri" w:eastAsia="Calibri" w:hAnsi="Calibri" w:cs="Times New Roman"/>
                <w:color w:val="111111"/>
              </w:rPr>
            </w:pPr>
            <w:r>
              <w:rPr>
                <w:rFonts w:ascii="Calibri" w:eastAsia="Calibri" w:hAnsi="Calibri" w:cs="Times New Roman"/>
                <w:color w:val="111111"/>
              </w:rPr>
              <w:t>Student Activity Book pp. 127 (Extra Practice)</w:t>
            </w:r>
          </w:p>
          <w:p w:rsidR="00924F47" w:rsidRDefault="00924F47" w:rsidP="00924F47">
            <w:pPr>
              <w:jc w:val="center"/>
              <w:rPr>
                <w:rFonts w:ascii="Calibri" w:eastAsia="Calibri" w:hAnsi="Calibri" w:cs="Times New Roman"/>
                <w:b/>
                <w:i/>
                <w:u w:val="single"/>
              </w:rPr>
            </w:pPr>
            <w:r>
              <w:rPr>
                <w:rFonts w:ascii="Calibri" w:eastAsia="Calibri" w:hAnsi="Calibri" w:cs="Times New Roman"/>
                <w:b/>
                <w:i/>
                <w:u w:val="single"/>
              </w:rPr>
              <w:t>Math Expressions Lesson</w:t>
            </w:r>
          </w:p>
          <w:p w:rsidR="00924F47" w:rsidRPr="004D4EFA" w:rsidRDefault="00924F47" w:rsidP="00924F47">
            <w:pPr>
              <w:jc w:val="center"/>
              <w:rPr>
                <w:rFonts w:ascii="Calibri" w:eastAsia="Calibri" w:hAnsi="Calibri" w:cs="Arial"/>
                <w:b/>
                <w:i/>
                <w:u w:val="single"/>
              </w:rPr>
            </w:pPr>
            <w:r>
              <w:rPr>
                <w:rFonts w:ascii="Calibri" w:eastAsia="Calibri" w:hAnsi="Calibri" w:cs="Arial"/>
                <w:b/>
                <w:i/>
                <w:u w:val="single"/>
              </w:rPr>
              <w:t>Unit 4 Lesson 4: Visualize Teen Addition</w:t>
            </w:r>
          </w:p>
          <w:p w:rsidR="00924F47" w:rsidRDefault="00924F47" w:rsidP="00924F47">
            <w:pPr>
              <w:pStyle w:val="NormalWeb"/>
              <w:spacing w:before="0" w:beforeAutospacing="0" w:after="0" w:afterAutospacing="0"/>
              <w:rPr>
                <w:color w:val="111111"/>
                <w:sz w:val="22"/>
                <w:szCs w:val="22"/>
              </w:rPr>
            </w:pPr>
          </w:p>
          <w:p w:rsidR="00924F47" w:rsidRDefault="00924F47" w:rsidP="00924F47">
            <w:pPr>
              <w:pStyle w:val="NormalWeb"/>
              <w:spacing w:before="0" w:beforeAutospacing="0" w:after="0" w:afterAutospacing="0"/>
              <w:rPr>
                <w:color w:val="111111"/>
                <w:sz w:val="22"/>
                <w:szCs w:val="22"/>
              </w:rPr>
            </w:pPr>
            <w:r w:rsidRPr="00652F38">
              <w:rPr>
                <w:color w:val="111111"/>
                <w:sz w:val="22"/>
                <w:szCs w:val="22"/>
              </w:rPr>
              <w:t>Using Teacher Edition pp. 324-326</w:t>
            </w:r>
          </w:p>
          <w:p w:rsidR="00924F47" w:rsidRDefault="00924F47" w:rsidP="00924F47">
            <w:pPr>
              <w:pStyle w:val="NormalWeb"/>
              <w:spacing w:before="0" w:beforeAutospacing="0" w:after="0" w:afterAutospacing="0"/>
              <w:jc w:val="center"/>
              <w:rPr>
                <w:b/>
                <w:color w:val="111111"/>
                <w:sz w:val="22"/>
                <w:szCs w:val="22"/>
                <w:u w:val="single"/>
              </w:rPr>
            </w:pPr>
          </w:p>
          <w:p w:rsidR="00924F47" w:rsidRPr="00CF34E2" w:rsidRDefault="00924F47" w:rsidP="00924F47">
            <w:pPr>
              <w:pStyle w:val="NormalWeb"/>
              <w:spacing w:before="0" w:beforeAutospacing="0" w:after="0" w:afterAutospacing="0"/>
              <w:jc w:val="center"/>
              <w:rPr>
                <w:b/>
                <w:color w:val="111111"/>
                <w:szCs w:val="22"/>
                <w:u w:val="single"/>
              </w:rPr>
            </w:pPr>
            <w:r w:rsidRPr="00CF34E2">
              <w:rPr>
                <w:b/>
                <w:color w:val="111111"/>
                <w:szCs w:val="22"/>
                <w:u w:val="single"/>
              </w:rPr>
              <w:t>Activity 1</w:t>
            </w:r>
          </w:p>
          <w:p w:rsidR="00924F47" w:rsidRDefault="00924F47" w:rsidP="00924F47">
            <w:pPr>
              <w:pStyle w:val="NormalWeb"/>
              <w:numPr>
                <w:ilvl w:val="0"/>
                <w:numId w:val="18"/>
              </w:numPr>
              <w:spacing w:before="0" w:beforeAutospacing="0" w:after="0" w:afterAutospacing="0"/>
              <w:rPr>
                <w:color w:val="111111"/>
                <w:sz w:val="22"/>
                <w:szCs w:val="22"/>
              </w:rPr>
            </w:pPr>
            <w:r w:rsidRPr="00652F38">
              <w:rPr>
                <w:color w:val="111111"/>
                <w:sz w:val="22"/>
                <w:szCs w:val="22"/>
              </w:rPr>
              <w:t xml:space="preserve">Write the equation 9 + 4 = ___ on the board and review with students how to count on with fingers. </w:t>
            </w:r>
          </w:p>
          <w:p w:rsidR="00924F47" w:rsidRDefault="00924F47" w:rsidP="00924F47">
            <w:pPr>
              <w:pStyle w:val="NormalWeb"/>
              <w:numPr>
                <w:ilvl w:val="0"/>
                <w:numId w:val="18"/>
              </w:numPr>
              <w:spacing w:before="0" w:beforeAutospacing="0" w:after="0" w:afterAutospacing="0"/>
              <w:rPr>
                <w:color w:val="111111"/>
                <w:sz w:val="22"/>
                <w:szCs w:val="22"/>
              </w:rPr>
            </w:pPr>
            <w:r w:rsidRPr="00652F38">
              <w:rPr>
                <w:color w:val="111111"/>
                <w:sz w:val="22"/>
                <w:szCs w:val="22"/>
              </w:rPr>
              <w:t xml:space="preserve">Write the answer (13) on the board and do more problems similar to this if students need more practice. </w:t>
            </w:r>
          </w:p>
          <w:p w:rsidR="00924F47" w:rsidRDefault="00924F47" w:rsidP="00924F47">
            <w:pPr>
              <w:pStyle w:val="NormalWeb"/>
              <w:numPr>
                <w:ilvl w:val="0"/>
                <w:numId w:val="18"/>
              </w:numPr>
              <w:spacing w:before="0" w:beforeAutospacing="0" w:after="0" w:afterAutospacing="0"/>
              <w:rPr>
                <w:color w:val="111111"/>
                <w:sz w:val="22"/>
                <w:szCs w:val="22"/>
              </w:rPr>
            </w:pPr>
            <w:r w:rsidRPr="00652F38">
              <w:rPr>
                <w:color w:val="111111"/>
                <w:sz w:val="22"/>
                <w:szCs w:val="22"/>
              </w:rPr>
              <w:t xml:space="preserve">Have </w:t>
            </w:r>
            <w:r>
              <w:rPr>
                <w:color w:val="111111"/>
                <w:sz w:val="22"/>
                <w:szCs w:val="22"/>
              </w:rPr>
              <w:t>students look at the equation 9+</w:t>
            </w:r>
            <w:r w:rsidRPr="00652F38">
              <w:rPr>
                <w:color w:val="111111"/>
                <w:sz w:val="22"/>
                <w:szCs w:val="22"/>
              </w:rPr>
              <w:t xml:space="preserve">4 = 13 use the prompts on Teacher Edition pp. 324 and the 10x10 Grid to see how in solving the equation they "made a ten". </w:t>
            </w:r>
          </w:p>
          <w:p w:rsidR="00924F47" w:rsidRPr="00652F38" w:rsidRDefault="00924F47" w:rsidP="00924F47">
            <w:pPr>
              <w:pStyle w:val="NormalWeb"/>
              <w:numPr>
                <w:ilvl w:val="0"/>
                <w:numId w:val="18"/>
              </w:numPr>
              <w:spacing w:before="0" w:beforeAutospacing="0" w:after="0" w:afterAutospacing="0"/>
              <w:rPr>
                <w:color w:val="111111"/>
                <w:sz w:val="22"/>
                <w:szCs w:val="22"/>
              </w:rPr>
            </w:pPr>
            <w:r w:rsidRPr="00652F38">
              <w:rPr>
                <w:color w:val="111111"/>
                <w:sz w:val="22"/>
                <w:szCs w:val="22"/>
              </w:rPr>
              <w:t>Use Math Talk to emphasize this concept and that they "made a ten" and t</w:t>
            </w:r>
            <w:r>
              <w:rPr>
                <w:color w:val="111111"/>
                <w:sz w:val="22"/>
                <w:szCs w:val="22"/>
              </w:rPr>
              <w:t>hen added 3 more. Repeat with 7+</w:t>
            </w:r>
            <w:r w:rsidRPr="00652F38">
              <w:rPr>
                <w:color w:val="111111"/>
                <w:sz w:val="22"/>
                <w:szCs w:val="22"/>
              </w:rPr>
              <w:t>5 = ___.</w:t>
            </w:r>
          </w:p>
          <w:p w:rsidR="00924F47" w:rsidRDefault="00924F47" w:rsidP="00924F47">
            <w:pPr>
              <w:pStyle w:val="NormalWeb"/>
              <w:spacing w:before="0" w:beforeAutospacing="0" w:after="0" w:afterAutospacing="0"/>
              <w:rPr>
                <w:color w:val="111111"/>
                <w:sz w:val="22"/>
                <w:szCs w:val="22"/>
              </w:rPr>
            </w:pPr>
          </w:p>
          <w:p w:rsidR="00924F47" w:rsidRPr="00CF34E2" w:rsidRDefault="00924F47" w:rsidP="00924F47">
            <w:pPr>
              <w:pStyle w:val="NormalWeb"/>
              <w:spacing w:before="0" w:beforeAutospacing="0" w:after="0" w:afterAutospacing="0"/>
              <w:jc w:val="center"/>
              <w:rPr>
                <w:b/>
                <w:color w:val="111111"/>
                <w:szCs w:val="22"/>
                <w:u w:val="single"/>
              </w:rPr>
            </w:pPr>
            <w:r w:rsidRPr="00CF34E2">
              <w:rPr>
                <w:b/>
                <w:color w:val="111111"/>
                <w:szCs w:val="22"/>
                <w:u w:val="single"/>
              </w:rPr>
              <w:t>Activity 2</w:t>
            </w:r>
          </w:p>
          <w:p w:rsidR="00924F47" w:rsidRDefault="00924F47" w:rsidP="00924F47">
            <w:pPr>
              <w:pStyle w:val="NormalWeb"/>
              <w:numPr>
                <w:ilvl w:val="0"/>
                <w:numId w:val="19"/>
              </w:numPr>
              <w:spacing w:before="0" w:beforeAutospacing="0" w:after="0" w:afterAutospacing="0"/>
              <w:rPr>
                <w:color w:val="111111"/>
                <w:sz w:val="22"/>
                <w:szCs w:val="22"/>
              </w:rPr>
            </w:pPr>
            <w:r>
              <w:rPr>
                <w:color w:val="111111"/>
                <w:sz w:val="22"/>
                <w:szCs w:val="22"/>
              </w:rPr>
              <w:t>Write the equation 8+</w:t>
            </w:r>
            <w:r w:rsidRPr="00652F38">
              <w:rPr>
                <w:color w:val="111111"/>
                <w:sz w:val="22"/>
                <w:szCs w:val="22"/>
              </w:rPr>
              <w:t xml:space="preserve">6 = __ and have the students find the unknown total by combining two Stair Steps (see prompts on Teacher Edition pp. 325). </w:t>
            </w:r>
          </w:p>
          <w:p w:rsidR="00924F47" w:rsidRDefault="00924F47" w:rsidP="00924F47">
            <w:pPr>
              <w:pStyle w:val="NormalWeb"/>
              <w:numPr>
                <w:ilvl w:val="0"/>
                <w:numId w:val="19"/>
              </w:numPr>
              <w:spacing w:before="0" w:beforeAutospacing="0" w:after="0" w:afterAutospacing="0"/>
              <w:rPr>
                <w:color w:val="111111"/>
                <w:sz w:val="22"/>
                <w:szCs w:val="22"/>
              </w:rPr>
            </w:pPr>
            <w:r w:rsidRPr="00652F38">
              <w:rPr>
                <w:color w:val="111111"/>
                <w:sz w:val="22"/>
                <w:szCs w:val="22"/>
              </w:rPr>
              <w:t xml:space="preserve">Have students find the Stair Step for the number 10 and turn it to the side without dots and demonstrate how to place it beneath the other two Stair Steps and count the total seeing the 10 and the extra ones. </w:t>
            </w:r>
          </w:p>
          <w:p w:rsidR="00924F47" w:rsidRDefault="00924F47" w:rsidP="00924F47">
            <w:pPr>
              <w:pStyle w:val="NormalWeb"/>
              <w:numPr>
                <w:ilvl w:val="0"/>
                <w:numId w:val="19"/>
              </w:numPr>
              <w:spacing w:before="0" w:beforeAutospacing="0" w:after="0" w:afterAutospacing="0"/>
              <w:rPr>
                <w:color w:val="111111"/>
                <w:sz w:val="22"/>
                <w:szCs w:val="22"/>
              </w:rPr>
            </w:pPr>
            <w:r w:rsidRPr="00652F38">
              <w:rPr>
                <w:color w:val="111111"/>
                <w:sz w:val="22"/>
                <w:szCs w:val="22"/>
              </w:rPr>
              <w:t>Have the students use the 4-Step and 10-Step to match up below the 8-Step and 6-Step and write the fo</w:t>
            </w:r>
            <w:r>
              <w:rPr>
                <w:color w:val="111111"/>
                <w:sz w:val="22"/>
                <w:szCs w:val="22"/>
              </w:rPr>
              <w:t>llowing equation on the board 8+6 = 10+</w:t>
            </w:r>
            <w:r w:rsidRPr="00652F38">
              <w:rPr>
                <w:color w:val="111111"/>
                <w:sz w:val="22"/>
                <w:szCs w:val="22"/>
              </w:rPr>
              <w:t xml:space="preserve">4. </w:t>
            </w:r>
          </w:p>
          <w:p w:rsidR="00924F47" w:rsidRPr="00652F38" w:rsidRDefault="00924F47" w:rsidP="00924F47">
            <w:pPr>
              <w:pStyle w:val="NormalWeb"/>
              <w:numPr>
                <w:ilvl w:val="0"/>
                <w:numId w:val="19"/>
              </w:numPr>
              <w:spacing w:before="0" w:beforeAutospacing="0" w:after="0" w:afterAutospacing="0"/>
              <w:rPr>
                <w:color w:val="111111"/>
                <w:sz w:val="22"/>
                <w:szCs w:val="22"/>
              </w:rPr>
            </w:pPr>
            <w:r w:rsidRPr="00652F38">
              <w:rPr>
                <w:color w:val="111111"/>
                <w:sz w:val="22"/>
                <w:szCs w:val="22"/>
              </w:rPr>
              <w:t>Present several more problems with teen totals for students to solve in the same way.</w:t>
            </w:r>
          </w:p>
          <w:p w:rsidR="00924F47" w:rsidRPr="00652F38" w:rsidRDefault="00924F47" w:rsidP="00924F47">
            <w:pPr>
              <w:pStyle w:val="NormalWeb"/>
              <w:rPr>
                <w:color w:val="111111"/>
                <w:sz w:val="22"/>
                <w:szCs w:val="22"/>
              </w:rPr>
            </w:pPr>
            <w:r w:rsidRPr="00652F38">
              <w:rPr>
                <w:color w:val="111111"/>
                <w:sz w:val="22"/>
                <w:szCs w:val="22"/>
              </w:rPr>
              <w:t>Extra Practice: Have students complete Student Book pp. 127 to practice "making a ten" and viewing the total as a ten and extra ones. Students can use Stair Steps to solve the problems.</w:t>
            </w:r>
          </w:p>
          <w:p w:rsidR="00924F47" w:rsidRPr="00CF34E2" w:rsidRDefault="00924F47" w:rsidP="00924F47">
            <w:pPr>
              <w:pStyle w:val="NormalWeb"/>
              <w:rPr>
                <w:b/>
                <w:sz w:val="22"/>
                <w:szCs w:val="20"/>
              </w:rPr>
            </w:pPr>
            <w:r w:rsidRPr="00CF34E2">
              <w:rPr>
                <w:b/>
                <w:sz w:val="22"/>
                <w:szCs w:val="20"/>
              </w:rPr>
              <w:t xml:space="preserve">Additional Teacher Notes: </w:t>
            </w:r>
          </w:p>
          <w:p w:rsidR="00924F47" w:rsidRPr="00652F38" w:rsidRDefault="00924F47" w:rsidP="00924F47">
            <w:pPr>
              <w:pStyle w:val="NormalWeb"/>
              <w:numPr>
                <w:ilvl w:val="0"/>
                <w:numId w:val="17"/>
              </w:numPr>
              <w:rPr>
                <w:color w:val="111111"/>
                <w:sz w:val="22"/>
                <w:szCs w:val="22"/>
              </w:rPr>
            </w:pPr>
            <w:r w:rsidRPr="00652F38">
              <w:rPr>
                <w:color w:val="111111"/>
                <w:sz w:val="22"/>
                <w:szCs w:val="22"/>
              </w:rPr>
              <w:t>Use the strategy on Intervention Card 4-4 to help complete extra practice page 127.</w:t>
            </w:r>
          </w:p>
          <w:p w:rsidR="00924F47" w:rsidRDefault="00924F47" w:rsidP="00924F47">
            <w:pPr>
              <w:pStyle w:val="NormalWeb"/>
              <w:numPr>
                <w:ilvl w:val="0"/>
                <w:numId w:val="17"/>
              </w:numPr>
              <w:rPr>
                <w:rFonts w:ascii="Arial" w:hAnsi="Arial" w:cs="Arial"/>
                <w:color w:val="111111"/>
                <w:sz w:val="19"/>
                <w:szCs w:val="19"/>
              </w:rPr>
            </w:pPr>
            <w:r>
              <w:rPr>
                <w:color w:val="111111"/>
                <w:sz w:val="22"/>
                <w:szCs w:val="22"/>
              </w:rPr>
              <w:t>At Home or School Activity</w:t>
            </w:r>
            <w:r w:rsidRPr="00652F38">
              <w:rPr>
                <w:color w:val="111111"/>
                <w:sz w:val="22"/>
                <w:szCs w:val="22"/>
              </w:rPr>
              <w:t>: Social Studies Connection- Show students the American Flag or a picture of one. Ask students to write an equation with a teen total for the number of stripes</w:t>
            </w:r>
            <w:r>
              <w:rPr>
                <w:rFonts w:ascii="Arial" w:hAnsi="Arial" w:cs="Arial"/>
                <w:color w:val="111111"/>
                <w:sz w:val="19"/>
                <w:szCs w:val="19"/>
              </w:rPr>
              <w:t>.</w:t>
            </w:r>
          </w:p>
          <w:p w:rsidR="00AA3C41" w:rsidRPr="000D229C" w:rsidRDefault="00AA3C41">
            <w:pPr>
              <w:rPr>
                <w:rFonts w:ascii="Comic Sans MS" w:hAnsi="Comic Sans MS"/>
                <w:b/>
              </w:rPr>
            </w:pPr>
          </w:p>
          <w:p w:rsidR="001152B1" w:rsidRPr="000D229C" w:rsidRDefault="00AA3C41">
            <w:pPr>
              <w:rPr>
                <w:rFonts w:ascii="Comic Sans MS" w:hAnsi="Comic Sans MS"/>
                <w:b/>
              </w:rPr>
            </w:pPr>
            <w:r w:rsidRPr="000D229C">
              <w:rPr>
                <w:rFonts w:ascii="Comic Sans MS" w:hAnsi="Comic Sans MS"/>
                <w:b/>
              </w:rPr>
              <w:t xml:space="preserve">***Ms. Smith will be monitoring students at their stations by walking around and ensuring students are at the correct station doing the appropriate task. Refer to </w:t>
            </w:r>
            <w:r w:rsidRPr="000D229C">
              <w:rPr>
                <w:rFonts w:ascii="Comic Sans MS" w:hAnsi="Comic Sans MS"/>
                <w:b/>
              </w:rPr>
              <w:lastRenderedPageBreak/>
              <w:t>math station description print out for what students should be doing at each station.</w:t>
            </w:r>
          </w:p>
          <w:p w:rsidR="00AA3C41" w:rsidRPr="000D229C" w:rsidRDefault="00AA3C41">
            <w:pPr>
              <w:rPr>
                <w:rFonts w:ascii="Comic Sans MS" w:hAnsi="Comic Sans MS"/>
                <w:b/>
              </w:rPr>
            </w:pPr>
          </w:p>
          <w:p w:rsidR="00AA3C41" w:rsidRPr="000D229C" w:rsidRDefault="00AA3C41">
            <w:pPr>
              <w:rPr>
                <w:rFonts w:ascii="Comic Sans MS" w:hAnsi="Comic Sans MS"/>
                <w:b/>
              </w:rPr>
            </w:pPr>
            <w:r w:rsidRPr="000D229C">
              <w:rPr>
                <w:rFonts w:ascii="Comic Sans MS" w:hAnsi="Comic Sans MS"/>
                <w:b/>
              </w:rPr>
              <w:t>Mrs. C will be callin</w:t>
            </w:r>
            <w:r w:rsidR="000D229C">
              <w:rPr>
                <w:rFonts w:ascii="Comic Sans MS" w:hAnsi="Comic Sans MS"/>
                <w:b/>
              </w:rPr>
              <w:t>g math groups to the back table:</w:t>
            </w:r>
            <w:r w:rsidR="00924F47">
              <w:rPr>
                <w:rFonts w:ascii="Comic Sans MS" w:hAnsi="Comic Sans MS"/>
                <w:b/>
              </w:rPr>
              <w:t xml:space="preserve"> Groups will be working on story problems with place value (See sample items from CMAPP). How many groups of ten and how many are left over.</w:t>
            </w:r>
          </w:p>
          <w:p w:rsidR="000D229C" w:rsidRDefault="000D229C" w:rsidP="000D229C"/>
          <w:p w:rsidR="000D229C" w:rsidRPr="001152B1" w:rsidRDefault="000D229C">
            <w:pPr>
              <w:rPr>
                <w:rFonts w:ascii="Comic Sans MS" w:hAnsi="Comic Sans MS"/>
                <w:b/>
              </w:rPr>
            </w:pPr>
          </w:p>
        </w:tc>
      </w:tr>
      <w:tr w:rsidR="001152B1" w:rsidRPr="001152B1" w:rsidTr="001152B1">
        <w:tc>
          <w:tcPr>
            <w:tcW w:w="9576" w:type="dxa"/>
          </w:tcPr>
          <w:p w:rsidR="001152B1" w:rsidRPr="001152B1" w:rsidRDefault="001152B1" w:rsidP="00924F47">
            <w:pPr>
              <w:rPr>
                <w:rFonts w:ascii="Comic Sans MS" w:hAnsi="Comic Sans MS"/>
                <w:b/>
              </w:rPr>
            </w:pPr>
            <w:r w:rsidRPr="001152B1">
              <w:rPr>
                <w:rFonts w:ascii="Comic Sans MS" w:hAnsi="Comic Sans MS"/>
                <w:b/>
              </w:rPr>
              <w:lastRenderedPageBreak/>
              <w:t>Specials 9:35-10:20</w:t>
            </w:r>
            <w:r w:rsidR="002579B7">
              <w:rPr>
                <w:rFonts w:ascii="Comic Sans MS" w:hAnsi="Comic Sans MS"/>
                <w:b/>
              </w:rPr>
              <w:t xml:space="preserve"> – </w:t>
            </w:r>
            <w:r w:rsidR="00924F47">
              <w:rPr>
                <w:rFonts w:ascii="Comic Sans MS" w:hAnsi="Comic Sans MS"/>
                <w:b/>
              </w:rPr>
              <w:t xml:space="preserve">Guidance Mrs. </w:t>
            </w:r>
            <w:proofErr w:type="spellStart"/>
            <w:r w:rsidR="00924F47">
              <w:rPr>
                <w:rFonts w:ascii="Comic Sans MS" w:hAnsi="Comic Sans MS"/>
                <w:b/>
              </w:rPr>
              <w:t>Trueman</w:t>
            </w:r>
            <w:proofErr w:type="spellEnd"/>
            <w:r w:rsidR="00924F47">
              <w:rPr>
                <w:rFonts w:ascii="Comic Sans MS" w:hAnsi="Comic Sans MS"/>
                <w:b/>
              </w:rPr>
              <w:t xml:space="preserve"> in classroom</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924F47" w:rsidRDefault="00924F47">
            <w:pPr>
              <w:rPr>
                <w:rFonts w:ascii="Comic Sans MS" w:hAnsi="Comic Sans MS"/>
              </w:rPr>
            </w:pPr>
            <w:r>
              <w:rPr>
                <w:rFonts w:ascii="Comic Sans MS" w:hAnsi="Comic Sans MS"/>
              </w:rPr>
              <w:t>Spelling Test Unit 10</w:t>
            </w:r>
          </w:p>
          <w:p w:rsidR="00924F47" w:rsidRDefault="00924F47">
            <w:pPr>
              <w:rPr>
                <w:rFonts w:ascii="Comic Sans MS" w:hAnsi="Comic Sans MS"/>
              </w:rPr>
            </w:pPr>
          </w:p>
          <w:p w:rsidR="001152B1" w:rsidRDefault="00AA3C41">
            <w:pPr>
              <w:rPr>
                <w:rFonts w:ascii="Comic Sans MS" w:hAnsi="Comic Sans MS"/>
              </w:rPr>
            </w:pPr>
            <w:r>
              <w:rPr>
                <w:rFonts w:ascii="Comic Sans MS" w:hAnsi="Comic Sans MS"/>
              </w:rPr>
              <w:t>Stations:</w:t>
            </w:r>
          </w:p>
          <w:p w:rsidR="00AA3C41" w:rsidRPr="00AA3C41" w:rsidRDefault="00AA3C41" w:rsidP="00AA3C41">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pPr>
              <w:rPr>
                <w:rFonts w:ascii="Comic Sans MS" w:hAnsi="Comic Sans MS"/>
              </w:rPr>
            </w:pPr>
            <w:r>
              <w:rPr>
                <w:rFonts w:ascii="Comic Sans MS" w:hAnsi="Comic Sans MS"/>
                <w:b/>
              </w:rPr>
              <w:br/>
            </w:r>
            <w:r w:rsidRPr="00AA3C41">
              <w:rPr>
                <w:rFonts w:ascii="Comic Sans MS" w:hAnsi="Comic Sans MS"/>
              </w:rPr>
              <w:t>Mrs. C will call reading groups to the back table. Groups 1 and 2.</w:t>
            </w:r>
          </w:p>
        </w:tc>
      </w:tr>
      <w:tr w:rsidR="001152B1" w:rsidRPr="001152B1" w:rsidTr="001152B1">
        <w:tc>
          <w:tcPr>
            <w:tcW w:w="9576" w:type="dxa"/>
          </w:tcPr>
          <w:p w:rsidR="001152B1" w:rsidRDefault="000F245E">
            <w:pPr>
              <w:rPr>
                <w:rFonts w:ascii="Comic Sans MS" w:hAnsi="Comic Sans MS"/>
                <w:b/>
              </w:rPr>
            </w:pPr>
            <w:r>
              <w:rPr>
                <w:rFonts w:ascii="Comic Sans MS" w:hAnsi="Comic Sans MS"/>
                <w:b/>
              </w:rPr>
              <w:t>Reader’s Workshop/SS.</w:t>
            </w:r>
          </w:p>
          <w:p w:rsidR="000F245E" w:rsidRDefault="00924F47">
            <w:pPr>
              <w:rPr>
                <w:rFonts w:ascii="Comic Sans MS" w:hAnsi="Comic Sans MS"/>
                <w:b/>
                <w:sz w:val="24"/>
                <w:szCs w:val="24"/>
              </w:rPr>
            </w:pPr>
            <w:r>
              <w:rPr>
                <w:rFonts w:ascii="Comic Sans MS" w:hAnsi="Comic Sans MS"/>
                <w:b/>
                <w:sz w:val="24"/>
                <w:szCs w:val="24"/>
              </w:rPr>
              <w:t>LEGO project</w:t>
            </w:r>
          </w:p>
          <w:p w:rsidR="00924F47" w:rsidRDefault="00924F47">
            <w:pPr>
              <w:rPr>
                <w:rFonts w:ascii="Comic Sans MS" w:hAnsi="Comic Sans MS"/>
                <w:b/>
                <w:sz w:val="24"/>
                <w:szCs w:val="24"/>
              </w:rPr>
            </w:pPr>
            <w:r>
              <w:rPr>
                <w:rFonts w:ascii="Comic Sans MS" w:hAnsi="Comic Sans MS"/>
                <w:b/>
                <w:sz w:val="24"/>
                <w:szCs w:val="24"/>
              </w:rPr>
              <w:t>Contemplate/Continue – Finish testing, student will write about how they can improve their design. Make improvements. Re-test.</w:t>
            </w:r>
          </w:p>
          <w:p w:rsidR="00924F47" w:rsidRDefault="00924F47">
            <w:pPr>
              <w:rPr>
                <w:rFonts w:ascii="Comic Sans MS" w:hAnsi="Comic Sans MS"/>
              </w:rPr>
            </w:pPr>
          </w:p>
          <w:p w:rsidR="00AA3C41" w:rsidRPr="000F245E" w:rsidRDefault="00AA3C41" w:rsidP="00924F47">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924F47" w:rsidRPr="001152B1" w:rsidTr="001152B1">
        <w:tc>
          <w:tcPr>
            <w:tcW w:w="9576" w:type="dxa"/>
          </w:tcPr>
          <w:p w:rsidR="00924F47" w:rsidRPr="000F245E" w:rsidRDefault="00924F47" w:rsidP="00C3698C">
            <w:pPr>
              <w:rPr>
                <w:rFonts w:ascii="Comic Sans MS" w:hAnsi="Comic Sans MS"/>
              </w:rPr>
            </w:pPr>
            <w:r w:rsidRPr="000F245E">
              <w:rPr>
                <w:rFonts w:ascii="Comic Sans MS" w:hAnsi="Comic Sans MS"/>
              </w:rPr>
              <w:t xml:space="preserve">Travel to </w:t>
            </w:r>
            <w:r>
              <w:rPr>
                <w:rFonts w:ascii="Comic Sans MS" w:hAnsi="Comic Sans MS"/>
              </w:rPr>
              <w:t>Mrs. Falkner’s</w:t>
            </w:r>
            <w:r w:rsidRPr="000F245E">
              <w:rPr>
                <w:rFonts w:ascii="Comic Sans MS" w:hAnsi="Comic Sans MS"/>
              </w:rPr>
              <w:t xml:space="preserve"> Room for </w:t>
            </w:r>
            <w:r>
              <w:rPr>
                <w:rFonts w:ascii="Comic Sans MS" w:hAnsi="Comic Sans MS"/>
              </w:rPr>
              <w:t>Las Posadas</w:t>
            </w:r>
            <w:r w:rsidRPr="000F245E">
              <w:rPr>
                <w:rFonts w:ascii="Comic Sans MS" w:hAnsi="Comic Sans MS"/>
              </w:rPr>
              <w:t>!</w:t>
            </w:r>
          </w:p>
          <w:p w:rsidR="00924F47" w:rsidRPr="001152B1" w:rsidRDefault="00924F47" w:rsidP="00C3698C">
            <w:pPr>
              <w:rPr>
                <w:rFonts w:ascii="Comic Sans MS" w:hAnsi="Comic Sans MS"/>
                <w:b/>
              </w:rPr>
            </w:pPr>
            <w:r>
              <w:rPr>
                <w:rFonts w:ascii="Comic Sans MS" w:hAnsi="Comic Sans MS"/>
                <w:b/>
              </w:rPr>
              <w:t>***Ms. Smith travels WITH the students and helps monitor behavior and assist with craft.</w:t>
            </w:r>
          </w:p>
        </w:tc>
      </w:tr>
      <w:tr w:rsidR="00924F47" w:rsidRPr="001152B1" w:rsidTr="001152B1">
        <w:tc>
          <w:tcPr>
            <w:tcW w:w="9576" w:type="dxa"/>
          </w:tcPr>
          <w:p w:rsidR="00924F47" w:rsidRPr="000F245E" w:rsidRDefault="00924F47" w:rsidP="00C3698C">
            <w:pPr>
              <w:rPr>
                <w:rFonts w:ascii="Comic Sans MS" w:hAnsi="Comic Sans MS"/>
              </w:rPr>
            </w:pPr>
            <w:r w:rsidRPr="000F245E">
              <w:rPr>
                <w:rFonts w:ascii="Comic Sans MS" w:hAnsi="Comic Sans MS"/>
              </w:rPr>
              <w:t>When studen</w:t>
            </w:r>
            <w:r>
              <w:rPr>
                <w:rFonts w:ascii="Comic Sans MS" w:hAnsi="Comic Sans MS"/>
              </w:rPr>
              <w:t>ts return, they will put their Mexico</w:t>
            </w:r>
            <w:r w:rsidRPr="000F245E">
              <w:rPr>
                <w:rFonts w:ascii="Comic Sans MS" w:hAnsi="Comic Sans MS"/>
              </w:rPr>
              <w:t xml:space="preserve"> flag sticker on their suitcase and color the appropriate colors.</w:t>
            </w:r>
          </w:p>
          <w:p w:rsidR="00924F47" w:rsidRPr="001152B1" w:rsidRDefault="00924F47" w:rsidP="00C3698C">
            <w:pPr>
              <w:rPr>
                <w:rFonts w:ascii="Comic Sans MS" w:hAnsi="Comic Sans MS"/>
                <w:b/>
              </w:rPr>
            </w:pPr>
          </w:p>
        </w:tc>
      </w:tr>
      <w:tr w:rsidR="00924F47" w:rsidRPr="001152B1" w:rsidTr="001152B1">
        <w:tc>
          <w:tcPr>
            <w:tcW w:w="9576" w:type="dxa"/>
          </w:tcPr>
          <w:p w:rsidR="00924F47" w:rsidRPr="001152B1" w:rsidRDefault="00924F47" w:rsidP="002579B7">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924F47" w:rsidRPr="001152B1" w:rsidTr="001152B1">
        <w:tc>
          <w:tcPr>
            <w:tcW w:w="9576" w:type="dxa"/>
          </w:tcPr>
          <w:p w:rsidR="00924F47" w:rsidRPr="001152B1" w:rsidRDefault="00924F47" w:rsidP="00D41F1A">
            <w:pPr>
              <w:rPr>
                <w:rFonts w:ascii="Comic Sans MS" w:hAnsi="Comic Sans MS"/>
                <w:b/>
              </w:rPr>
            </w:pP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Carpool 2:50</w:t>
            </w: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Walkers 2:55</w:t>
            </w: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YMCA 3:10</w:t>
            </w:r>
          </w:p>
        </w:tc>
      </w:tr>
      <w:tr w:rsidR="00924F47" w:rsidRPr="001152B1" w:rsidTr="001152B1">
        <w:tc>
          <w:tcPr>
            <w:tcW w:w="9576" w:type="dxa"/>
          </w:tcPr>
          <w:p w:rsidR="00924F47" w:rsidRPr="001152B1" w:rsidRDefault="00924F47">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lastRenderedPageBreak/>
              <w:t xml:space="preserve">Tuesday, </w:t>
            </w:r>
            <w:r w:rsidR="003E13CE">
              <w:rPr>
                <w:rFonts w:ascii="Comic Sans MS" w:hAnsi="Comic Sans MS"/>
                <w:b/>
              </w:rPr>
              <w:t xml:space="preserve">December </w:t>
            </w:r>
            <w:r w:rsidR="00924F47">
              <w:rPr>
                <w:rFonts w:ascii="Comic Sans MS" w:hAnsi="Comic Sans MS"/>
                <w:b/>
              </w:rPr>
              <w:t>10th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D41F1A" w:rsidP="002F6032">
            <w:pPr>
              <w:rPr>
                <w:rFonts w:ascii="Comic Sans MS" w:hAnsi="Comic Sans MS"/>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AA3C41" w:rsidRDefault="00AA3C41" w:rsidP="00AA3C41">
            <w:pPr>
              <w:rPr>
                <w:rFonts w:ascii="Comic Sans MS" w:hAnsi="Comic Sans MS"/>
              </w:rPr>
            </w:pPr>
            <w:r w:rsidRPr="00AA3C41">
              <w:rPr>
                <w:rFonts w:ascii="Comic Sans MS" w:hAnsi="Comic Sans MS"/>
              </w:rPr>
              <w:t>Math Lesson:</w:t>
            </w:r>
          </w:p>
          <w:p w:rsidR="00924F47" w:rsidRDefault="00924F47" w:rsidP="00924F47">
            <w:pPr>
              <w:pStyle w:val="Heading1"/>
              <w:outlineLvl w:val="0"/>
              <w:rPr>
                <w:sz w:val="36"/>
              </w:rPr>
            </w:pPr>
            <w:r>
              <w:rPr>
                <w:sz w:val="36"/>
              </w:rPr>
              <w:t>Mathematics Math Expressions Lesson</w:t>
            </w:r>
          </w:p>
          <w:p w:rsidR="00924F47" w:rsidRDefault="00924F47" w:rsidP="00924F47">
            <w:pPr>
              <w:pStyle w:val="Heading8"/>
              <w:outlineLvl w:val="7"/>
            </w:pPr>
            <w:r>
              <w:t>Grade 1   Quarter 2    Day 55</w:t>
            </w:r>
          </w:p>
          <w:p w:rsidR="00924F47" w:rsidRPr="009646A8" w:rsidRDefault="00924F47" w:rsidP="00924F47">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924F47" w:rsidRPr="009646A8" w:rsidTr="00C3698C">
              <w:trPr>
                <w:trHeight w:val="510"/>
              </w:trPr>
              <w:tc>
                <w:tcPr>
                  <w:tcW w:w="7340" w:type="dxa"/>
                  <w:tcBorders>
                    <w:top w:val="nil"/>
                    <w:left w:val="nil"/>
                    <w:bottom w:val="nil"/>
                    <w:right w:val="nil"/>
                  </w:tcBorders>
                  <w:tcMar>
                    <w:top w:w="15" w:type="dxa"/>
                    <w:left w:w="15" w:type="dxa"/>
                    <w:bottom w:w="0" w:type="dxa"/>
                    <w:right w:w="15" w:type="dxa"/>
                  </w:tcMar>
                </w:tcPr>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
                      <w:bCs/>
                      <w:sz w:val="20"/>
                    </w:rPr>
                    <w:t>1.NBT.2</w:t>
                  </w:r>
                  <w:r>
                    <w:rPr>
                      <w:rFonts w:eastAsia="Arial Unicode MS"/>
                      <w:b/>
                      <w:bCs/>
                      <w:sz w:val="22"/>
                      <w:szCs w:val="22"/>
                    </w:rPr>
                    <w:t xml:space="preserve"> </w:t>
                  </w:r>
                  <w:r w:rsidRPr="007B3D2A">
                    <w:rPr>
                      <w:rFonts w:eastAsia="Arial Unicode MS"/>
                      <w:bCs/>
                      <w:sz w:val="20"/>
                    </w:rPr>
                    <w:t xml:space="preserve">Understand that the two digits of a </w:t>
                  </w:r>
                </w:p>
                <w:p w:rsidR="00924F47" w:rsidRDefault="00924F47" w:rsidP="00C3698C">
                  <w:pPr>
                    <w:pStyle w:val="Header"/>
                    <w:tabs>
                      <w:tab w:val="clear" w:pos="4320"/>
                      <w:tab w:val="clear" w:pos="8640"/>
                    </w:tabs>
                    <w:rPr>
                      <w:rFonts w:eastAsia="Arial Unicode MS"/>
                      <w:bCs/>
                      <w:sz w:val="20"/>
                    </w:rPr>
                  </w:pPr>
                  <w:r>
                    <w:rPr>
                      <w:rFonts w:eastAsia="Arial Unicode MS"/>
                      <w:bCs/>
                      <w:sz w:val="20"/>
                    </w:rPr>
                    <w:t>t</w:t>
                  </w:r>
                  <w:r w:rsidRPr="007B3D2A">
                    <w:rPr>
                      <w:rFonts w:eastAsia="Arial Unicode MS"/>
                      <w:bCs/>
                      <w:sz w:val="20"/>
                    </w:rPr>
                    <w:t>wo-</w:t>
                  </w:r>
                  <w:r>
                    <w:rPr>
                      <w:rFonts w:eastAsia="Arial Unicode MS"/>
                      <w:bCs/>
                      <w:sz w:val="20"/>
                    </w:rPr>
                    <w:t>digit number r</w:t>
                  </w:r>
                  <w:r w:rsidRPr="007B3D2A">
                    <w:rPr>
                      <w:rFonts w:eastAsia="Arial Unicode MS"/>
                      <w:bCs/>
                      <w:sz w:val="20"/>
                    </w:rPr>
                    <w:t xml:space="preserve">epresent amounts of tens and </w:t>
                  </w:r>
                </w:p>
                <w:p w:rsidR="00924F47" w:rsidRPr="007B3D2A" w:rsidRDefault="00924F47" w:rsidP="00C3698C">
                  <w:pPr>
                    <w:pStyle w:val="Header"/>
                    <w:tabs>
                      <w:tab w:val="clear" w:pos="4320"/>
                      <w:tab w:val="clear" w:pos="8640"/>
                    </w:tabs>
                    <w:rPr>
                      <w:rFonts w:eastAsia="Arial Unicode MS"/>
                      <w:bCs/>
                      <w:sz w:val="20"/>
                    </w:rPr>
                  </w:pPr>
                  <w:proofErr w:type="gramStart"/>
                  <w:r w:rsidRPr="007B3D2A">
                    <w:rPr>
                      <w:rFonts w:eastAsia="Arial Unicode MS"/>
                      <w:bCs/>
                      <w:sz w:val="20"/>
                    </w:rPr>
                    <w:t>ones</w:t>
                  </w:r>
                  <w:proofErr w:type="gramEnd"/>
                  <w:r w:rsidRPr="007B3D2A">
                    <w:rPr>
                      <w:rFonts w:eastAsia="Arial Unicode MS"/>
                      <w:bCs/>
                      <w:sz w:val="20"/>
                    </w:rPr>
                    <w:t>.  Understand the following as special cases:</w:t>
                  </w:r>
                </w:p>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Cs/>
                      <w:sz w:val="20"/>
                    </w:rPr>
                    <w:t xml:space="preserve">a.  10 can be thought of as a bundle of ten </w:t>
                  </w:r>
                </w:p>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Cs/>
                      <w:sz w:val="20"/>
                    </w:rPr>
                    <w:t>ones—called a “ten”</w:t>
                  </w:r>
                </w:p>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Cs/>
                      <w:sz w:val="20"/>
                    </w:rPr>
                    <w:t>b.  The numbers from 11 to 19 are composed</w:t>
                  </w:r>
                </w:p>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Cs/>
                      <w:sz w:val="20"/>
                    </w:rPr>
                    <w:t xml:space="preserve">of a ten and one, two, three, four, five, six, </w:t>
                  </w:r>
                </w:p>
                <w:p w:rsidR="00924F47" w:rsidRPr="007B3D2A" w:rsidRDefault="00924F47" w:rsidP="00C3698C">
                  <w:pPr>
                    <w:pStyle w:val="Header"/>
                    <w:tabs>
                      <w:tab w:val="clear" w:pos="4320"/>
                      <w:tab w:val="clear" w:pos="8640"/>
                    </w:tabs>
                    <w:rPr>
                      <w:rFonts w:eastAsia="Arial Unicode MS"/>
                      <w:bCs/>
                      <w:sz w:val="20"/>
                    </w:rPr>
                  </w:pPr>
                  <w:proofErr w:type="gramStart"/>
                  <w:r w:rsidRPr="007B3D2A">
                    <w:rPr>
                      <w:rFonts w:eastAsia="Arial Unicode MS"/>
                      <w:bCs/>
                      <w:sz w:val="20"/>
                    </w:rPr>
                    <w:t>seven</w:t>
                  </w:r>
                  <w:proofErr w:type="gramEnd"/>
                  <w:r w:rsidRPr="007B3D2A">
                    <w:rPr>
                      <w:rFonts w:eastAsia="Arial Unicode MS"/>
                      <w:bCs/>
                      <w:sz w:val="20"/>
                    </w:rPr>
                    <w:t>, eight, or nine ones.</w:t>
                  </w:r>
                </w:p>
                <w:p w:rsidR="00924F47" w:rsidRPr="007B3D2A" w:rsidRDefault="00924F47" w:rsidP="00C3698C">
                  <w:pPr>
                    <w:pStyle w:val="Header"/>
                    <w:tabs>
                      <w:tab w:val="clear" w:pos="4320"/>
                      <w:tab w:val="clear" w:pos="8640"/>
                    </w:tabs>
                    <w:rPr>
                      <w:rFonts w:eastAsia="Arial Unicode MS"/>
                      <w:bCs/>
                      <w:sz w:val="20"/>
                    </w:rPr>
                  </w:pPr>
                  <w:r w:rsidRPr="007B3D2A">
                    <w:rPr>
                      <w:rFonts w:eastAsia="Arial Unicode MS"/>
                      <w:bCs/>
                      <w:sz w:val="20"/>
                    </w:rPr>
                    <w:t>c.  The numbers 10, 20, 30, 40, 50, 60, 70, 80,</w:t>
                  </w:r>
                </w:p>
                <w:p w:rsidR="00924F47" w:rsidRDefault="00924F47" w:rsidP="00C3698C">
                  <w:pPr>
                    <w:pStyle w:val="Header"/>
                    <w:tabs>
                      <w:tab w:val="clear" w:pos="4320"/>
                      <w:tab w:val="clear" w:pos="8640"/>
                    </w:tabs>
                    <w:rPr>
                      <w:rFonts w:eastAsia="Arial Unicode MS"/>
                      <w:bCs/>
                      <w:sz w:val="20"/>
                    </w:rPr>
                  </w:pPr>
                  <w:r w:rsidRPr="007B3D2A">
                    <w:rPr>
                      <w:rFonts w:eastAsia="Arial Unicode MS"/>
                      <w:bCs/>
                      <w:sz w:val="20"/>
                    </w:rPr>
                    <w:t>90 refer to on</w:t>
                  </w:r>
                  <w:r>
                    <w:rPr>
                      <w:rFonts w:eastAsia="Arial Unicode MS"/>
                      <w:bCs/>
                      <w:sz w:val="20"/>
                    </w:rPr>
                    <w:t xml:space="preserve">e, two, three, four, five, six, seven, </w:t>
                  </w:r>
                </w:p>
                <w:p w:rsidR="00924F47" w:rsidRPr="007B3D2A" w:rsidRDefault="00924F47" w:rsidP="00C3698C">
                  <w:pPr>
                    <w:pStyle w:val="Header"/>
                    <w:tabs>
                      <w:tab w:val="clear" w:pos="4320"/>
                      <w:tab w:val="clear" w:pos="8640"/>
                    </w:tabs>
                    <w:rPr>
                      <w:rFonts w:eastAsia="Arial Unicode MS"/>
                      <w:bCs/>
                      <w:sz w:val="20"/>
                    </w:rPr>
                  </w:pPr>
                  <w:proofErr w:type="gramStart"/>
                  <w:r>
                    <w:rPr>
                      <w:rFonts w:eastAsia="Arial Unicode MS"/>
                      <w:bCs/>
                      <w:sz w:val="20"/>
                    </w:rPr>
                    <w:t>eight</w:t>
                  </w:r>
                  <w:proofErr w:type="gramEnd"/>
                  <w:r>
                    <w:rPr>
                      <w:rFonts w:eastAsia="Arial Unicode MS"/>
                      <w:bCs/>
                      <w:sz w:val="20"/>
                    </w:rPr>
                    <w:t>, or nine tens (and 0 ones).</w:t>
                  </w:r>
                </w:p>
                <w:p w:rsidR="00924F47" w:rsidRPr="007B3D2A" w:rsidRDefault="00924F47" w:rsidP="00C3698C">
                  <w:pPr>
                    <w:pStyle w:val="Header"/>
                    <w:tabs>
                      <w:tab w:val="clear" w:pos="4320"/>
                      <w:tab w:val="clear" w:pos="8640"/>
                    </w:tabs>
                    <w:rPr>
                      <w:rFonts w:eastAsia="Arial Unicode MS"/>
                      <w:bCs/>
                      <w:sz w:val="20"/>
                    </w:rPr>
                  </w:pPr>
                </w:p>
                <w:p w:rsidR="00924F47" w:rsidRPr="00594F7F" w:rsidRDefault="00924F47" w:rsidP="00C3698C">
                  <w:pPr>
                    <w:pStyle w:val="Header"/>
                    <w:tabs>
                      <w:tab w:val="clear" w:pos="4320"/>
                      <w:tab w:val="clear" w:pos="8640"/>
                    </w:tabs>
                    <w:rPr>
                      <w:rFonts w:eastAsia="Arial Unicode MS"/>
                      <w:bCs/>
                      <w:sz w:val="22"/>
                      <w:szCs w:val="22"/>
                    </w:rPr>
                  </w:pPr>
                </w:p>
              </w:tc>
            </w:tr>
          </w:tbl>
          <w:p w:rsidR="00924F47" w:rsidRDefault="00924F47" w:rsidP="00924F47">
            <w:pPr>
              <w:pStyle w:val="Header"/>
              <w:tabs>
                <w:tab w:val="clear" w:pos="4320"/>
                <w:tab w:val="clear" w:pos="8640"/>
              </w:tabs>
              <w:jc w:val="center"/>
              <w:rPr>
                <w:b/>
                <w:bCs/>
                <w:sz w:val="22"/>
                <w:u w:val="single"/>
              </w:rPr>
            </w:pPr>
            <w:r>
              <w:rPr>
                <w:b/>
                <w:bCs/>
                <w:sz w:val="22"/>
                <w:u w:val="single"/>
              </w:rPr>
              <w:t>Materials Needed:</w:t>
            </w:r>
          </w:p>
          <w:p w:rsidR="00924F47" w:rsidRDefault="00924F47" w:rsidP="00924F47">
            <w:pPr>
              <w:numPr>
                <w:ilvl w:val="0"/>
                <w:numId w:val="5"/>
              </w:numPr>
            </w:pPr>
            <w:r>
              <w:t>Math Expressions Volume 1</w:t>
            </w:r>
          </w:p>
          <w:p w:rsidR="00924F47" w:rsidRDefault="00924F47" w:rsidP="00924F47">
            <w:pPr>
              <w:numPr>
                <w:ilvl w:val="1"/>
                <w:numId w:val="5"/>
              </w:numPr>
            </w:pPr>
            <w:r>
              <w:t>TE pages 329-336</w:t>
            </w:r>
          </w:p>
          <w:p w:rsidR="00924F47" w:rsidRDefault="00924F47" w:rsidP="00924F47">
            <w:pPr>
              <w:numPr>
                <w:ilvl w:val="1"/>
                <w:numId w:val="5"/>
              </w:numPr>
            </w:pPr>
            <w:r>
              <w:t>SAB page 129-132</w:t>
            </w:r>
          </w:p>
          <w:p w:rsidR="00924F47" w:rsidRDefault="00924F47" w:rsidP="00924F47">
            <w:pPr>
              <w:numPr>
                <w:ilvl w:val="1"/>
                <w:numId w:val="5"/>
              </w:numPr>
            </w:pPr>
            <w:proofErr w:type="spellStart"/>
            <w:r>
              <w:t>MathBoard</w:t>
            </w:r>
            <w:proofErr w:type="spellEnd"/>
            <w:r>
              <w:t xml:space="preserve"> materials</w:t>
            </w:r>
          </w:p>
          <w:p w:rsidR="00924F47" w:rsidRDefault="00924F47" w:rsidP="00924F47">
            <w:pPr>
              <w:pStyle w:val="BodyText"/>
              <w:jc w:val="center"/>
              <w:rPr>
                <w:sz w:val="22"/>
                <w:u w:val="single"/>
              </w:rPr>
            </w:pPr>
            <w:r>
              <w:rPr>
                <w:sz w:val="22"/>
                <w:u w:val="single"/>
              </w:rPr>
              <w:t>Vocabulary</w:t>
            </w:r>
          </w:p>
          <w:p w:rsidR="00924F47" w:rsidRDefault="00924F47" w:rsidP="00924F47">
            <w:pPr>
              <w:pStyle w:val="BodyText"/>
              <w:rPr>
                <w:sz w:val="22"/>
              </w:rPr>
            </w:pPr>
          </w:p>
          <w:p w:rsidR="00924F47" w:rsidRDefault="00924F47" w:rsidP="00924F47">
            <w:pPr>
              <w:pStyle w:val="BodyText"/>
              <w:rPr>
                <w:sz w:val="22"/>
              </w:rPr>
            </w:pPr>
            <w:r>
              <w:rPr>
                <w:sz w:val="22"/>
              </w:rPr>
              <w:t>Counting on drawing</w:t>
            </w:r>
          </w:p>
          <w:p w:rsidR="00924F47" w:rsidRDefault="00924F47" w:rsidP="00924F47">
            <w:pPr>
              <w:pStyle w:val="BodyText"/>
              <w:rPr>
                <w:sz w:val="22"/>
              </w:rPr>
            </w:pPr>
          </w:p>
          <w:p w:rsidR="00924F47" w:rsidRDefault="00924F47" w:rsidP="00924F47">
            <w:pPr>
              <w:pStyle w:val="BodyText"/>
              <w:rPr>
                <w:sz w:val="22"/>
              </w:rPr>
            </w:pPr>
            <w:r>
              <w:rPr>
                <w:sz w:val="22"/>
              </w:rPr>
              <w:t>Make a Ten strategy</w:t>
            </w:r>
          </w:p>
          <w:p w:rsidR="000D229C" w:rsidRDefault="000D229C" w:rsidP="00AA3C41">
            <w:pPr>
              <w:rPr>
                <w:rFonts w:ascii="Comic Sans MS" w:hAnsi="Comic Sans MS"/>
              </w:rPr>
            </w:pPr>
          </w:p>
          <w:p w:rsidR="00924F47" w:rsidRDefault="00924F47" w:rsidP="00924F47">
            <w:pPr>
              <w:pStyle w:val="Heading9"/>
              <w:outlineLvl w:val="8"/>
            </w:pPr>
            <w:r>
              <w:t xml:space="preserve">Assessment </w:t>
            </w:r>
          </w:p>
          <w:p w:rsidR="00924F47" w:rsidRPr="001400CD" w:rsidRDefault="00924F47" w:rsidP="00924F47">
            <w:pPr>
              <w:numPr>
                <w:ilvl w:val="0"/>
                <w:numId w:val="20"/>
              </w:numPr>
              <w:rPr>
                <w:i/>
              </w:rPr>
            </w:pPr>
            <w:r>
              <w:t xml:space="preserve">Observe children using the Make-a-Ten Cards.  Make sure they are able to use the counting-on drawings on the back to check their thinking.  </w:t>
            </w:r>
          </w:p>
          <w:p w:rsidR="00924F47" w:rsidRPr="0049766A" w:rsidRDefault="00924F47" w:rsidP="00924F47">
            <w:pPr>
              <w:pStyle w:val="Heading6"/>
              <w:outlineLvl w:val="5"/>
              <w:rPr>
                <w:i w:val="0"/>
                <w:sz w:val="24"/>
              </w:rPr>
            </w:pPr>
            <w:r>
              <w:rPr>
                <w:sz w:val="24"/>
              </w:rPr>
              <w:t>Math Expressions Lesson</w:t>
            </w:r>
          </w:p>
          <w:p w:rsidR="00924F47" w:rsidRPr="0049766A" w:rsidRDefault="00924F47" w:rsidP="00924F47">
            <w:pPr>
              <w:pStyle w:val="Heading6"/>
              <w:outlineLvl w:val="5"/>
              <w:rPr>
                <w:i w:val="0"/>
                <w:sz w:val="24"/>
              </w:rPr>
            </w:pPr>
            <w:r>
              <w:rPr>
                <w:sz w:val="24"/>
              </w:rPr>
              <w:t>Unit 4 Lesson 5:  Teen Addition Strategies</w:t>
            </w:r>
          </w:p>
          <w:p w:rsidR="00924F47" w:rsidRPr="004155D1" w:rsidRDefault="00924F47" w:rsidP="00924F47">
            <w:pPr>
              <w:jc w:val="center"/>
              <w:rPr>
                <w:b/>
                <w:bCs/>
                <w:u w:val="single"/>
              </w:rPr>
            </w:pPr>
            <w:r w:rsidRPr="004155D1">
              <w:rPr>
                <w:b/>
                <w:bCs/>
                <w:u w:val="single"/>
              </w:rPr>
              <w:t>Activity 1</w:t>
            </w:r>
          </w:p>
          <w:p w:rsidR="00924F47" w:rsidRPr="00DE4D7A" w:rsidRDefault="00924F47" w:rsidP="00924F47">
            <w:pPr>
              <w:rPr>
                <w:bCs/>
              </w:rPr>
            </w:pPr>
            <w:r w:rsidRPr="00DE4D7A">
              <w:rPr>
                <w:bCs/>
              </w:rPr>
              <w:t xml:space="preserve">1.  Write the equation 9+5=__ on the board and ask a volunteer to </w:t>
            </w:r>
          </w:p>
          <w:p w:rsidR="00924F47" w:rsidRPr="00DE4D7A" w:rsidRDefault="00924F47" w:rsidP="00924F47">
            <w:r w:rsidRPr="00DE4D7A">
              <w:t xml:space="preserve">     </w:t>
            </w:r>
            <w:proofErr w:type="gramStart"/>
            <w:r w:rsidRPr="00DE4D7A">
              <w:t>invent</w:t>
            </w:r>
            <w:proofErr w:type="gramEnd"/>
            <w:r w:rsidRPr="00DE4D7A">
              <w:t xml:space="preserve"> a story to go with the equation.  </w:t>
            </w:r>
          </w:p>
          <w:p w:rsidR="00924F47" w:rsidRPr="00DE4D7A" w:rsidRDefault="00924F47" w:rsidP="00924F47">
            <w:pPr>
              <w:rPr>
                <w:bCs/>
              </w:rPr>
            </w:pPr>
            <w:r w:rsidRPr="00DE4D7A">
              <w:rPr>
                <w:bCs/>
              </w:rPr>
              <w:t>2.  Have children count on aloud to find the total.</w:t>
            </w:r>
          </w:p>
          <w:p w:rsidR="00924F47" w:rsidRPr="00DE4D7A" w:rsidRDefault="00924F47" w:rsidP="00924F47">
            <w:pPr>
              <w:rPr>
                <w:bCs/>
              </w:rPr>
            </w:pPr>
            <w:r w:rsidRPr="00DE4D7A">
              <w:rPr>
                <w:bCs/>
              </w:rPr>
              <w:lastRenderedPageBreak/>
              <w:t xml:space="preserve">3.  Introduce students to the counting-on drawing and ringing the </w:t>
            </w:r>
          </w:p>
          <w:p w:rsidR="00924F47" w:rsidRPr="00DE4D7A" w:rsidRDefault="00924F47" w:rsidP="00924F47">
            <w:pPr>
              <w:rPr>
                <w:bCs/>
              </w:rPr>
            </w:pPr>
            <w:r w:rsidRPr="00DE4D7A">
              <w:rPr>
                <w:bCs/>
              </w:rPr>
              <w:t xml:space="preserve">      </w:t>
            </w:r>
            <w:proofErr w:type="gramStart"/>
            <w:r w:rsidRPr="00DE4D7A">
              <w:rPr>
                <w:bCs/>
              </w:rPr>
              <w:t>ten</w:t>
            </w:r>
            <w:proofErr w:type="gramEnd"/>
            <w:r w:rsidRPr="00DE4D7A">
              <w:rPr>
                <w:bCs/>
              </w:rPr>
              <w:t xml:space="preserve"> to show the ten and extra ones.  (For a picture of this </w:t>
            </w:r>
          </w:p>
          <w:p w:rsidR="00924F47" w:rsidRPr="00DE4D7A" w:rsidRDefault="00924F47" w:rsidP="00924F47">
            <w:pPr>
              <w:rPr>
                <w:bCs/>
              </w:rPr>
            </w:pPr>
            <w:r w:rsidRPr="00DE4D7A">
              <w:rPr>
                <w:bCs/>
              </w:rPr>
              <w:t xml:space="preserve">      </w:t>
            </w:r>
            <w:proofErr w:type="gramStart"/>
            <w:r w:rsidRPr="00DE4D7A">
              <w:rPr>
                <w:bCs/>
              </w:rPr>
              <w:t>method</w:t>
            </w:r>
            <w:proofErr w:type="gramEnd"/>
            <w:r w:rsidRPr="00DE4D7A">
              <w:rPr>
                <w:bCs/>
              </w:rPr>
              <w:t xml:space="preserve"> refer to TE page 330).   </w:t>
            </w:r>
          </w:p>
          <w:p w:rsidR="00924F47" w:rsidRPr="00DE4D7A" w:rsidRDefault="00924F47" w:rsidP="00924F47">
            <w:pPr>
              <w:rPr>
                <w:bCs/>
              </w:rPr>
            </w:pPr>
            <w:r w:rsidRPr="00DE4D7A">
              <w:rPr>
                <w:bCs/>
              </w:rPr>
              <w:t xml:space="preserve">4.  Next, rewrite the equation in a ten-structured way (10+4=14).   </w:t>
            </w:r>
          </w:p>
          <w:p w:rsidR="00924F47" w:rsidRPr="00DE4D7A" w:rsidRDefault="00924F47" w:rsidP="00924F47">
            <w:pPr>
              <w:rPr>
                <w:bCs/>
              </w:rPr>
            </w:pPr>
            <w:r w:rsidRPr="00DE4D7A">
              <w:rPr>
                <w:bCs/>
              </w:rPr>
              <w:t xml:space="preserve">      Have children try it on their </w:t>
            </w:r>
            <w:proofErr w:type="spellStart"/>
            <w:r w:rsidRPr="00DE4D7A">
              <w:rPr>
                <w:bCs/>
              </w:rPr>
              <w:t>MathBoards</w:t>
            </w:r>
            <w:proofErr w:type="spellEnd"/>
            <w:r w:rsidRPr="00DE4D7A">
              <w:rPr>
                <w:bCs/>
              </w:rPr>
              <w:t>.</w:t>
            </w:r>
          </w:p>
          <w:p w:rsidR="00924F47" w:rsidRPr="00DE4D7A" w:rsidRDefault="00924F47" w:rsidP="00924F47">
            <w:pPr>
              <w:rPr>
                <w:bCs/>
              </w:rPr>
            </w:pPr>
            <w:r w:rsidRPr="00DE4D7A">
              <w:rPr>
                <w:bCs/>
              </w:rPr>
              <w:t xml:space="preserve">5.  Ask students, “How does our drawing show that 9+5 is the </w:t>
            </w:r>
          </w:p>
          <w:p w:rsidR="00924F47" w:rsidRPr="00DE4D7A" w:rsidRDefault="00924F47" w:rsidP="00924F47">
            <w:pPr>
              <w:rPr>
                <w:bCs/>
              </w:rPr>
            </w:pPr>
            <w:r w:rsidRPr="00DE4D7A">
              <w:rPr>
                <w:bCs/>
              </w:rPr>
              <w:t xml:space="preserve">      </w:t>
            </w:r>
            <w:proofErr w:type="gramStart"/>
            <w:r w:rsidRPr="00DE4D7A">
              <w:rPr>
                <w:bCs/>
              </w:rPr>
              <w:t>same</w:t>
            </w:r>
            <w:proofErr w:type="gramEnd"/>
            <w:r w:rsidRPr="00DE4D7A">
              <w:rPr>
                <w:bCs/>
              </w:rPr>
              <w:t xml:space="preserve"> as 10+4?”  </w:t>
            </w:r>
          </w:p>
          <w:p w:rsidR="00924F47" w:rsidRPr="00DE4D7A" w:rsidRDefault="00924F47" w:rsidP="00924F47">
            <w:pPr>
              <w:rPr>
                <w:bCs/>
              </w:rPr>
            </w:pPr>
            <w:r w:rsidRPr="00DE4D7A">
              <w:rPr>
                <w:bCs/>
              </w:rPr>
              <w:t xml:space="preserve">6.  Give children more equations and have them invent a story to </w:t>
            </w:r>
          </w:p>
          <w:p w:rsidR="00924F47" w:rsidRPr="00DE4D7A" w:rsidRDefault="00924F47" w:rsidP="00924F47">
            <w:pPr>
              <w:rPr>
                <w:bCs/>
              </w:rPr>
            </w:pPr>
            <w:r w:rsidRPr="00DE4D7A">
              <w:rPr>
                <w:bCs/>
              </w:rPr>
              <w:t xml:space="preserve">      </w:t>
            </w:r>
            <w:proofErr w:type="gramStart"/>
            <w:r w:rsidRPr="00DE4D7A">
              <w:rPr>
                <w:bCs/>
              </w:rPr>
              <w:t>go</w:t>
            </w:r>
            <w:proofErr w:type="gramEnd"/>
            <w:r w:rsidRPr="00DE4D7A">
              <w:rPr>
                <w:bCs/>
              </w:rPr>
              <w:t xml:space="preserve"> with each equation and solve it using a make-a-ten method. </w:t>
            </w:r>
          </w:p>
          <w:p w:rsidR="00924F47" w:rsidRPr="00DE4D7A" w:rsidRDefault="00924F47" w:rsidP="00924F47">
            <w:pPr>
              <w:rPr>
                <w:bCs/>
              </w:rPr>
            </w:pPr>
            <w:r w:rsidRPr="00DE4D7A">
              <w:rPr>
                <w:bCs/>
              </w:rPr>
              <w:t xml:space="preserve">      (7+6=___, 9+3=___, 8+7=___, 6+9=___).  See if students can </w:t>
            </w:r>
          </w:p>
          <w:p w:rsidR="00924F47" w:rsidRPr="00DE4D7A" w:rsidRDefault="00924F47" w:rsidP="00924F47">
            <w:pPr>
              <w:rPr>
                <w:bCs/>
              </w:rPr>
            </w:pPr>
            <w:r w:rsidRPr="00DE4D7A">
              <w:rPr>
                <w:bCs/>
              </w:rPr>
              <w:t xml:space="preserve">      solve 6+9=___ by starting with the larger number and discuss </w:t>
            </w:r>
          </w:p>
          <w:p w:rsidR="00924F47" w:rsidRPr="00DE4D7A" w:rsidRDefault="00924F47" w:rsidP="00924F47">
            <w:pPr>
              <w:rPr>
                <w:bCs/>
              </w:rPr>
            </w:pPr>
            <w:r w:rsidRPr="00DE4D7A">
              <w:rPr>
                <w:bCs/>
              </w:rPr>
              <w:t xml:space="preserve">      </w:t>
            </w:r>
            <w:proofErr w:type="gramStart"/>
            <w:r w:rsidRPr="00DE4D7A">
              <w:rPr>
                <w:bCs/>
              </w:rPr>
              <w:t>why</w:t>
            </w:r>
            <w:proofErr w:type="gramEnd"/>
            <w:r w:rsidRPr="00DE4D7A">
              <w:rPr>
                <w:bCs/>
              </w:rPr>
              <w:t xml:space="preserve"> this is easier.   </w:t>
            </w:r>
          </w:p>
          <w:p w:rsidR="00924F47" w:rsidRDefault="00924F47" w:rsidP="00924F47">
            <w:pPr>
              <w:jc w:val="center"/>
              <w:rPr>
                <w:b/>
                <w:u w:val="single"/>
              </w:rPr>
            </w:pPr>
            <w:r>
              <w:rPr>
                <w:b/>
                <w:u w:val="single"/>
              </w:rPr>
              <w:t>Activity 2</w:t>
            </w:r>
          </w:p>
          <w:p w:rsidR="00924F47" w:rsidRPr="00DE4D7A" w:rsidRDefault="00924F47" w:rsidP="00924F47">
            <w:r w:rsidRPr="00DE4D7A">
              <w:t xml:space="preserve">1.  Use “solve and discuss” to solve the following story </w:t>
            </w:r>
          </w:p>
          <w:p w:rsidR="00924F47" w:rsidRPr="00DE4D7A" w:rsidRDefault="00924F47" w:rsidP="00924F47">
            <w:r w:rsidRPr="00DE4D7A">
              <w:t xml:space="preserve">     </w:t>
            </w:r>
            <w:proofErr w:type="gramStart"/>
            <w:r w:rsidRPr="00DE4D7A">
              <w:t>problems</w:t>
            </w:r>
            <w:proofErr w:type="gramEnd"/>
            <w:r w:rsidRPr="00DE4D7A">
              <w:t xml:space="preserve">.  Some children may be ready to use the Make </w:t>
            </w:r>
          </w:p>
          <w:p w:rsidR="00924F47" w:rsidRPr="00DE4D7A" w:rsidRDefault="00924F47" w:rsidP="00924F47">
            <w:r w:rsidRPr="00DE4D7A">
              <w:t xml:space="preserve">     a Ten strategy, while others will still prefer to count all or</w:t>
            </w:r>
          </w:p>
          <w:p w:rsidR="00924F47" w:rsidRPr="00DE4D7A" w:rsidRDefault="00924F47" w:rsidP="00924F47">
            <w:r w:rsidRPr="00DE4D7A">
              <w:t xml:space="preserve">     </w:t>
            </w:r>
            <w:proofErr w:type="gramStart"/>
            <w:r w:rsidRPr="00DE4D7A">
              <w:t>count</w:t>
            </w:r>
            <w:proofErr w:type="gramEnd"/>
            <w:r w:rsidRPr="00DE4D7A">
              <w:t xml:space="preserve"> on.  </w:t>
            </w:r>
          </w:p>
          <w:p w:rsidR="00924F47" w:rsidRPr="00DE4D7A" w:rsidRDefault="00924F47" w:rsidP="00924F47">
            <w:r w:rsidRPr="00DE4D7A">
              <w:t xml:space="preserve">     “7 tigers played games.  Then 5 more joined them.  How   </w:t>
            </w:r>
          </w:p>
          <w:p w:rsidR="00924F47" w:rsidRPr="00DE4D7A" w:rsidRDefault="00924F47" w:rsidP="00924F47">
            <w:r w:rsidRPr="00DE4D7A">
              <w:t xml:space="preserve">      </w:t>
            </w:r>
            <w:proofErr w:type="gramStart"/>
            <w:r w:rsidRPr="00DE4D7A">
              <w:t>many</w:t>
            </w:r>
            <w:proofErr w:type="gramEnd"/>
            <w:r w:rsidRPr="00DE4D7A">
              <w:t xml:space="preserve"> tigers are playing games now?” “9 alligators were </w:t>
            </w:r>
          </w:p>
          <w:p w:rsidR="00924F47" w:rsidRPr="00DE4D7A" w:rsidRDefault="00924F47" w:rsidP="00924F47">
            <w:r w:rsidRPr="00DE4D7A">
              <w:t xml:space="preserve">      </w:t>
            </w:r>
            <w:proofErr w:type="gramStart"/>
            <w:r w:rsidRPr="00DE4D7A">
              <w:t>swimming</w:t>
            </w:r>
            <w:proofErr w:type="gramEnd"/>
            <w:r w:rsidRPr="00DE4D7A">
              <w:t xml:space="preserve"> in the river.  Then 7 more alligators jumped in  </w:t>
            </w:r>
          </w:p>
          <w:p w:rsidR="00924F47" w:rsidRPr="00DE4D7A" w:rsidRDefault="00924F47" w:rsidP="00924F47">
            <w:r w:rsidRPr="00DE4D7A">
              <w:t xml:space="preserve">      </w:t>
            </w:r>
            <w:proofErr w:type="gramStart"/>
            <w:r w:rsidRPr="00DE4D7A">
              <w:t>the</w:t>
            </w:r>
            <w:proofErr w:type="gramEnd"/>
            <w:r w:rsidRPr="00DE4D7A">
              <w:t xml:space="preserve"> river.  How many alligators are in the river now?”</w:t>
            </w:r>
          </w:p>
          <w:p w:rsidR="00924F47" w:rsidRPr="00DE4D7A" w:rsidRDefault="00924F47" w:rsidP="00924F47">
            <w:r w:rsidRPr="00DE4D7A">
              <w:t xml:space="preserve">      “6 snakes are lying in the sun.  8 more snakes are lying in  </w:t>
            </w:r>
          </w:p>
          <w:p w:rsidR="00924F47" w:rsidRPr="00DE4D7A" w:rsidRDefault="00924F47" w:rsidP="00924F47">
            <w:r w:rsidRPr="00DE4D7A">
              <w:t xml:space="preserve">      </w:t>
            </w:r>
            <w:proofErr w:type="gramStart"/>
            <w:r w:rsidRPr="00DE4D7A">
              <w:t>the</w:t>
            </w:r>
            <w:proofErr w:type="gramEnd"/>
            <w:r w:rsidRPr="00DE4D7A">
              <w:t xml:space="preserve"> shade.  How many snakes are there in all?”</w:t>
            </w:r>
          </w:p>
          <w:p w:rsidR="00924F47" w:rsidRDefault="00924F47" w:rsidP="00924F47">
            <w:pPr>
              <w:jc w:val="center"/>
              <w:rPr>
                <w:b/>
                <w:u w:val="single"/>
              </w:rPr>
            </w:pPr>
            <w:r>
              <w:rPr>
                <w:b/>
                <w:u w:val="single"/>
              </w:rPr>
              <w:t>Activity 3</w:t>
            </w:r>
          </w:p>
          <w:p w:rsidR="00924F47" w:rsidRPr="00DE4D7A" w:rsidRDefault="00924F47" w:rsidP="00924F47">
            <w:r w:rsidRPr="00DE4D7A">
              <w:t xml:space="preserve">1.  Provide each child with a set of green Make-a-Ten Cards. </w:t>
            </w:r>
          </w:p>
          <w:p w:rsidR="00924F47" w:rsidRPr="00DE4D7A" w:rsidRDefault="00924F47" w:rsidP="00924F47">
            <w:r w:rsidRPr="00DE4D7A">
              <w:t xml:space="preserve">     Have them explain what they see on the cards.  Ask  </w:t>
            </w:r>
          </w:p>
          <w:p w:rsidR="00924F47" w:rsidRPr="00DE4D7A" w:rsidRDefault="00924F47" w:rsidP="00924F47">
            <w:r w:rsidRPr="00DE4D7A">
              <w:t xml:space="preserve">     </w:t>
            </w:r>
            <w:proofErr w:type="gramStart"/>
            <w:r w:rsidRPr="00DE4D7A">
              <w:t>questions</w:t>
            </w:r>
            <w:proofErr w:type="gramEnd"/>
            <w:r w:rsidRPr="00DE4D7A">
              <w:t xml:space="preserve"> such as, “Look at the 9+5 card.  What do you </w:t>
            </w:r>
          </w:p>
          <w:p w:rsidR="00924F47" w:rsidRPr="00DE4D7A" w:rsidRDefault="00924F47" w:rsidP="00924F47">
            <w:r w:rsidRPr="00DE4D7A">
              <w:t xml:space="preserve">     </w:t>
            </w:r>
            <w:proofErr w:type="gramStart"/>
            <w:r w:rsidRPr="00DE4D7A">
              <w:t>think</w:t>
            </w:r>
            <w:proofErr w:type="gramEnd"/>
            <w:r w:rsidRPr="00DE4D7A">
              <w:t xml:space="preserve"> the dots on the back of the card show?  How are the </w:t>
            </w:r>
          </w:p>
          <w:p w:rsidR="00924F47" w:rsidRPr="00DE4D7A" w:rsidRDefault="00924F47" w:rsidP="00924F47">
            <w:r w:rsidRPr="00DE4D7A">
              <w:t xml:space="preserve">     5 dots grouped?  What happens when you start with 9 and</w:t>
            </w:r>
          </w:p>
          <w:p w:rsidR="00924F47" w:rsidRPr="00DE4D7A" w:rsidRDefault="00924F47" w:rsidP="00924F47">
            <w:r w:rsidRPr="00DE4D7A">
              <w:t xml:space="preserve">     </w:t>
            </w:r>
            <w:proofErr w:type="gramStart"/>
            <w:r w:rsidRPr="00DE4D7A">
              <w:t>count</w:t>
            </w:r>
            <w:proofErr w:type="gramEnd"/>
            <w:r w:rsidRPr="00DE4D7A">
              <w:t xml:space="preserve"> on using the dot that is next to the 9?”  </w:t>
            </w:r>
          </w:p>
          <w:p w:rsidR="00924F47" w:rsidRPr="00DE4D7A" w:rsidRDefault="00924F47" w:rsidP="00924F47">
            <w:r w:rsidRPr="00DE4D7A">
              <w:t xml:space="preserve">2.  Have children use the Make-a-Ten Cards to practice </w:t>
            </w:r>
          </w:p>
          <w:p w:rsidR="00924F47" w:rsidRPr="00DE4D7A" w:rsidRDefault="00924F47" w:rsidP="00924F47">
            <w:r w:rsidRPr="00DE4D7A">
              <w:t xml:space="preserve">     </w:t>
            </w:r>
            <w:proofErr w:type="gramStart"/>
            <w:r w:rsidRPr="00DE4D7A">
              <w:t>finding</w:t>
            </w:r>
            <w:proofErr w:type="gramEnd"/>
            <w:r w:rsidRPr="00DE4D7A">
              <w:t xml:space="preserve"> teen totals.  Ask children to sort the cards </w:t>
            </w:r>
          </w:p>
          <w:p w:rsidR="00924F47" w:rsidRPr="00DE4D7A" w:rsidRDefault="00924F47" w:rsidP="00924F47">
            <w:r w:rsidRPr="00DE4D7A">
              <w:t xml:space="preserve">     </w:t>
            </w:r>
            <w:proofErr w:type="gramStart"/>
            <w:r w:rsidRPr="00DE4D7A">
              <w:t>according</w:t>
            </w:r>
            <w:proofErr w:type="gramEnd"/>
            <w:r w:rsidRPr="00DE4D7A">
              <w:t xml:space="preserve"> to the greater addend.  </w:t>
            </w:r>
          </w:p>
          <w:p w:rsidR="00924F47" w:rsidRPr="00DE4D7A" w:rsidRDefault="00924F47" w:rsidP="00924F47">
            <w:r w:rsidRPr="00DE4D7A">
              <w:t xml:space="preserve">3.  Have children practice first with the cards in the 9 pile, </w:t>
            </w:r>
          </w:p>
          <w:p w:rsidR="00924F47" w:rsidRPr="00DE4D7A" w:rsidRDefault="00924F47" w:rsidP="00924F47">
            <w:r w:rsidRPr="00DE4D7A">
              <w:t xml:space="preserve">     then have children practice with the cards in the 8 pile, 7 </w:t>
            </w:r>
          </w:p>
          <w:p w:rsidR="00924F47" w:rsidRDefault="00924F47" w:rsidP="00924F47">
            <w:r w:rsidRPr="00DE4D7A">
              <w:t xml:space="preserve">     </w:t>
            </w:r>
            <w:proofErr w:type="gramStart"/>
            <w:r w:rsidRPr="00DE4D7A">
              <w:t>pile</w:t>
            </w:r>
            <w:proofErr w:type="gramEnd"/>
            <w:r w:rsidRPr="00DE4D7A">
              <w:t xml:space="preserve">, and 6 pile.  </w:t>
            </w:r>
          </w:p>
          <w:p w:rsidR="00924F47" w:rsidRDefault="00924F47" w:rsidP="00924F47">
            <w:r>
              <w:t xml:space="preserve">4.  Finally, select a card randomly from the Make-a-Ten Cards, </w:t>
            </w:r>
          </w:p>
          <w:p w:rsidR="00924F47" w:rsidRDefault="00924F47" w:rsidP="00924F47">
            <w:r>
              <w:t xml:space="preserve">      hold up the card, and have volunteers explain how to use the </w:t>
            </w:r>
          </w:p>
          <w:p w:rsidR="00FF5607" w:rsidRDefault="00924F47" w:rsidP="00924F47">
            <w:r>
              <w:t xml:space="preserve">      Make a Ten strategy to find the total.  Repeat several times.  </w:t>
            </w:r>
          </w:p>
          <w:p w:rsidR="00FF5607" w:rsidRPr="00DE4D7A" w:rsidRDefault="00FF5607" w:rsidP="00924F47"/>
          <w:p w:rsidR="00924F47" w:rsidRPr="00FF5607" w:rsidRDefault="00FF5607" w:rsidP="00AA3C41">
            <w:pPr>
              <w:rPr>
                <w:rFonts w:ascii="Comic Sans MS" w:hAnsi="Comic Sans MS"/>
                <w:b/>
              </w:rPr>
            </w:pPr>
            <w:r w:rsidRPr="00FF5607">
              <w:rPr>
                <w:rFonts w:ascii="Comic Sans MS" w:hAnsi="Comic Sans MS"/>
                <w:b/>
              </w:rPr>
              <w:t>Holiday Game: Fact Family Poinsettias</w:t>
            </w:r>
          </w:p>
          <w:p w:rsidR="00FF5607" w:rsidRPr="00FF5607" w:rsidRDefault="00FF5607" w:rsidP="00AA3C41">
            <w:pPr>
              <w:rPr>
                <w:rFonts w:ascii="Comic Sans MS" w:hAnsi="Comic Sans MS"/>
                <w:b/>
              </w:rPr>
            </w:pPr>
            <w:r w:rsidRPr="00FF5607">
              <w:rPr>
                <w:rFonts w:ascii="Comic Sans MS" w:hAnsi="Comic Sans MS"/>
                <w:b/>
              </w:rPr>
              <w:t xml:space="preserve">Students will work in groups of 3. They will pull a poinsettia and create fact families </w:t>
            </w:r>
            <w:proofErr w:type="gramStart"/>
            <w:r w:rsidRPr="00FF5607">
              <w:rPr>
                <w:rFonts w:ascii="Comic Sans MS" w:hAnsi="Comic Sans MS"/>
                <w:b/>
              </w:rPr>
              <w:t>( 2</w:t>
            </w:r>
            <w:proofErr w:type="gramEnd"/>
            <w:r w:rsidRPr="00FF5607">
              <w:rPr>
                <w:rFonts w:ascii="Comic Sans MS" w:hAnsi="Comic Sans MS"/>
                <w:b/>
              </w:rPr>
              <w:t xml:space="preserve"> addition/2 subtraction equations for each poinsettia using only the 3 numbers on the flower). Students will complete a recording sheet to show their thinking.</w:t>
            </w:r>
          </w:p>
          <w:p w:rsidR="00AA3C41" w:rsidRPr="00FF5607" w:rsidRDefault="00AA3C41" w:rsidP="00AA3C41">
            <w:pPr>
              <w:rPr>
                <w:rFonts w:ascii="Comic Sans MS" w:hAnsi="Comic Sans MS"/>
                <w:b/>
              </w:rPr>
            </w:pPr>
          </w:p>
          <w:p w:rsidR="00AA3C41" w:rsidRPr="00FF5607" w:rsidRDefault="00AA3C41" w:rsidP="00AA3C41">
            <w:pPr>
              <w:rPr>
                <w:rFonts w:ascii="Comic Sans MS" w:hAnsi="Comic Sans MS"/>
                <w:b/>
              </w:rPr>
            </w:pPr>
            <w:r w:rsidRPr="00FF5607">
              <w:rPr>
                <w:rFonts w:ascii="Comic Sans MS" w:hAnsi="Comic Sans MS"/>
                <w:b/>
              </w:rPr>
              <w:t xml:space="preserve">***Ms. Smith will be monitoring students </w:t>
            </w:r>
            <w:r w:rsidR="00FF5607" w:rsidRPr="00FF5607">
              <w:rPr>
                <w:rFonts w:ascii="Comic Sans MS" w:hAnsi="Comic Sans MS"/>
                <w:b/>
              </w:rPr>
              <w:t>during their holiday game.</w:t>
            </w:r>
          </w:p>
          <w:p w:rsidR="00AA3C41" w:rsidRPr="00AA3C41" w:rsidRDefault="00AA3C41" w:rsidP="00AA3C41">
            <w:pPr>
              <w:rPr>
                <w:rFonts w:ascii="Comic Sans MS" w:hAnsi="Comic Sans MS"/>
              </w:rPr>
            </w:pPr>
          </w:p>
          <w:p w:rsidR="00D41F1A" w:rsidRPr="001152B1" w:rsidRDefault="00AA3C41" w:rsidP="00AA3C41">
            <w:pPr>
              <w:rPr>
                <w:rFonts w:ascii="Comic Sans MS" w:hAnsi="Comic Sans MS"/>
                <w:b/>
              </w:rPr>
            </w:pPr>
            <w:r w:rsidRPr="00AA3C41">
              <w:rPr>
                <w:rFonts w:ascii="Comic Sans MS" w:hAnsi="Comic Sans MS"/>
              </w:rPr>
              <w:lastRenderedPageBreak/>
              <w:t>Mrs. C will be calling math groups to the back table.</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924F47">
            <w:pPr>
              <w:rPr>
                <w:rFonts w:ascii="Comic Sans MS" w:hAnsi="Comic Sans MS"/>
                <w:b/>
              </w:rPr>
            </w:pPr>
            <w:r w:rsidRPr="001152B1">
              <w:rPr>
                <w:rFonts w:ascii="Comic Sans MS" w:hAnsi="Comic Sans MS"/>
                <w:b/>
              </w:rPr>
              <w:t>Specials 9:35-10:20</w:t>
            </w:r>
            <w:r w:rsidR="00B26452">
              <w:rPr>
                <w:rFonts w:ascii="Comic Sans MS" w:hAnsi="Comic Sans MS"/>
                <w:b/>
              </w:rPr>
              <w:t xml:space="preserve"> – </w:t>
            </w:r>
            <w:r w:rsidR="00924F47">
              <w:rPr>
                <w:rFonts w:ascii="Comic Sans MS" w:hAnsi="Comic Sans MS"/>
                <w:b/>
              </w:rPr>
              <w:t>PE Mrs. Powell</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Daily 5 Literacy 10:40-12:30</w:t>
            </w:r>
          </w:p>
        </w:tc>
      </w:tr>
      <w:tr w:rsidR="00AA3C41" w:rsidRPr="003D324F" w:rsidTr="002F6032">
        <w:tc>
          <w:tcPr>
            <w:tcW w:w="9576" w:type="dxa"/>
          </w:tcPr>
          <w:p w:rsidR="00924F47" w:rsidRDefault="00AA3C41" w:rsidP="00924F47">
            <w:pPr>
              <w:rPr>
                <w:rFonts w:ascii="Comic Sans MS" w:hAnsi="Comic Sans MS"/>
              </w:rPr>
            </w:pPr>
            <w:r>
              <w:rPr>
                <w:rFonts w:ascii="Comic Sans MS" w:hAnsi="Comic Sans MS"/>
              </w:rPr>
              <w:t>Stations:</w:t>
            </w:r>
            <w:r w:rsidR="00924F47">
              <w:rPr>
                <w:rFonts w:ascii="Comic Sans MS" w:hAnsi="Comic Sans MS"/>
              </w:rPr>
              <w:t xml:space="preserve"> Before students go to their stations, they must write about the holiday they visited. </w:t>
            </w:r>
          </w:p>
          <w:p w:rsidR="00924F47" w:rsidRDefault="00924F47" w:rsidP="00924F47">
            <w:pPr>
              <w:rPr>
                <w:rFonts w:ascii="Comic Sans MS" w:hAnsi="Comic Sans MS"/>
                <w:b/>
              </w:rPr>
            </w:pPr>
            <w:r>
              <w:rPr>
                <w:rFonts w:ascii="Comic Sans MS" w:hAnsi="Comic Sans MS"/>
                <w:b/>
              </w:rPr>
              <w:t xml:space="preserve">Writing: </w:t>
            </w:r>
          </w:p>
          <w:p w:rsidR="00924F47" w:rsidRDefault="00924F47" w:rsidP="00924F47">
            <w:pPr>
              <w:rPr>
                <w:rFonts w:ascii="Comic Sans MS" w:hAnsi="Comic Sans MS"/>
                <w:b/>
              </w:rPr>
            </w:pPr>
            <w:r>
              <w:rPr>
                <w:rFonts w:ascii="Comic Sans MS" w:hAnsi="Comic Sans MS"/>
                <w:b/>
              </w:rPr>
              <w:t xml:space="preserve">In suitcase, Students should write an informative paragraph about </w:t>
            </w:r>
            <w:r w:rsidR="00FF5607">
              <w:rPr>
                <w:rFonts w:ascii="Comic Sans MS" w:hAnsi="Comic Sans MS"/>
                <w:b/>
              </w:rPr>
              <w:t>Las Posadas</w:t>
            </w:r>
            <w:r>
              <w:rPr>
                <w:rFonts w:ascii="Comic Sans MS" w:hAnsi="Comic Sans MS"/>
                <w:b/>
              </w:rPr>
              <w:t>. 1 topic sentence, 3 key details/facts, 1 closing sentence (5 sentences total). They should use lower case letters except the 1</w:t>
            </w:r>
            <w:r w:rsidRPr="00D07E9F">
              <w:rPr>
                <w:rFonts w:ascii="Comic Sans MS" w:hAnsi="Comic Sans MS"/>
                <w:b/>
                <w:vertAlign w:val="superscript"/>
              </w:rPr>
              <w:t>st</w:t>
            </w:r>
            <w:r>
              <w:rPr>
                <w:rFonts w:ascii="Comic Sans MS" w:hAnsi="Comic Sans MS"/>
                <w:b/>
              </w:rPr>
              <w:t xml:space="preserve"> letter, spaces, and punctuation. They should have a diagram/picture drawn/colored and labeled. They should write their date at the top of the page.</w:t>
            </w:r>
          </w:p>
          <w:p w:rsidR="00AA3C41" w:rsidRDefault="00AA3C41" w:rsidP="002F6032">
            <w:pPr>
              <w:rPr>
                <w:rFonts w:ascii="Comic Sans MS" w:hAnsi="Comic Sans MS"/>
              </w:rPr>
            </w:pPr>
          </w:p>
          <w:p w:rsidR="00AA3C41" w:rsidRPr="00AA3C41" w:rsidRDefault="00AA3C41" w:rsidP="002F6032">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rsidP="002F6032">
            <w:pPr>
              <w:rPr>
                <w:rFonts w:ascii="Comic Sans MS" w:hAnsi="Comic Sans MS"/>
              </w:rPr>
            </w:pPr>
            <w:r>
              <w:rPr>
                <w:rFonts w:ascii="Comic Sans MS" w:hAnsi="Comic Sans MS"/>
                <w:b/>
              </w:rPr>
              <w:br/>
            </w:r>
            <w:r w:rsidRPr="00AA3C41">
              <w:rPr>
                <w:rFonts w:ascii="Comic Sans MS" w:hAnsi="Comic Sans MS"/>
              </w:rPr>
              <w:t>Mrs. C will call reading gr</w:t>
            </w:r>
            <w:r>
              <w:rPr>
                <w:rFonts w:ascii="Comic Sans MS" w:hAnsi="Comic Sans MS"/>
              </w:rPr>
              <w:t>oups to the back table. Groups 3 and 4</w:t>
            </w:r>
            <w:r w:rsidRPr="00AA3C41">
              <w:rPr>
                <w:rFonts w:ascii="Comic Sans MS" w:hAnsi="Comic Sans MS"/>
              </w:rPr>
              <w:t>.</w:t>
            </w:r>
          </w:p>
        </w:tc>
      </w:tr>
      <w:tr w:rsidR="00AA3C41" w:rsidRPr="001152B1" w:rsidTr="002F6032">
        <w:tc>
          <w:tcPr>
            <w:tcW w:w="9576" w:type="dxa"/>
          </w:tcPr>
          <w:p w:rsidR="00AA3C41" w:rsidRDefault="00AA3C41" w:rsidP="002F6032">
            <w:pPr>
              <w:rPr>
                <w:rFonts w:ascii="Comic Sans MS" w:hAnsi="Comic Sans MS"/>
                <w:b/>
              </w:rPr>
            </w:pPr>
            <w:r w:rsidRPr="00FF5607">
              <w:rPr>
                <w:rFonts w:ascii="Comic Sans MS" w:hAnsi="Comic Sans MS"/>
                <w:b/>
                <w:highlight w:val="yellow"/>
              </w:rPr>
              <w:t>Reader’s Workshop/SS.</w:t>
            </w:r>
          </w:p>
          <w:p w:rsidR="001A5D23" w:rsidRPr="001A5D23" w:rsidRDefault="001A5D23" w:rsidP="001A5D23">
            <w:pPr>
              <w:rPr>
                <w:rFonts w:ascii="Comic Sans MS" w:hAnsi="Comic Sans MS"/>
                <w:sz w:val="24"/>
                <w:szCs w:val="24"/>
              </w:rPr>
            </w:pPr>
          </w:p>
          <w:p w:rsidR="001A5D23" w:rsidRPr="001A5D23" w:rsidRDefault="001A5D23" w:rsidP="001A5D23">
            <w:pPr>
              <w:rPr>
                <w:rFonts w:ascii="Comic Sans MS" w:hAnsi="Comic Sans MS"/>
                <w:sz w:val="24"/>
                <w:szCs w:val="24"/>
              </w:rPr>
            </w:pPr>
          </w:p>
          <w:p w:rsidR="00AA3C41" w:rsidRPr="000F245E" w:rsidRDefault="00FF5607" w:rsidP="00FF5607">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11: Day 1</w:t>
            </w:r>
            <w:r w:rsidR="00AA3C41">
              <w:rPr>
                <w:rFonts w:ascii="Comic Sans MS" w:hAnsi="Comic Sans MS"/>
              </w:rPr>
              <w:t xml:space="preserve">: </w:t>
            </w:r>
            <w:r>
              <w:rPr>
                <w:rFonts w:ascii="Comic Sans MS" w:hAnsi="Comic Sans MS"/>
              </w:rPr>
              <w:t xml:space="preserve">Introduction </w:t>
            </w:r>
            <w:r w:rsidR="00AA3C41">
              <w:rPr>
                <w:rFonts w:ascii="Comic Sans MS" w:hAnsi="Comic Sans MS"/>
              </w:rPr>
              <w:t xml:space="preserve">See </w:t>
            </w:r>
            <w:proofErr w:type="spellStart"/>
            <w:r w:rsidR="00AA3C41">
              <w:rPr>
                <w:rFonts w:ascii="Comic Sans MS" w:hAnsi="Comic Sans MS"/>
              </w:rPr>
              <w:t>smartfile</w:t>
            </w:r>
            <w:proofErr w:type="spellEnd"/>
            <w:r w:rsidR="00AA3C41">
              <w:rPr>
                <w:rFonts w:ascii="Comic Sans MS" w:hAnsi="Comic Sans MS"/>
              </w:rPr>
              <w:t>.</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Lunch 12:35-1:05 Recess 1:10-1:40</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FF5607" w:rsidRPr="001152B1" w:rsidTr="002F6032">
        <w:tc>
          <w:tcPr>
            <w:tcW w:w="9576" w:type="dxa"/>
          </w:tcPr>
          <w:p w:rsidR="00FF5607" w:rsidRPr="000F245E" w:rsidRDefault="00FF5607" w:rsidP="00C3698C">
            <w:pPr>
              <w:rPr>
                <w:rFonts w:ascii="Comic Sans MS" w:hAnsi="Comic Sans MS"/>
              </w:rPr>
            </w:pPr>
            <w:r w:rsidRPr="000F245E">
              <w:rPr>
                <w:rFonts w:ascii="Comic Sans MS" w:hAnsi="Comic Sans MS"/>
              </w:rPr>
              <w:t xml:space="preserve">Travel to </w:t>
            </w:r>
            <w:r>
              <w:rPr>
                <w:rFonts w:ascii="Comic Sans MS" w:hAnsi="Comic Sans MS"/>
              </w:rPr>
              <w:t>Mr. Kelley’s</w:t>
            </w:r>
            <w:r w:rsidRPr="000F245E">
              <w:rPr>
                <w:rFonts w:ascii="Comic Sans MS" w:hAnsi="Comic Sans MS"/>
              </w:rPr>
              <w:t xml:space="preserve"> Room for </w:t>
            </w:r>
            <w:r>
              <w:rPr>
                <w:rFonts w:ascii="Comic Sans MS" w:hAnsi="Comic Sans MS"/>
              </w:rPr>
              <w:t>Ramadan</w:t>
            </w:r>
            <w:r w:rsidRPr="000F245E">
              <w:rPr>
                <w:rFonts w:ascii="Comic Sans MS" w:hAnsi="Comic Sans MS"/>
              </w:rPr>
              <w:t>!</w:t>
            </w:r>
          </w:p>
          <w:p w:rsidR="00FF5607" w:rsidRPr="001152B1" w:rsidRDefault="00FF5607" w:rsidP="00C3698C">
            <w:pPr>
              <w:rPr>
                <w:rFonts w:ascii="Comic Sans MS" w:hAnsi="Comic Sans MS"/>
                <w:b/>
              </w:rPr>
            </w:pPr>
            <w:r>
              <w:rPr>
                <w:rFonts w:ascii="Comic Sans MS" w:hAnsi="Comic Sans MS"/>
                <w:b/>
              </w:rPr>
              <w:t>***Ms. Smith travels WITH the students and helps monitor behavior and assist with craft.</w:t>
            </w:r>
          </w:p>
        </w:tc>
      </w:tr>
      <w:tr w:rsidR="00FF5607" w:rsidRPr="001152B1" w:rsidTr="002F6032">
        <w:tc>
          <w:tcPr>
            <w:tcW w:w="9576" w:type="dxa"/>
          </w:tcPr>
          <w:p w:rsidR="00FF5607" w:rsidRPr="000F245E" w:rsidRDefault="00FF5607" w:rsidP="00C3698C">
            <w:pPr>
              <w:rPr>
                <w:rFonts w:ascii="Comic Sans MS" w:hAnsi="Comic Sans MS"/>
              </w:rPr>
            </w:pPr>
            <w:r w:rsidRPr="000F245E">
              <w:rPr>
                <w:rFonts w:ascii="Comic Sans MS" w:hAnsi="Comic Sans MS"/>
              </w:rPr>
              <w:t>When studen</w:t>
            </w:r>
            <w:r>
              <w:rPr>
                <w:rFonts w:ascii="Comic Sans MS" w:hAnsi="Comic Sans MS"/>
              </w:rPr>
              <w:t>ts return, they will put their Turkey</w:t>
            </w:r>
            <w:r w:rsidRPr="000F245E">
              <w:rPr>
                <w:rFonts w:ascii="Comic Sans MS" w:hAnsi="Comic Sans MS"/>
              </w:rPr>
              <w:t xml:space="preserve"> flag sticker on their suitcase and color the appropriate colors.</w:t>
            </w:r>
          </w:p>
          <w:p w:rsidR="00FF5607" w:rsidRPr="001152B1" w:rsidRDefault="00FF5607" w:rsidP="00C3698C">
            <w:pPr>
              <w:rPr>
                <w:rFonts w:ascii="Comic Sans MS" w:hAnsi="Comic Sans MS"/>
                <w:b/>
              </w:rPr>
            </w:pPr>
          </w:p>
        </w:tc>
      </w:tr>
      <w:tr w:rsidR="00FF5607" w:rsidRPr="001152B1" w:rsidTr="002F6032">
        <w:tc>
          <w:tcPr>
            <w:tcW w:w="9576" w:type="dxa"/>
          </w:tcPr>
          <w:p w:rsidR="00FF5607" w:rsidRPr="001152B1" w:rsidRDefault="00FF5607" w:rsidP="002579B7">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FF5607" w:rsidRPr="001152B1" w:rsidTr="002F6032">
        <w:tc>
          <w:tcPr>
            <w:tcW w:w="9576" w:type="dxa"/>
          </w:tcPr>
          <w:p w:rsidR="00FF5607" w:rsidRPr="001152B1" w:rsidRDefault="00FF5607" w:rsidP="002F6032">
            <w:pPr>
              <w:rPr>
                <w:rFonts w:ascii="Comic Sans MS" w:hAnsi="Comic Sans MS"/>
                <w:b/>
              </w:rPr>
            </w:pP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Carpool 2:50</w:t>
            </w: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Walkers 2:55</w:t>
            </w: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YMCA 3:10</w:t>
            </w:r>
          </w:p>
        </w:tc>
      </w:tr>
      <w:tr w:rsidR="00FF5607" w:rsidRPr="001152B1" w:rsidTr="002F6032">
        <w:tc>
          <w:tcPr>
            <w:tcW w:w="9576" w:type="dxa"/>
          </w:tcPr>
          <w:p w:rsidR="00FF5607" w:rsidRPr="001152B1" w:rsidRDefault="00FF5607"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3E13CE" w:rsidRDefault="00D41F1A" w:rsidP="003E13C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3E13CE">
              <w:rPr>
                <w:rFonts w:ascii="Comic Sans MS" w:hAnsi="Comic Sans MS"/>
                <w:b/>
              </w:rPr>
              <w:t xml:space="preserve">December </w:t>
            </w:r>
            <w:r w:rsidR="00924F47">
              <w:rPr>
                <w:rFonts w:ascii="Comic Sans MS" w:hAnsi="Comic Sans MS"/>
                <w:b/>
              </w:rPr>
              <w:t>11th</w:t>
            </w:r>
            <w:r w:rsidR="003E13CE">
              <w:rPr>
                <w:rFonts w:ascii="Comic Sans MS" w:hAnsi="Comic Sans MS"/>
                <w:b/>
              </w:rPr>
              <w:t>,2013</w:t>
            </w:r>
          </w:p>
          <w:p w:rsidR="00D41F1A" w:rsidRDefault="003E13CE" w:rsidP="003E13CE">
            <w:pPr>
              <w:jc w:val="center"/>
              <w:rPr>
                <w:rFonts w:ascii="Comic Sans MS" w:hAnsi="Comic Sans MS"/>
                <w:b/>
              </w:rPr>
            </w:pPr>
            <w:r>
              <w:rPr>
                <w:rFonts w:ascii="Comic Sans MS" w:hAnsi="Comic Sans MS"/>
                <w:b/>
              </w:rPr>
              <w:t>Theme:</w:t>
            </w:r>
            <w:r w:rsidR="00D41F1A">
              <w:rPr>
                <w:rFonts w:ascii="Comic Sans MS" w:hAnsi="Comic Sans MS"/>
                <w:b/>
              </w:rPr>
              <w:t xml:space="preserve"> </w:t>
            </w:r>
            <w:r>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D41F1A" w:rsidP="002F6032">
            <w:pPr>
              <w:rPr>
                <w:rFonts w:ascii="Comic Sans MS" w:hAnsi="Comic Sans MS"/>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2F6032" w:rsidRPr="00536BF1" w:rsidRDefault="00FF5607" w:rsidP="002F6032">
            <w:pPr>
              <w:pStyle w:val="BodyText"/>
              <w:rPr>
                <w:b w:val="0"/>
                <w:szCs w:val="24"/>
              </w:rPr>
            </w:pPr>
            <w:r>
              <w:rPr>
                <w:b w:val="0"/>
                <w:szCs w:val="24"/>
              </w:rPr>
              <w:t>Day 58 Assessment – Students will complete assessment, if they finish, they will go to their math stations.</w:t>
            </w:r>
          </w:p>
          <w:p w:rsidR="00D41F1A" w:rsidRPr="001152B1" w:rsidRDefault="00D41F1A" w:rsidP="002F6032">
            <w:pPr>
              <w:rPr>
                <w:rFonts w:ascii="Comic Sans MS" w:hAnsi="Comic Sans MS"/>
                <w:b/>
              </w:rPr>
            </w:pPr>
          </w:p>
        </w:tc>
      </w:tr>
      <w:tr w:rsidR="00D41F1A" w:rsidRPr="001152B1" w:rsidTr="002F6032">
        <w:tc>
          <w:tcPr>
            <w:tcW w:w="9576" w:type="dxa"/>
          </w:tcPr>
          <w:p w:rsidR="00503CE7" w:rsidRPr="00FF5607" w:rsidRDefault="00503CE7" w:rsidP="00503CE7">
            <w:pPr>
              <w:rPr>
                <w:rFonts w:ascii="Comic Sans MS" w:hAnsi="Comic Sans MS"/>
                <w:b/>
              </w:rPr>
            </w:pPr>
            <w:r w:rsidRPr="00FF5607">
              <w:rPr>
                <w:rFonts w:ascii="Comic Sans MS" w:hAnsi="Comic Sans MS"/>
                <w:b/>
              </w:rPr>
              <w:t xml:space="preserve">***Ms. Smith will be monitoring students during their </w:t>
            </w:r>
            <w:r>
              <w:rPr>
                <w:rFonts w:ascii="Comic Sans MS" w:hAnsi="Comic Sans MS"/>
                <w:b/>
              </w:rPr>
              <w:t xml:space="preserve">assessment and </w:t>
            </w:r>
            <w:r w:rsidRPr="00FF5607">
              <w:rPr>
                <w:rFonts w:ascii="Comic Sans MS" w:hAnsi="Comic Sans MS"/>
                <w:b/>
              </w:rPr>
              <w:t>holiday game.</w:t>
            </w:r>
          </w:p>
          <w:p w:rsidR="00503CE7" w:rsidRPr="00AA3C41" w:rsidRDefault="00503CE7" w:rsidP="00503CE7">
            <w:pPr>
              <w:rPr>
                <w:rFonts w:ascii="Comic Sans MS" w:hAnsi="Comic Sans MS"/>
              </w:rPr>
            </w:pPr>
          </w:p>
          <w:p w:rsidR="00503CE7" w:rsidRDefault="00503CE7" w:rsidP="00503CE7">
            <w:pPr>
              <w:rPr>
                <w:rFonts w:ascii="Comic Sans MS" w:hAnsi="Comic Sans MS"/>
              </w:rPr>
            </w:pPr>
            <w:r w:rsidRPr="00AA3C41">
              <w:rPr>
                <w:rFonts w:ascii="Comic Sans MS" w:hAnsi="Comic Sans MS"/>
              </w:rPr>
              <w:t>Mrs. C will be calling math groups to the back table.</w:t>
            </w:r>
            <w:r>
              <w:rPr>
                <w:rFonts w:ascii="Comic Sans MS" w:hAnsi="Comic Sans MS"/>
              </w:rPr>
              <w:t xml:space="preserve"> During the game time.</w:t>
            </w:r>
          </w:p>
          <w:p w:rsidR="00503CE7" w:rsidRDefault="00503CE7" w:rsidP="00503CE7">
            <w:pPr>
              <w:rPr>
                <w:rFonts w:ascii="Comic Sans MS" w:hAnsi="Comic Sans MS"/>
                <w:b/>
              </w:rPr>
            </w:pPr>
          </w:p>
          <w:p w:rsidR="00FF5607" w:rsidRPr="001152B1" w:rsidRDefault="002579B7" w:rsidP="00FF5607">
            <w:pPr>
              <w:rPr>
                <w:rFonts w:ascii="Comic Sans MS" w:hAnsi="Comic Sans MS"/>
                <w:b/>
              </w:rPr>
            </w:pPr>
            <w:r>
              <w:rPr>
                <w:rFonts w:ascii="Comic Sans MS" w:hAnsi="Comic Sans MS"/>
                <w:b/>
              </w:rPr>
              <w:t>Holiday Game:</w:t>
            </w:r>
            <w:r w:rsidR="00503CE7">
              <w:rPr>
                <w:rFonts w:ascii="Comic Sans MS" w:hAnsi="Comic Sans MS"/>
                <w:b/>
              </w:rPr>
              <w:t xml:space="preserve"> Ramadan Crescent Clocks! Telling time to the hour/half hour. Students will match the times/clocks. Then they will pull a few times and record them on the recording sheet. They will try to draw the matching hands on the clocks.</w:t>
            </w:r>
          </w:p>
          <w:p w:rsidR="002579B7" w:rsidRPr="001152B1" w:rsidRDefault="002579B7" w:rsidP="002F6032">
            <w:pPr>
              <w:rPr>
                <w:rFonts w:ascii="Comic Sans MS" w:hAnsi="Comic Sans MS"/>
                <w:b/>
              </w:rPr>
            </w:pPr>
          </w:p>
        </w:tc>
      </w:tr>
      <w:tr w:rsidR="00D41F1A" w:rsidRPr="001152B1" w:rsidTr="002F6032">
        <w:tc>
          <w:tcPr>
            <w:tcW w:w="9576" w:type="dxa"/>
          </w:tcPr>
          <w:p w:rsidR="00D41F1A" w:rsidRPr="001152B1" w:rsidRDefault="00D41F1A" w:rsidP="00503CE7">
            <w:pPr>
              <w:rPr>
                <w:rFonts w:ascii="Comic Sans MS" w:hAnsi="Comic Sans MS"/>
                <w:b/>
              </w:rPr>
            </w:pPr>
            <w:r w:rsidRPr="001152B1">
              <w:rPr>
                <w:rFonts w:ascii="Comic Sans MS" w:hAnsi="Comic Sans MS"/>
                <w:b/>
              </w:rPr>
              <w:t>Specials 9:35-10:20</w:t>
            </w:r>
            <w:r w:rsidR="00B26452">
              <w:rPr>
                <w:rFonts w:ascii="Comic Sans MS" w:hAnsi="Comic Sans MS"/>
                <w:b/>
              </w:rPr>
              <w:t xml:space="preserve"> </w:t>
            </w:r>
            <w:r w:rsidR="002579B7">
              <w:rPr>
                <w:rFonts w:ascii="Comic Sans MS" w:hAnsi="Comic Sans MS"/>
                <w:b/>
              </w:rPr>
              <w:t>–</w:t>
            </w:r>
            <w:r w:rsidR="00B26452">
              <w:rPr>
                <w:rFonts w:ascii="Comic Sans MS" w:hAnsi="Comic Sans MS"/>
                <w:b/>
              </w:rPr>
              <w:t xml:space="preserve"> </w:t>
            </w:r>
            <w:r w:rsidR="00503CE7">
              <w:rPr>
                <w:rFonts w:ascii="Comic Sans MS" w:hAnsi="Comic Sans MS"/>
                <w:b/>
              </w:rPr>
              <w:t>PE Mrs. Powell</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Snack 10:20-10:40</w:t>
            </w:r>
            <w:r w:rsidR="00DD0EF9">
              <w:rPr>
                <w:rFonts w:ascii="Comic Sans MS" w:hAnsi="Comic Sans MS"/>
                <w:b/>
              </w:rPr>
              <w:t xml:space="preserve"> –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Daily 5 Literacy 10:40-12:30</w:t>
            </w:r>
          </w:p>
        </w:tc>
      </w:tr>
      <w:tr w:rsidR="00D41F1A" w:rsidRPr="003D324F" w:rsidTr="002F6032">
        <w:tc>
          <w:tcPr>
            <w:tcW w:w="9576" w:type="dxa"/>
          </w:tcPr>
          <w:p w:rsidR="000F245E" w:rsidRDefault="00B26452" w:rsidP="000F245E">
            <w:pPr>
              <w:rPr>
                <w:rFonts w:ascii="Comic Sans MS" w:hAnsi="Comic Sans MS"/>
              </w:rPr>
            </w:pPr>
            <w:r>
              <w:rPr>
                <w:rFonts w:ascii="Comic Sans MS" w:hAnsi="Comic Sans MS"/>
              </w:rPr>
              <w:t>Stations</w:t>
            </w:r>
            <w:r w:rsidR="000F245E">
              <w:rPr>
                <w:rFonts w:ascii="Comic Sans MS" w:hAnsi="Comic Sans MS"/>
              </w:rPr>
              <w:t xml:space="preserve">: Before students go to their stations, they must write about the holiday they visited. </w:t>
            </w:r>
          </w:p>
          <w:p w:rsidR="000F245E" w:rsidRDefault="000F245E" w:rsidP="000F245E">
            <w:pPr>
              <w:rPr>
                <w:rFonts w:ascii="Comic Sans MS" w:hAnsi="Comic Sans MS"/>
                <w:b/>
              </w:rPr>
            </w:pPr>
            <w:r>
              <w:rPr>
                <w:rFonts w:ascii="Comic Sans MS" w:hAnsi="Comic Sans MS"/>
                <w:b/>
              </w:rPr>
              <w:t xml:space="preserve">Writing: </w:t>
            </w:r>
          </w:p>
          <w:p w:rsidR="00D41F1A" w:rsidRDefault="000F245E" w:rsidP="000F245E">
            <w:pPr>
              <w:rPr>
                <w:rFonts w:ascii="Comic Sans MS" w:hAnsi="Comic Sans MS"/>
                <w:b/>
              </w:rPr>
            </w:pPr>
            <w:r>
              <w:rPr>
                <w:rFonts w:ascii="Comic Sans MS" w:hAnsi="Comic Sans MS"/>
                <w:b/>
              </w:rPr>
              <w:t xml:space="preserve">In suitcase, Students should write an informative paragraph about </w:t>
            </w:r>
            <w:r w:rsidR="00503CE7">
              <w:rPr>
                <w:rFonts w:ascii="Comic Sans MS" w:hAnsi="Comic Sans MS"/>
                <w:b/>
              </w:rPr>
              <w:t>Ramadan</w:t>
            </w:r>
            <w:r>
              <w:rPr>
                <w:rFonts w:ascii="Comic Sans MS" w:hAnsi="Comic Sans MS"/>
                <w:b/>
              </w:rPr>
              <w:t xml:space="preserve">. 1 topic sentence, 3 key details/facts, 1 closing sentence (5 sentences total). </w:t>
            </w:r>
            <w:r w:rsidR="00D07E9F">
              <w:rPr>
                <w:rFonts w:ascii="Comic Sans MS" w:hAnsi="Comic Sans MS"/>
                <w:b/>
              </w:rPr>
              <w:t>They should use lower case letters except the 1</w:t>
            </w:r>
            <w:r w:rsidR="00D07E9F" w:rsidRPr="00D07E9F">
              <w:rPr>
                <w:rFonts w:ascii="Comic Sans MS" w:hAnsi="Comic Sans MS"/>
                <w:b/>
                <w:vertAlign w:val="superscript"/>
              </w:rPr>
              <w:t>st</w:t>
            </w:r>
            <w:r w:rsidR="00D07E9F">
              <w:rPr>
                <w:rFonts w:ascii="Comic Sans MS" w:hAnsi="Comic Sans MS"/>
                <w:b/>
              </w:rPr>
              <w:t xml:space="preserve"> letter, spaces, and punctuation. </w:t>
            </w:r>
            <w:r>
              <w:rPr>
                <w:rFonts w:ascii="Comic Sans MS" w:hAnsi="Comic Sans MS"/>
                <w:b/>
              </w:rPr>
              <w:t>They should have a diagram/picture drawn/colored and labeled. They should write their date at the top of the page.</w:t>
            </w:r>
          </w:p>
          <w:p w:rsidR="000F245E" w:rsidRDefault="000F245E" w:rsidP="000F245E">
            <w:pPr>
              <w:rPr>
                <w:rFonts w:ascii="Comic Sans MS" w:hAnsi="Comic Sans MS"/>
              </w:rPr>
            </w:pPr>
          </w:p>
          <w:p w:rsidR="00B26452" w:rsidRPr="003D324F" w:rsidRDefault="000F245E" w:rsidP="002F6032">
            <w:pPr>
              <w:rPr>
                <w:rFonts w:ascii="Comic Sans MS" w:hAnsi="Comic Sans MS"/>
              </w:rPr>
            </w:pPr>
            <w:r>
              <w:rPr>
                <w:rFonts w:ascii="Comic Sans MS" w:hAnsi="Comic Sans MS"/>
              </w:rPr>
              <w:t xml:space="preserve">Mrs. C will call </w:t>
            </w:r>
            <w:r w:rsidR="00B26452">
              <w:rPr>
                <w:rFonts w:ascii="Comic Sans MS" w:hAnsi="Comic Sans MS"/>
              </w:rPr>
              <w:t>Reading groups 1 and 2</w:t>
            </w:r>
          </w:p>
        </w:tc>
      </w:tr>
      <w:tr w:rsidR="00D41F1A" w:rsidRPr="001152B1" w:rsidTr="002F6032">
        <w:tc>
          <w:tcPr>
            <w:tcW w:w="9576" w:type="dxa"/>
          </w:tcPr>
          <w:p w:rsidR="00D41F1A" w:rsidRDefault="00503CE7" w:rsidP="001A5D23">
            <w:pPr>
              <w:rPr>
                <w:rFonts w:ascii="Comic Sans MS" w:hAnsi="Comic Sans MS"/>
                <w:b/>
                <w:sz w:val="24"/>
                <w:szCs w:val="24"/>
              </w:rPr>
            </w:pPr>
            <w:r w:rsidRPr="00503CE7">
              <w:rPr>
                <w:rFonts w:ascii="Comic Sans MS" w:hAnsi="Comic Sans MS"/>
                <w:b/>
                <w:sz w:val="24"/>
                <w:szCs w:val="24"/>
                <w:highlight w:val="yellow"/>
              </w:rPr>
              <w:t>Reader’s Workshop:</w:t>
            </w:r>
          </w:p>
          <w:p w:rsidR="00503CE7" w:rsidRDefault="00503CE7" w:rsidP="001A5D23">
            <w:pPr>
              <w:rPr>
                <w:rFonts w:ascii="Comic Sans MS" w:hAnsi="Comic Sans MS"/>
                <w:b/>
              </w:rPr>
            </w:pPr>
          </w:p>
          <w:p w:rsidR="005930F0" w:rsidRDefault="005930F0" w:rsidP="001A5D23">
            <w:pPr>
              <w:rPr>
                <w:rFonts w:ascii="Comic Sans MS" w:hAnsi="Comic Sans MS"/>
                <w:b/>
              </w:rPr>
            </w:pPr>
            <w:r>
              <w:rPr>
                <w:rFonts w:ascii="Comic Sans MS" w:hAnsi="Comic Sans MS"/>
                <w:b/>
              </w:rPr>
              <w:t xml:space="preserve">If time, </w:t>
            </w:r>
          </w:p>
          <w:p w:rsidR="005930F0" w:rsidRDefault="005930F0" w:rsidP="001A5D23">
            <w:pPr>
              <w:rPr>
                <w:rFonts w:ascii="Comic Sans MS" w:hAnsi="Comic Sans MS"/>
                <w:b/>
              </w:rPr>
            </w:pPr>
            <w:r>
              <w:rPr>
                <w:rFonts w:ascii="Comic Sans MS" w:hAnsi="Comic Sans MS"/>
                <w:b/>
              </w:rPr>
              <w:t>Word Study Wednesday – 5 sight words, sight word cheers, write in sight word journal,</w:t>
            </w:r>
          </w:p>
          <w:p w:rsidR="005930F0" w:rsidRPr="001152B1" w:rsidRDefault="00503CE7" w:rsidP="001A5D23">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11: Day 2</w:t>
            </w:r>
            <w:r w:rsidR="005930F0">
              <w:rPr>
                <w:rFonts w:ascii="Comic Sans MS" w:hAnsi="Comic Sans MS"/>
                <w:b/>
              </w:rPr>
              <w:t xml:space="preserve"> (See </w:t>
            </w:r>
            <w:proofErr w:type="spellStart"/>
            <w:r w:rsidR="005930F0">
              <w:rPr>
                <w:rFonts w:ascii="Comic Sans MS" w:hAnsi="Comic Sans MS"/>
                <w:b/>
              </w:rPr>
              <w:t>smartfile</w:t>
            </w:r>
            <w:proofErr w:type="spellEnd"/>
            <w:r w:rsidR="005930F0">
              <w:rPr>
                <w:rFonts w:ascii="Comic Sans MS" w:hAnsi="Comic Sans MS"/>
                <w:b/>
              </w:rPr>
              <w:t>)</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Lunch 12:35-1:05 Recess 1:10-1:40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2F6032">
        <w:tc>
          <w:tcPr>
            <w:tcW w:w="9576" w:type="dxa"/>
          </w:tcPr>
          <w:p w:rsidR="00D41F1A" w:rsidRPr="000F245E" w:rsidRDefault="000F245E" w:rsidP="002F6032">
            <w:pPr>
              <w:rPr>
                <w:rFonts w:ascii="Comic Sans MS" w:hAnsi="Comic Sans MS"/>
              </w:rPr>
            </w:pPr>
            <w:r w:rsidRPr="000F245E">
              <w:rPr>
                <w:rFonts w:ascii="Comic Sans MS" w:hAnsi="Comic Sans MS"/>
              </w:rPr>
              <w:t xml:space="preserve">Travel to </w:t>
            </w:r>
            <w:r w:rsidR="00503CE7">
              <w:rPr>
                <w:rFonts w:ascii="Comic Sans MS" w:hAnsi="Comic Sans MS"/>
              </w:rPr>
              <w:t>Mrs. Cline’s</w:t>
            </w:r>
            <w:r w:rsidRPr="000F245E">
              <w:rPr>
                <w:rFonts w:ascii="Comic Sans MS" w:hAnsi="Comic Sans MS"/>
              </w:rPr>
              <w:t xml:space="preserve"> Room for </w:t>
            </w:r>
            <w:r w:rsidR="00503CE7">
              <w:rPr>
                <w:rFonts w:ascii="Comic Sans MS" w:hAnsi="Comic Sans MS"/>
              </w:rPr>
              <w:t>Kwanzaa</w:t>
            </w:r>
            <w:r w:rsidRPr="000F245E">
              <w:rPr>
                <w:rFonts w:ascii="Comic Sans MS" w:hAnsi="Comic Sans MS"/>
              </w:rPr>
              <w:t>!</w:t>
            </w:r>
          </w:p>
          <w:p w:rsidR="000F245E" w:rsidRPr="001152B1" w:rsidRDefault="000F245E" w:rsidP="002F6032">
            <w:pPr>
              <w:rPr>
                <w:rFonts w:ascii="Comic Sans MS" w:hAnsi="Comic Sans MS"/>
                <w:b/>
              </w:rPr>
            </w:pPr>
            <w:r>
              <w:rPr>
                <w:rFonts w:ascii="Comic Sans MS" w:hAnsi="Comic Sans MS"/>
                <w:b/>
              </w:rPr>
              <w:t xml:space="preserve">***Ms. Smith travels WITH the students and helps monitor behavior and assist with </w:t>
            </w:r>
            <w:r>
              <w:rPr>
                <w:rFonts w:ascii="Comic Sans MS" w:hAnsi="Comic Sans MS"/>
                <w:b/>
              </w:rPr>
              <w:lastRenderedPageBreak/>
              <w:t>craft.</w:t>
            </w:r>
          </w:p>
        </w:tc>
      </w:tr>
      <w:tr w:rsidR="00D41F1A" w:rsidRPr="001152B1" w:rsidTr="002F6032">
        <w:tc>
          <w:tcPr>
            <w:tcW w:w="9576" w:type="dxa"/>
          </w:tcPr>
          <w:p w:rsidR="00D41F1A" w:rsidRPr="000F245E" w:rsidRDefault="000F245E" w:rsidP="002F6032">
            <w:pPr>
              <w:rPr>
                <w:rFonts w:ascii="Comic Sans MS" w:hAnsi="Comic Sans MS"/>
              </w:rPr>
            </w:pPr>
            <w:r w:rsidRPr="000F245E">
              <w:rPr>
                <w:rFonts w:ascii="Comic Sans MS" w:hAnsi="Comic Sans MS"/>
              </w:rPr>
              <w:lastRenderedPageBreak/>
              <w:t xml:space="preserve">When students return, they will put their </w:t>
            </w:r>
            <w:r w:rsidR="00503CE7">
              <w:rPr>
                <w:rFonts w:ascii="Comic Sans MS" w:hAnsi="Comic Sans MS"/>
              </w:rPr>
              <w:t>American</w:t>
            </w:r>
            <w:r w:rsidRPr="000F245E">
              <w:rPr>
                <w:rFonts w:ascii="Comic Sans MS" w:hAnsi="Comic Sans MS"/>
              </w:rPr>
              <w:t xml:space="preserve"> flag sticker on their suitcase and color the appropriate colors.</w:t>
            </w:r>
          </w:p>
          <w:p w:rsidR="000F245E" w:rsidRPr="001152B1" w:rsidRDefault="000F245E" w:rsidP="002F6032">
            <w:pPr>
              <w:rPr>
                <w:rFonts w:ascii="Comic Sans MS" w:hAnsi="Comic Sans MS"/>
                <w:b/>
              </w:rPr>
            </w:pP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t>Plus/Delta &amp; Pack-Up 2:</w:t>
            </w:r>
            <w:r w:rsidR="002579B7">
              <w:rPr>
                <w:rFonts w:ascii="Comic Sans MS" w:hAnsi="Comic Sans MS"/>
                <w:b/>
              </w:rPr>
              <w:t>45</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Carpool 2:50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Walkers 2:55</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YMCA 3:10</w:t>
            </w:r>
          </w:p>
        </w:tc>
      </w:tr>
      <w:tr w:rsidR="00D41F1A" w:rsidRPr="001152B1" w:rsidTr="002F6032">
        <w:tc>
          <w:tcPr>
            <w:tcW w:w="9576" w:type="dxa"/>
          </w:tcPr>
          <w:p w:rsidR="00D41F1A" w:rsidRPr="001152B1" w:rsidRDefault="00D41F1A"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3E13CE">
              <w:rPr>
                <w:rFonts w:ascii="Comic Sans MS" w:hAnsi="Comic Sans MS"/>
                <w:b/>
              </w:rPr>
              <w:t xml:space="preserve">December </w:t>
            </w:r>
            <w:r w:rsidR="00924F47">
              <w:rPr>
                <w:rFonts w:ascii="Comic Sans MS" w:hAnsi="Comic Sans MS"/>
                <w:b/>
              </w:rPr>
              <w:t>12th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2F6032">
        <w:tc>
          <w:tcPr>
            <w:tcW w:w="9576" w:type="dxa"/>
          </w:tcPr>
          <w:p w:rsidR="00AA3C41" w:rsidRDefault="00AA3C41" w:rsidP="002F6032">
            <w:pPr>
              <w:rPr>
                <w:rFonts w:ascii="Comic Sans MS" w:hAnsi="Comic Sans MS"/>
                <w:b/>
              </w:rPr>
            </w:pPr>
          </w:p>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0F245E" w:rsidRPr="001152B1" w:rsidTr="002F6032">
        <w:tc>
          <w:tcPr>
            <w:tcW w:w="9576" w:type="dxa"/>
          </w:tcPr>
          <w:p w:rsidR="00D07E9F" w:rsidRPr="001152B1" w:rsidRDefault="00D07E9F" w:rsidP="002F6032">
            <w:pPr>
              <w:rPr>
                <w:rFonts w:ascii="Comic Sans MS" w:hAnsi="Comic Sans MS"/>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Calendar/Daily 5 Math 8:40-9:30</w:t>
            </w:r>
          </w:p>
        </w:tc>
      </w:tr>
      <w:tr w:rsidR="000F245E" w:rsidRPr="001152B1" w:rsidTr="002F6032">
        <w:tc>
          <w:tcPr>
            <w:tcW w:w="9576" w:type="dxa"/>
          </w:tcPr>
          <w:p w:rsidR="00503CE7" w:rsidRDefault="00503CE7" w:rsidP="00503CE7">
            <w:pPr>
              <w:pStyle w:val="Heading1"/>
              <w:outlineLvl w:val="0"/>
              <w:rPr>
                <w:rFonts w:ascii="Cambria" w:eastAsia="Times New Roman" w:hAnsi="Cambria" w:cs="Times New Roman"/>
                <w:color w:val="365F91"/>
                <w:sz w:val="36"/>
              </w:rPr>
            </w:pPr>
            <w:r>
              <w:rPr>
                <w:rFonts w:ascii="Cambria" w:eastAsia="Times New Roman" w:hAnsi="Cambria" w:cs="Times New Roman"/>
                <w:color w:val="365F91"/>
                <w:sz w:val="36"/>
              </w:rPr>
              <w:lastRenderedPageBreak/>
              <w:t>Mathematics Alignment Lesson</w:t>
            </w:r>
          </w:p>
          <w:p w:rsidR="00503CE7" w:rsidRDefault="00503CE7" w:rsidP="00503CE7">
            <w:pPr>
              <w:pStyle w:val="Heading8"/>
              <w:outlineLvl w:val="7"/>
            </w:pPr>
            <w:r>
              <w:t>Grade 1 Quarter 2 Day 59</w:t>
            </w:r>
          </w:p>
          <w:p w:rsidR="00503CE7" w:rsidRDefault="00503CE7" w:rsidP="00503CE7">
            <w:pPr>
              <w:pStyle w:val="Heading2"/>
              <w:outlineLvl w:val="1"/>
              <w:rPr>
                <w:rFonts w:ascii="Cambria" w:eastAsia="Times New Roman" w:hAnsi="Cambria" w:cs="Times New Roman"/>
                <w:color w:val="4F81BD"/>
              </w:rPr>
            </w:pPr>
            <w:r w:rsidRPr="006E116E">
              <w:rPr>
                <w:rFonts w:ascii="Cambria" w:eastAsia="Times New Roman" w:hAnsi="Cambria" w:cs="Times New Roman"/>
                <w:color w:val="4F81BD"/>
                <w:sz w:val="21"/>
                <w:szCs w:val="21"/>
                <w:u w:val="single"/>
              </w:rPr>
              <w:t>Common Core State Standard(s)</w:t>
            </w:r>
            <w:r w:rsidRPr="0057455F">
              <w:rPr>
                <w:rFonts w:ascii="Cambria" w:eastAsia="Times New Roman" w:hAnsi="Cambria" w:cs="Times New Roman"/>
                <w:color w:val="4F81BD"/>
              </w:rPr>
              <w:t xml:space="preserve"> </w:t>
            </w:r>
          </w:p>
          <w:p w:rsidR="00503CE7" w:rsidRPr="00905DF0" w:rsidRDefault="00503CE7" w:rsidP="00503CE7">
            <w:pPr>
              <w:rPr>
                <w:rFonts w:ascii="Calibri" w:eastAsia="Calibri" w:hAnsi="Calibri" w:cs="Times New Roman"/>
                <w:sz w:val="10"/>
              </w:rPr>
            </w:pPr>
          </w:p>
          <w:p w:rsidR="00503CE7" w:rsidRPr="00C12EE7" w:rsidRDefault="00503CE7" w:rsidP="00503CE7">
            <w:pPr>
              <w:pStyle w:val="Heading2"/>
              <w:outlineLvl w:val="1"/>
              <w:rPr>
                <w:rFonts w:ascii="Cambria" w:eastAsia="Times New Roman" w:hAnsi="Cambria" w:cs="Times New Roman"/>
                <w:b w:val="0"/>
                <w:color w:val="4F81BD"/>
                <w:sz w:val="22"/>
                <w:szCs w:val="22"/>
              </w:rPr>
            </w:pPr>
            <w:proofErr w:type="gramStart"/>
            <w:r w:rsidRPr="00C12EE7">
              <w:rPr>
                <w:rFonts w:ascii="Cambria" w:eastAsia="Times New Roman" w:hAnsi="Cambria" w:cs="Times New Roman"/>
                <w:color w:val="4F81BD"/>
                <w:sz w:val="22"/>
                <w:szCs w:val="22"/>
              </w:rPr>
              <w:t>1.NBT.1</w:t>
            </w:r>
            <w:proofErr w:type="gramEnd"/>
            <w:r w:rsidRPr="00C12EE7">
              <w:rPr>
                <w:rFonts w:ascii="Cambria" w:eastAsia="Times New Roman" w:hAnsi="Cambria" w:cs="Times New Roman"/>
                <w:b w:val="0"/>
                <w:color w:val="4F81BD"/>
                <w:sz w:val="22"/>
                <w:szCs w:val="22"/>
              </w:rPr>
              <w:t xml:space="preserve"> Count to 120, starting at any number less than 120. In this range, read and write numerals and represent a number of objects with</w:t>
            </w:r>
          </w:p>
          <w:tbl>
            <w:tblPr>
              <w:tblW w:w="7340" w:type="dxa"/>
              <w:tblCellMar>
                <w:left w:w="0" w:type="dxa"/>
                <w:right w:w="0" w:type="dxa"/>
              </w:tblCellMar>
              <w:tblLook w:val="0000"/>
            </w:tblPr>
            <w:tblGrid>
              <w:gridCol w:w="7340"/>
            </w:tblGrid>
            <w:tr w:rsidR="00503CE7" w:rsidRPr="00C12EE7" w:rsidTr="00C3698C">
              <w:trPr>
                <w:trHeight w:val="510"/>
              </w:trPr>
              <w:tc>
                <w:tcPr>
                  <w:tcW w:w="7340" w:type="dxa"/>
                  <w:tcBorders>
                    <w:top w:val="nil"/>
                    <w:left w:val="nil"/>
                    <w:bottom w:val="nil"/>
                    <w:right w:val="nil"/>
                  </w:tcBorders>
                  <w:tcMar>
                    <w:top w:w="15" w:type="dxa"/>
                    <w:left w:w="15" w:type="dxa"/>
                    <w:bottom w:w="0" w:type="dxa"/>
                    <w:right w:w="15" w:type="dxa"/>
                  </w:tcMar>
                </w:tcPr>
                <w:p w:rsidR="00503CE7" w:rsidRPr="00C12EE7" w:rsidRDefault="00503CE7" w:rsidP="00C3698C">
                  <w:pPr>
                    <w:rPr>
                      <w:rFonts w:ascii="Calibri" w:eastAsia="Calibri" w:hAnsi="Calibri" w:cs="Times New Roman"/>
                    </w:rPr>
                  </w:pPr>
                  <w:r w:rsidRPr="00C12EE7">
                    <w:rPr>
                      <w:rFonts w:ascii="Calibri" w:eastAsia="Calibri" w:hAnsi="Calibri" w:cs="Times New Roman"/>
                      <w:b/>
                    </w:rPr>
                    <w:t>1.NBT.2</w:t>
                  </w:r>
                  <w:r w:rsidRPr="00C12EE7">
                    <w:rPr>
                      <w:rFonts w:ascii="Calibri" w:eastAsia="Calibri" w:hAnsi="Calibri" w:cs="Times New Roman"/>
                    </w:rPr>
                    <w:t xml:space="preserve"> Understand that the two digits of a </w:t>
                  </w:r>
                </w:p>
                <w:p w:rsidR="00503CE7" w:rsidRPr="00C12EE7" w:rsidRDefault="00503CE7" w:rsidP="00C3698C">
                  <w:pPr>
                    <w:rPr>
                      <w:rFonts w:ascii="Calibri" w:eastAsia="Calibri" w:hAnsi="Calibri" w:cs="Times New Roman"/>
                    </w:rPr>
                  </w:pPr>
                  <w:proofErr w:type="gramStart"/>
                  <w:r w:rsidRPr="00C12EE7">
                    <w:rPr>
                      <w:rFonts w:ascii="Calibri" w:eastAsia="Calibri" w:hAnsi="Calibri" w:cs="Times New Roman"/>
                    </w:rPr>
                    <w:t>two-digit</w:t>
                  </w:r>
                  <w:proofErr w:type="gramEnd"/>
                  <w:r w:rsidRPr="00C12EE7">
                    <w:rPr>
                      <w:rFonts w:ascii="Calibri" w:eastAsia="Calibri" w:hAnsi="Calibri" w:cs="Times New Roman"/>
                    </w:rPr>
                    <w:t xml:space="preserve"> number represent amounts of tens and ones.</w:t>
                  </w:r>
                </w:p>
                <w:p w:rsidR="00503CE7" w:rsidRPr="00C12EE7" w:rsidRDefault="00503CE7" w:rsidP="00C3698C">
                  <w:pPr>
                    <w:rPr>
                      <w:rFonts w:ascii="Calibri" w:eastAsia="Calibri" w:hAnsi="Calibri" w:cs="Times New Roman"/>
                    </w:rPr>
                  </w:pPr>
                  <w:r w:rsidRPr="00C12EE7">
                    <w:rPr>
                      <w:rFonts w:ascii="Calibri" w:eastAsia="Calibri" w:hAnsi="Calibri" w:cs="Times New Roman"/>
                    </w:rPr>
                    <w:t xml:space="preserve">a. 10 can be thought of as a bundle of ten </w:t>
                  </w:r>
                </w:p>
                <w:p w:rsidR="00503CE7" w:rsidRPr="00C12EE7" w:rsidRDefault="00503CE7" w:rsidP="00C3698C">
                  <w:pPr>
                    <w:rPr>
                      <w:rFonts w:ascii="Calibri" w:eastAsia="Calibri" w:hAnsi="Calibri" w:cs="Times New Roman"/>
                    </w:rPr>
                  </w:pPr>
                  <w:proofErr w:type="gramStart"/>
                  <w:r w:rsidRPr="00C12EE7">
                    <w:rPr>
                      <w:rFonts w:ascii="Calibri" w:eastAsia="Calibri" w:hAnsi="Calibri" w:cs="Times New Roman"/>
                    </w:rPr>
                    <w:t>ones-</w:t>
                  </w:r>
                  <w:proofErr w:type="gramEnd"/>
                  <w:r w:rsidRPr="00C12EE7">
                    <w:rPr>
                      <w:rFonts w:ascii="Calibri" w:eastAsia="Calibri" w:hAnsi="Calibri" w:cs="Times New Roman"/>
                    </w:rPr>
                    <w:t xml:space="preserve"> called a "ten."</w:t>
                  </w:r>
                </w:p>
                <w:p w:rsidR="00503CE7" w:rsidRDefault="00503CE7" w:rsidP="00C3698C">
                  <w:pPr>
                    <w:rPr>
                      <w:rFonts w:ascii="Calibri" w:eastAsia="Calibri" w:hAnsi="Calibri" w:cs="Times New Roman"/>
                    </w:rPr>
                  </w:pPr>
                  <w:r w:rsidRPr="00C12EE7">
                    <w:rPr>
                      <w:rFonts w:ascii="Calibri" w:eastAsia="Calibri" w:hAnsi="Calibri" w:cs="Times New Roman"/>
                    </w:rPr>
                    <w:t xml:space="preserve">b. The numbers from 11 to 19 are composed of a ten and one, </w:t>
                  </w:r>
                </w:p>
                <w:p w:rsidR="00503CE7" w:rsidRPr="00C12EE7" w:rsidRDefault="00503CE7" w:rsidP="00C3698C">
                  <w:pPr>
                    <w:rPr>
                      <w:rFonts w:ascii="Calibri" w:eastAsia="Calibri" w:hAnsi="Calibri" w:cs="Times New Roman"/>
                    </w:rPr>
                  </w:pPr>
                  <w:proofErr w:type="gramStart"/>
                  <w:r w:rsidRPr="00C12EE7">
                    <w:rPr>
                      <w:rFonts w:ascii="Calibri" w:eastAsia="Calibri" w:hAnsi="Calibri" w:cs="Times New Roman"/>
                    </w:rPr>
                    <w:t>two</w:t>
                  </w:r>
                  <w:proofErr w:type="gramEnd"/>
                  <w:r w:rsidRPr="00C12EE7">
                    <w:rPr>
                      <w:rFonts w:ascii="Calibri" w:eastAsia="Calibri" w:hAnsi="Calibri" w:cs="Times New Roman"/>
                    </w:rPr>
                    <w:t>, three, four, five, six, seven, eight, or nine ones.</w:t>
                  </w:r>
                </w:p>
                <w:p w:rsidR="00503CE7" w:rsidRPr="00C12EE7" w:rsidRDefault="00503CE7" w:rsidP="00C3698C">
                  <w:pPr>
                    <w:rPr>
                      <w:rFonts w:ascii="Calibri" w:eastAsia="Calibri" w:hAnsi="Calibri" w:cs="Times New Roman"/>
                    </w:rPr>
                  </w:pPr>
                  <w:r w:rsidRPr="00C12EE7">
                    <w:rPr>
                      <w:rFonts w:ascii="Calibri" w:eastAsia="Calibri" w:hAnsi="Calibri" w:cs="Times New Roman"/>
                    </w:rPr>
                    <w:t>c. The numbers 10, 20, 30, 40, 50, 60, 70, 80, 90, refer to</w:t>
                  </w:r>
                </w:p>
                <w:p w:rsidR="00503CE7" w:rsidRPr="00C12EE7" w:rsidRDefault="00503CE7" w:rsidP="00C3698C">
                  <w:pPr>
                    <w:rPr>
                      <w:rFonts w:ascii="Calibri" w:eastAsia="Calibri" w:hAnsi="Calibri" w:cs="Times New Roman"/>
                    </w:rPr>
                  </w:pPr>
                  <w:r w:rsidRPr="00C12EE7">
                    <w:rPr>
                      <w:rFonts w:ascii="Calibri" w:eastAsia="Calibri" w:hAnsi="Calibri" w:cs="Times New Roman"/>
                    </w:rPr>
                    <w:t xml:space="preserve"> one, two, three, four, five, six, seven, eight, or nine tens</w:t>
                  </w:r>
                </w:p>
                <w:p w:rsidR="00503CE7" w:rsidRPr="00C12EE7" w:rsidRDefault="00503CE7" w:rsidP="00C3698C">
                  <w:pPr>
                    <w:rPr>
                      <w:rFonts w:ascii="Calibri" w:eastAsia="Calibri" w:hAnsi="Calibri" w:cs="Times New Roman"/>
                    </w:rPr>
                  </w:pPr>
                  <w:r w:rsidRPr="00C12EE7">
                    <w:rPr>
                      <w:rFonts w:ascii="Calibri" w:eastAsia="Calibri" w:hAnsi="Calibri" w:cs="Times New Roman"/>
                    </w:rPr>
                    <w:t xml:space="preserve"> (</w:t>
                  </w:r>
                  <w:proofErr w:type="gramStart"/>
                  <w:r w:rsidRPr="00C12EE7">
                    <w:rPr>
                      <w:rFonts w:ascii="Calibri" w:eastAsia="Calibri" w:hAnsi="Calibri" w:cs="Times New Roman"/>
                    </w:rPr>
                    <w:t>and</w:t>
                  </w:r>
                  <w:proofErr w:type="gramEnd"/>
                  <w:r w:rsidRPr="00C12EE7">
                    <w:rPr>
                      <w:rFonts w:ascii="Calibri" w:eastAsia="Calibri" w:hAnsi="Calibri" w:cs="Times New Roman"/>
                    </w:rPr>
                    <w:t xml:space="preserve"> 0 ones). </w:t>
                  </w:r>
                </w:p>
                <w:p w:rsidR="00503CE7" w:rsidRPr="00E374A3" w:rsidRDefault="00503CE7" w:rsidP="00503CE7">
                  <w:pPr>
                    <w:pStyle w:val="Header"/>
                    <w:tabs>
                      <w:tab w:val="clear" w:pos="4320"/>
                      <w:tab w:val="clear" w:pos="8640"/>
                    </w:tabs>
                    <w:jc w:val="center"/>
                    <w:rPr>
                      <w:bCs/>
                      <w:szCs w:val="24"/>
                    </w:rPr>
                  </w:pPr>
                  <w:r w:rsidRPr="00C12EE7">
                    <w:rPr>
                      <w:sz w:val="22"/>
                      <w:szCs w:val="22"/>
                    </w:rPr>
                    <w:t xml:space="preserve"> </w:t>
                  </w:r>
                  <w:r w:rsidRPr="00E374A3">
                    <w:rPr>
                      <w:b/>
                      <w:bCs/>
                      <w:szCs w:val="24"/>
                      <w:u w:val="single"/>
                    </w:rPr>
                    <w:t>Materials Needed:</w:t>
                  </w:r>
                  <w:r w:rsidRPr="00E374A3">
                    <w:rPr>
                      <w:szCs w:val="24"/>
                    </w:rPr>
                    <w:t xml:space="preserve"> </w:t>
                  </w:r>
                  <w:r w:rsidRPr="00E374A3">
                    <w:rPr>
                      <w:bCs/>
                      <w:szCs w:val="24"/>
                    </w:rPr>
                    <w:t xml:space="preserve"> </w:t>
                  </w:r>
                </w:p>
                <w:p w:rsidR="00503CE7" w:rsidRPr="00E374A3" w:rsidRDefault="00503CE7" w:rsidP="00503CE7">
                  <w:pPr>
                    <w:pStyle w:val="Header"/>
                    <w:numPr>
                      <w:ilvl w:val="0"/>
                      <w:numId w:val="21"/>
                    </w:numPr>
                    <w:tabs>
                      <w:tab w:val="clear" w:pos="4320"/>
                      <w:tab w:val="clear" w:pos="8640"/>
                    </w:tabs>
                    <w:rPr>
                      <w:bCs/>
                      <w:szCs w:val="24"/>
                    </w:rPr>
                  </w:pPr>
                  <w:r w:rsidRPr="00E374A3">
                    <w:rPr>
                      <w:bCs/>
                      <w:szCs w:val="24"/>
                    </w:rPr>
                    <w:t xml:space="preserve">Math Expressions Teacher Edition (Volume 1) </w:t>
                  </w:r>
                </w:p>
                <w:p w:rsidR="00503CE7" w:rsidRDefault="00503CE7" w:rsidP="00503CE7">
                  <w:pPr>
                    <w:pStyle w:val="Header"/>
                    <w:numPr>
                      <w:ilvl w:val="0"/>
                      <w:numId w:val="21"/>
                    </w:numPr>
                    <w:tabs>
                      <w:tab w:val="clear" w:pos="4320"/>
                      <w:tab w:val="clear" w:pos="8640"/>
                    </w:tabs>
                    <w:rPr>
                      <w:bCs/>
                      <w:szCs w:val="24"/>
                    </w:rPr>
                  </w:pPr>
                  <w:r w:rsidRPr="00E374A3">
                    <w:rPr>
                      <w:bCs/>
                      <w:szCs w:val="24"/>
                    </w:rPr>
                    <w:t>Student Activity Book (1 per student)</w:t>
                  </w:r>
                  <w:r>
                    <w:rPr>
                      <w:bCs/>
                      <w:szCs w:val="24"/>
                    </w:rPr>
                    <w:t xml:space="preserve"> p. 137</w:t>
                  </w:r>
                </w:p>
                <w:p w:rsidR="00503CE7" w:rsidRDefault="00503CE7" w:rsidP="00503CE7">
                  <w:pPr>
                    <w:pStyle w:val="Header"/>
                    <w:numPr>
                      <w:ilvl w:val="0"/>
                      <w:numId w:val="21"/>
                    </w:numPr>
                    <w:tabs>
                      <w:tab w:val="clear" w:pos="4320"/>
                      <w:tab w:val="clear" w:pos="8640"/>
                    </w:tabs>
                    <w:rPr>
                      <w:bCs/>
                      <w:szCs w:val="24"/>
                    </w:rPr>
                  </w:pPr>
                  <w:proofErr w:type="spellStart"/>
                  <w:r>
                    <w:rPr>
                      <w:bCs/>
                      <w:szCs w:val="24"/>
                    </w:rPr>
                    <w:t>MathBoard</w:t>
                  </w:r>
                  <w:proofErr w:type="spellEnd"/>
                  <w:r>
                    <w:rPr>
                      <w:bCs/>
                      <w:szCs w:val="24"/>
                    </w:rPr>
                    <w:t xml:space="preserve"> </w:t>
                  </w:r>
                </w:p>
                <w:p w:rsidR="00503CE7" w:rsidRPr="00E374A3" w:rsidRDefault="00503CE7" w:rsidP="00503CE7">
                  <w:pPr>
                    <w:pStyle w:val="Header"/>
                    <w:numPr>
                      <w:ilvl w:val="0"/>
                      <w:numId w:val="21"/>
                    </w:numPr>
                    <w:tabs>
                      <w:tab w:val="clear" w:pos="4320"/>
                      <w:tab w:val="clear" w:pos="8640"/>
                    </w:tabs>
                    <w:rPr>
                      <w:bCs/>
                      <w:szCs w:val="24"/>
                    </w:rPr>
                  </w:pPr>
                  <w:r>
                    <w:rPr>
                      <w:bCs/>
                      <w:szCs w:val="24"/>
                    </w:rPr>
                    <w:t>Demonstration Secret Code Cards</w:t>
                  </w:r>
                </w:p>
                <w:p w:rsidR="00503CE7" w:rsidRPr="00E374A3" w:rsidRDefault="00503CE7" w:rsidP="00503CE7">
                  <w:pPr>
                    <w:pStyle w:val="BodyText"/>
                    <w:jc w:val="center"/>
                    <w:rPr>
                      <w:szCs w:val="24"/>
                      <w:u w:val="single"/>
                    </w:rPr>
                  </w:pPr>
                  <w:r w:rsidRPr="00E374A3">
                    <w:rPr>
                      <w:szCs w:val="24"/>
                      <w:u w:val="single"/>
                    </w:rPr>
                    <w:t>Vocabulary</w:t>
                  </w:r>
                </w:p>
                <w:p w:rsidR="00503CE7" w:rsidRPr="00E374A3" w:rsidRDefault="00503CE7" w:rsidP="00503CE7">
                  <w:pPr>
                    <w:pStyle w:val="BodyText"/>
                    <w:rPr>
                      <w:b w:val="0"/>
                      <w:szCs w:val="24"/>
                    </w:rPr>
                  </w:pPr>
                  <w:r w:rsidRPr="00E374A3">
                    <w:rPr>
                      <w:szCs w:val="24"/>
                    </w:rPr>
                    <w:t>Number Path</w:t>
                  </w:r>
                  <w:r w:rsidRPr="00E374A3">
                    <w:rPr>
                      <w:b w:val="0"/>
                      <w:szCs w:val="24"/>
                    </w:rPr>
                    <w:t xml:space="preserve"> A display of the numbers from 1 to 100 in groups of five, found on the outside edge of the front of the </w:t>
                  </w:r>
                  <w:proofErr w:type="spellStart"/>
                  <w:r w:rsidRPr="00E374A3">
                    <w:rPr>
                      <w:b w:val="0"/>
                      <w:szCs w:val="24"/>
                    </w:rPr>
                    <w:t>MathBoard</w:t>
                  </w:r>
                  <w:proofErr w:type="spellEnd"/>
                  <w:r w:rsidRPr="00E374A3">
                    <w:rPr>
                      <w:b w:val="0"/>
                      <w:szCs w:val="24"/>
                    </w:rPr>
                    <w:t>.</w:t>
                  </w:r>
                </w:p>
                <w:p w:rsidR="00503CE7" w:rsidRPr="00E374A3" w:rsidRDefault="00503CE7" w:rsidP="00503CE7">
                  <w:pPr>
                    <w:pStyle w:val="Heading9"/>
                    <w:rPr>
                      <w:rFonts w:ascii="Cambria" w:eastAsia="Times New Roman" w:hAnsi="Cambria" w:cs="Times New Roman"/>
                      <w:color w:val="404040"/>
                    </w:rPr>
                  </w:pPr>
                  <w:r w:rsidRPr="00E374A3">
                    <w:rPr>
                      <w:rFonts w:ascii="Cambria" w:eastAsia="Times New Roman" w:hAnsi="Cambria" w:cs="Times New Roman"/>
                      <w:color w:val="404040"/>
                    </w:rPr>
                    <w:t xml:space="preserve">Assessment </w:t>
                  </w:r>
                </w:p>
                <w:p w:rsidR="00503CE7" w:rsidRPr="00E374A3" w:rsidRDefault="00503CE7" w:rsidP="00503CE7">
                  <w:pPr>
                    <w:numPr>
                      <w:ilvl w:val="0"/>
                      <w:numId w:val="22"/>
                    </w:numPr>
                    <w:spacing w:after="0" w:line="240" w:lineRule="auto"/>
                    <w:rPr>
                      <w:rFonts w:ascii="Calibri" w:eastAsia="Calibri" w:hAnsi="Calibri" w:cs="Times New Roman"/>
                    </w:rPr>
                  </w:pPr>
                  <w:r w:rsidRPr="00E374A3">
                    <w:rPr>
                      <w:rFonts w:ascii="Calibri" w:eastAsia="Calibri" w:hAnsi="Calibri" w:cs="Times New Roman"/>
                    </w:rPr>
                    <w:t>Give children several more addition problems. Elicit from them how they could use the Number Path to solve the problems. Ask questions such as: Did you make a new ten? What is the total?</w:t>
                  </w:r>
                </w:p>
                <w:p w:rsidR="00503CE7" w:rsidRPr="00E374A3" w:rsidRDefault="00503CE7" w:rsidP="00503CE7">
                  <w:pPr>
                    <w:numPr>
                      <w:ilvl w:val="0"/>
                      <w:numId w:val="22"/>
                    </w:numPr>
                    <w:spacing w:after="0" w:line="240" w:lineRule="auto"/>
                    <w:rPr>
                      <w:rFonts w:ascii="Calibri" w:eastAsia="Calibri" w:hAnsi="Calibri" w:cs="Times New Roman"/>
                    </w:rPr>
                  </w:pPr>
                  <w:r w:rsidRPr="00E374A3">
                    <w:rPr>
                      <w:rFonts w:ascii="Calibri" w:eastAsia="Calibri" w:hAnsi="Calibri" w:cs="Times New Roman"/>
                    </w:rPr>
                    <w:t xml:space="preserve">Observe children as they solve the story problems. </w:t>
                  </w:r>
                </w:p>
                <w:p w:rsidR="00503CE7" w:rsidRDefault="00503CE7" w:rsidP="00503CE7">
                  <w:pPr>
                    <w:jc w:val="center"/>
                    <w:rPr>
                      <w:rFonts w:ascii="Calibri" w:eastAsia="Calibri" w:hAnsi="Calibri" w:cs="Times New Roman"/>
                      <w:b/>
                      <w:i/>
                      <w:u w:val="single"/>
                    </w:rPr>
                  </w:pPr>
                  <w:r>
                    <w:rPr>
                      <w:rFonts w:ascii="Calibri" w:eastAsia="Calibri" w:hAnsi="Calibri" w:cs="Times New Roman"/>
                      <w:b/>
                      <w:i/>
                      <w:u w:val="single"/>
                    </w:rPr>
                    <w:t>Math Expressions Lesson</w:t>
                  </w:r>
                </w:p>
                <w:p w:rsidR="00503CE7" w:rsidRDefault="00503CE7" w:rsidP="00503CE7">
                  <w:pPr>
                    <w:jc w:val="center"/>
                    <w:rPr>
                      <w:rFonts w:ascii="Calibri" w:eastAsia="Calibri" w:hAnsi="Calibri" w:cs="Times New Roman"/>
                      <w:b/>
                      <w:i/>
                      <w:color w:val="111111"/>
                      <w:u w:val="single"/>
                    </w:rPr>
                  </w:pPr>
                  <w:bookmarkStart w:id="0" w:name="curr5918"/>
                  <w:r w:rsidRPr="00DD02C9">
                    <w:rPr>
                      <w:rFonts w:ascii="Calibri" w:eastAsia="Calibri" w:hAnsi="Calibri" w:cs="Times New Roman"/>
                      <w:b/>
                      <w:i/>
                      <w:color w:val="111111"/>
                      <w:u w:val="single"/>
                    </w:rPr>
                    <w:t>Unit 4 Lesson 8: Practice Grouping Ones into Tens</w:t>
                  </w:r>
                  <w:bookmarkEnd w:id="0"/>
                </w:p>
                <w:p w:rsidR="00503CE7" w:rsidRPr="00DD02C9" w:rsidRDefault="00503CE7" w:rsidP="00503CE7">
                  <w:pPr>
                    <w:jc w:val="center"/>
                    <w:rPr>
                      <w:rFonts w:ascii="Calibri" w:eastAsia="Calibri" w:hAnsi="Calibri" w:cs="Times New Roman"/>
                      <w:b/>
                      <w:i/>
                      <w:color w:val="111111"/>
                      <w:u w:val="single"/>
                    </w:rPr>
                  </w:pPr>
                </w:p>
                <w:p w:rsidR="00503CE7" w:rsidRPr="00905DF0" w:rsidRDefault="00503CE7" w:rsidP="00503CE7">
                  <w:pPr>
                    <w:pStyle w:val="NormalWeb"/>
                    <w:spacing w:before="0" w:beforeAutospacing="0" w:after="0" w:afterAutospacing="0"/>
                    <w:jc w:val="center"/>
                    <w:rPr>
                      <w:rStyle w:val="Strong"/>
                      <w:color w:val="111111"/>
                      <w:sz w:val="22"/>
                      <w:szCs w:val="22"/>
                      <w:u w:val="single"/>
                    </w:rPr>
                  </w:pPr>
                  <w:r w:rsidRPr="00905DF0">
                    <w:rPr>
                      <w:rStyle w:val="Strong"/>
                      <w:color w:val="111111"/>
                      <w:sz w:val="22"/>
                      <w:szCs w:val="22"/>
                      <w:u w:val="single"/>
                    </w:rPr>
                    <w:t>Activity 1</w:t>
                  </w:r>
                </w:p>
                <w:p w:rsidR="00503CE7" w:rsidRPr="00905DF0" w:rsidRDefault="00503CE7" w:rsidP="00503CE7">
                  <w:pPr>
                    <w:pStyle w:val="NormalWeb"/>
                    <w:numPr>
                      <w:ilvl w:val="0"/>
                      <w:numId w:val="24"/>
                    </w:numPr>
                    <w:spacing w:before="0" w:beforeAutospacing="0" w:after="0" w:afterAutospacing="0"/>
                    <w:rPr>
                      <w:b/>
                      <w:bCs/>
                      <w:color w:val="111111"/>
                      <w:sz w:val="22"/>
                      <w:szCs w:val="22"/>
                    </w:rPr>
                  </w:pPr>
                  <w:r w:rsidRPr="00283BCB">
                    <w:rPr>
                      <w:color w:val="111111"/>
                      <w:sz w:val="22"/>
                      <w:szCs w:val="22"/>
                    </w:rPr>
                    <w:lastRenderedPageBreak/>
                    <w:t>Use Whole Class structure for this activity. Introduce the Number Path to the class. Have volunteers describe what they see. Lead a discussion about how the numbers are in order from 1 through 100 and that they are in groups of 10. Read the numerals aloud from 1-100 and encourage the students to point to each number on the Number Path as they read.</w:t>
                  </w:r>
                </w:p>
                <w:p w:rsidR="00503CE7" w:rsidRDefault="00503CE7" w:rsidP="00503CE7">
                  <w:pPr>
                    <w:pStyle w:val="NormalWeb"/>
                    <w:numPr>
                      <w:ilvl w:val="0"/>
                      <w:numId w:val="24"/>
                    </w:numPr>
                    <w:spacing w:before="0" w:beforeAutospacing="0" w:after="0" w:afterAutospacing="0"/>
                    <w:rPr>
                      <w:color w:val="111111"/>
                      <w:sz w:val="22"/>
                      <w:szCs w:val="22"/>
                    </w:rPr>
                  </w:pPr>
                  <w:r w:rsidRPr="00905DF0">
                    <w:rPr>
                      <w:rStyle w:val="Emphasis"/>
                      <w:b/>
                      <w:i w:val="0"/>
                      <w:color w:val="111111"/>
                      <w:sz w:val="22"/>
                      <w:szCs w:val="22"/>
                    </w:rPr>
                    <w:t xml:space="preserve">See Tens to 100- </w:t>
                  </w:r>
                  <w:r w:rsidRPr="00905DF0">
                    <w:rPr>
                      <w:color w:val="111111"/>
                      <w:sz w:val="22"/>
                      <w:szCs w:val="22"/>
                    </w:rPr>
                    <w:t xml:space="preserve">Children work with their </w:t>
                  </w:r>
                  <w:proofErr w:type="spellStart"/>
                  <w:r w:rsidRPr="00905DF0">
                    <w:rPr>
                      <w:color w:val="111111"/>
                      <w:sz w:val="22"/>
                      <w:szCs w:val="22"/>
                    </w:rPr>
                    <w:t>MathBoards</w:t>
                  </w:r>
                  <w:proofErr w:type="spellEnd"/>
                  <w:r w:rsidRPr="00905DF0">
                    <w:rPr>
                      <w:color w:val="111111"/>
                      <w:sz w:val="22"/>
                      <w:szCs w:val="22"/>
                    </w:rPr>
                    <w:t xml:space="preserve">. Children will draw a 10 stick in the first 10 squares of the Number Path and then write a large 10 out to the right of the small 10 square. Children continue drawing sticks through each group of tens until they reach 100. </w:t>
                  </w:r>
                </w:p>
                <w:p w:rsidR="00503CE7" w:rsidRDefault="00503CE7" w:rsidP="00503CE7">
                  <w:pPr>
                    <w:pStyle w:val="NormalWeb"/>
                    <w:spacing w:before="0" w:beforeAutospacing="0" w:after="0" w:afterAutospacing="0"/>
                    <w:ind w:left="360"/>
                    <w:rPr>
                      <w:color w:val="111111"/>
                      <w:sz w:val="22"/>
                      <w:szCs w:val="22"/>
                    </w:rPr>
                  </w:pPr>
                  <w:r w:rsidRPr="00905DF0">
                    <w:rPr>
                      <w:color w:val="111111"/>
                      <w:sz w:val="22"/>
                      <w:szCs w:val="22"/>
                    </w:rPr>
                    <w:t xml:space="preserve">Each time, students should write the new 10 total to the right. </w:t>
                  </w:r>
                </w:p>
                <w:p w:rsidR="00503CE7" w:rsidRPr="00905DF0" w:rsidRDefault="00503CE7" w:rsidP="00503CE7">
                  <w:pPr>
                    <w:pStyle w:val="NormalWeb"/>
                    <w:numPr>
                      <w:ilvl w:val="0"/>
                      <w:numId w:val="24"/>
                    </w:numPr>
                    <w:spacing w:before="0" w:beforeAutospacing="0" w:after="0" w:afterAutospacing="0"/>
                    <w:rPr>
                      <w:color w:val="111111"/>
                      <w:sz w:val="22"/>
                      <w:szCs w:val="22"/>
                    </w:rPr>
                  </w:pPr>
                  <w:r w:rsidRPr="00905DF0">
                    <w:rPr>
                      <w:color w:val="111111"/>
                      <w:sz w:val="22"/>
                      <w:szCs w:val="22"/>
                    </w:rPr>
                    <w:t xml:space="preserve">Discuss the structure that the children see on their </w:t>
                  </w:r>
                  <w:proofErr w:type="spellStart"/>
                  <w:r w:rsidRPr="00905DF0">
                    <w:rPr>
                      <w:color w:val="111111"/>
                      <w:sz w:val="22"/>
                      <w:szCs w:val="22"/>
                    </w:rPr>
                    <w:t>MathBoards</w:t>
                  </w:r>
                  <w:proofErr w:type="spellEnd"/>
                  <w:r w:rsidRPr="00905DF0">
                    <w:rPr>
                      <w:color w:val="111111"/>
                      <w:sz w:val="22"/>
                      <w:szCs w:val="22"/>
                    </w:rPr>
                    <w:t>. Count by tens with the children.</w:t>
                  </w:r>
                </w:p>
                <w:p w:rsidR="00503CE7" w:rsidRDefault="00503CE7" w:rsidP="00503CE7">
                  <w:pPr>
                    <w:pStyle w:val="NormalWeb"/>
                    <w:numPr>
                      <w:ilvl w:val="0"/>
                      <w:numId w:val="24"/>
                    </w:numPr>
                    <w:spacing w:before="0" w:beforeAutospacing="0" w:after="0" w:afterAutospacing="0"/>
                    <w:rPr>
                      <w:color w:val="111111"/>
                      <w:sz w:val="22"/>
                      <w:szCs w:val="22"/>
                    </w:rPr>
                  </w:pPr>
                  <w:r w:rsidRPr="00905DF0">
                    <w:rPr>
                      <w:rStyle w:val="Emphasis"/>
                      <w:b/>
                      <w:i w:val="0"/>
                      <w:color w:val="111111"/>
                      <w:sz w:val="22"/>
                      <w:szCs w:val="22"/>
                    </w:rPr>
                    <w:t xml:space="preserve">See Tens and Ones Within 100- </w:t>
                  </w:r>
                  <w:r w:rsidRPr="00905DF0">
                    <w:rPr>
                      <w:color w:val="111111"/>
                      <w:sz w:val="22"/>
                      <w:szCs w:val="22"/>
                    </w:rPr>
                    <w:t xml:space="preserve">Children will then demonstrate their knowledge of 47 by showing it on their </w:t>
                  </w:r>
                  <w:proofErr w:type="spellStart"/>
                  <w:r w:rsidRPr="00905DF0">
                    <w:rPr>
                      <w:color w:val="111111"/>
                      <w:sz w:val="22"/>
                      <w:szCs w:val="22"/>
                    </w:rPr>
                    <w:t>MathBoards</w:t>
                  </w:r>
                  <w:proofErr w:type="spellEnd"/>
                  <w:r w:rsidRPr="00905DF0">
                    <w:rPr>
                      <w:color w:val="111111"/>
                      <w:sz w:val="22"/>
                      <w:szCs w:val="22"/>
                    </w:rPr>
                    <w:t>. "Math Talk" follows this activity with a discussion of the representation of 47 two different ways.</w:t>
                  </w:r>
                </w:p>
                <w:p w:rsidR="00503CE7" w:rsidRDefault="00503CE7" w:rsidP="00503CE7">
                  <w:pPr>
                    <w:pStyle w:val="NormalWeb"/>
                    <w:numPr>
                      <w:ilvl w:val="0"/>
                      <w:numId w:val="24"/>
                    </w:numPr>
                    <w:spacing w:before="0" w:beforeAutospacing="0" w:after="0" w:afterAutospacing="0"/>
                    <w:rPr>
                      <w:color w:val="111111"/>
                      <w:sz w:val="22"/>
                      <w:szCs w:val="22"/>
                    </w:rPr>
                  </w:pPr>
                  <w:r w:rsidRPr="00905DF0">
                    <w:rPr>
                      <w:rStyle w:val="Emphasis"/>
                      <w:b/>
                      <w:i w:val="0"/>
                      <w:color w:val="111111"/>
                      <w:sz w:val="22"/>
                      <w:szCs w:val="22"/>
                    </w:rPr>
                    <w:t>Add Two Numbers</w:t>
                  </w:r>
                  <w:r>
                    <w:rPr>
                      <w:rStyle w:val="Emphasis"/>
                      <w:b/>
                      <w:i w:val="0"/>
                      <w:color w:val="111111"/>
                      <w:sz w:val="22"/>
                      <w:szCs w:val="22"/>
                    </w:rPr>
                    <w:t xml:space="preserve">- </w:t>
                  </w:r>
                  <w:r w:rsidRPr="00283BCB">
                    <w:rPr>
                      <w:color w:val="111111"/>
                      <w:sz w:val="22"/>
                      <w:szCs w:val="22"/>
                    </w:rPr>
                    <w:t>The teacher will demonstrate how to add two numbers on the Number Path by counting on. Children will practice adding two numbers on the Number Path.</w:t>
                  </w:r>
                </w:p>
                <w:p w:rsidR="00503CE7" w:rsidRPr="00283BCB" w:rsidRDefault="00503CE7" w:rsidP="00503CE7">
                  <w:pPr>
                    <w:pStyle w:val="NormalWeb"/>
                    <w:spacing w:before="0" w:beforeAutospacing="0" w:after="0" w:afterAutospacing="0"/>
                    <w:ind w:left="360"/>
                    <w:rPr>
                      <w:color w:val="111111"/>
                      <w:sz w:val="22"/>
                      <w:szCs w:val="22"/>
                    </w:rPr>
                  </w:pPr>
                </w:p>
                <w:p w:rsidR="00503CE7" w:rsidRPr="00905DF0" w:rsidRDefault="00503CE7" w:rsidP="00503CE7">
                  <w:pPr>
                    <w:pStyle w:val="NormalWeb"/>
                    <w:spacing w:before="0" w:beforeAutospacing="0" w:after="0" w:afterAutospacing="0"/>
                    <w:jc w:val="center"/>
                    <w:rPr>
                      <w:color w:val="111111"/>
                      <w:sz w:val="22"/>
                      <w:szCs w:val="22"/>
                      <w:u w:val="single"/>
                    </w:rPr>
                  </w:pPr>
                  <w:r w:rsidRPr="00905DF0">
                    <w:rPr>
                      <w:rStyle w:val="Strong"/>
                      <w:color w:val="111111"/>
                      <w:sz w:val="22"/>
                      <w:szCs w:val="22"/>
                      <w:u w:val="single"/>
                    </w:rPr>
                    <w:t>Going Further: Addition Stories - Grouping Ones into Tens</w:t>
                  </w:r>
                </w:p>
                <w:p w:rsidR="00503CE7" w:rsidRDefault="00503CE7" w:rsidP="00503CE7">
                  <w:pPr>
                    <w:pStyle w:val="NormalWeb"/>
                    <w:numPr>
                      <w:ilvl w:val="0"/>
                      <w:numId w:val="25"/>
                    </w:numPr>
                    <w:spacing w:before="0" w:beforeAutospacing="0" w:after="0" w:afterAutospacing="0"/>
                    <w:rPr>
                      <w:color w:val="111111"/>
                      <w:sz w:val="22"/>
                      <w:szCs w:val="22"/>
                    </w:rPr>
                  </w:pPr>
                  <w:r w:rsidRPr="00905DF0">
                    <w:rPr>
                      <w:rStyle w:val="Emphasis"/>
                      <w:b/>
                      <w:i w:val="0"/>
                      <w:color w:val="111111"/>
                      <w:sz w:val="22"/>
                      <w:szCs w:val="22"/>
                    </w:rPr>
                    <w:t>Group Ones As Ten</w:t>
                  </w:r>
                  <w:r>
                    <w:rPr>
                      <w:rStyle w:val="Emphasis"/>
                      <w:b/>
                      <w:i w:val="0"/>
                      <w:color w:val="111111"/>
                      <w:sz w:val="22"/>
                      <w:szCs w:val="22"/>
                    </w:rPr>
                    <w:t xml:space="preserve">- </w:t>
                  </w:r>
                  <w:r w:rsidRPr="00283BCB">
                    <w:rPr>
                      <w:color w:val="111111"/>
                      <w:sz w:val="22"/>
                      <w:szCs w:val="22"/>
                    </w:rPr>
                    <w:t xml:space="preserve">Use Whole Class structure for this activity. Introduce place value blocks to the students. Demonstrate how to use them to aid in solving the first story problem. </w:t>
                  </w:r>
                </w:p>
                <w:p w:rsidR="00503CE7" w:rsidRDefault="00503CE7" w:rsidP="00503CE7">
                  <w:pPr>
                    <w:pStyle w:val="NormalWeb"/>
                    <w:numPr>
                      <w:ilvl w:val="0"/>
                      <w:numId w:val="25"/>
                    </w:numPr>
                    <w:spacing w:before="0" w:beforeAutospacing="0" w:after="0" w:afterAutospacing="0"/>
                    <w:rPr>
                      <w:color w:val="111111"/>
                      <w:sz w:val="22"/>
                      <w:szCs w:val="22"/>
                    </w:rPr>
                  </w:pPr>
                  <w:r w:rsidRPr="00283BCB">
                    <w:rPr>
                      <w:color w:val="111111"/>
                      <w:sz w:val="22"/>
                      <w:szCs w:val="22"/>
                    </w:rPr>
                    <w:t>Use Student Activity Book page 137. Children solve story problems using the Number Path. Encourage children to use Number Path, cubes or place value blocks to complete p.137.</w:t>
                  </w:r>
                </w:p>
                <w:p w:rsidR="00503CE7" w:rsidRDefault="00503CE7" w:rsidP="00503CE7">
                  <w:pPr>
                    <w:spacing w:line="312" w:lineRule="atLeast"/>
                    <w:ind w:left="30"/>
                    <w:rPr>
                      <w:rFonts w:ascii="Calibri" w:eastAsia="Calibri" w:hAnsi="Calibri" w:cs="Times New Roman"/>
                      <w:b/>
                      <w:color w:val="111111"/>
                    </w:rPr>
                  </w:pPr>
                </w:p>
                <w:p w:rsidR="00503CE7" w:rsidRDefault="00503CE7" w:rsidP="00503CE7">
                  <w:pPr>
                    <w:spacing w:line="312" w:lineRule="atLeast"/>
                    <w:ind w:left="30"/>
                    <w:rPr>
                      <w:rFonts w:ascii="Calibri" w:eastAsia="Calibri" w:hAnsi="Calibri" w:cs="Times New Roman"/>
                      <w:color w:val="111111"/>
                    </w:rPr>
                  </w:pPr>
                  <w:r w:rsidRPr="001447CE">
                    <w:rPr>
                      <w:rFonts w:ascii="Calibri" w:eastAsia="Calibri" w:hAnsi="Calibri" w:cs="Times New Roman"/>
                      <w:b/>
                      <w:color w:val="111111"/>
                    </w:rPr>
                    <w:t>Additional Teacher Notes:</w:t>
                  </w:r>
                  <w:r>
                    <w:rPr>
                      <w:rFonts w:ascii="Calibri" w:eastAsia="Calibri" w:hAnsi="Calibri" w:cs="Times New Roman"/>
                      <w:b/>
                      <w:color w:val="111111"/>
                      <w:sz w:val="20"/>
                      <w:szCs w:val="20"/>
                    </w:rPr>
                    <w:t xml:space="preserve"> </w:t>
                  </w:r>
                </w:p>
                <w:p w:rsidR="00503CE7" w:rsidRPr="00283BCB" w:rsidRDefault="00503CE7" w:rsidP="00503CE7">
                  <w:pPr>
                    <w:numPr>
                      <w:ilvl w:val="0"/>
                      <w:numId w:val="23"/>
                    </w:numPr>
                    <w:spacing w:after="0" w:line="312" w:lineRule="atLeast"/>
                    <w:rPr>
                      <w:rFonts w:ascii="Calibri" w:eastAsia="Calibri" w:hAnsi="Calibri" w:cs="Times New Roman"/>
                      <w:color w:val="111111"/>
                    </w:rPr>
                  </w:pPr>
                  <w:r>
                    <w:rPr>
                      <w:rFonts w:ascii="Calibri" w:eastAsia="Calibri" w:hAnsi="Calibri" w:cs="Times New Roman"/>
                      <w:color w:val="111111"/>
                    </w:rPr>
                    <w:t xml:space="preserve">Introduce place value blocks, </w:t>
                  </w:r>
                  <w:r w:rsidRPr="00283BCB">
                    <w:rPr>
                      <w:rFonts w:ascii="Calibri" w:eastAsia="Calibri" w:hAnsi="Calibri" w:cs="Times New Roman"/>
                      <w:color w:val="111111"/>
                    </w:rPr>
                    <w:t xml:space="preserve">Use Number Path, cubes, and place value blocks to complete </w:t>
                  </w:r>
                  <w:r w:rsidRPr="00283BCB">
                    <w:rPr>
                      <w:rStyle w:val="Emphasis"/>
                      <w:rFonts w:ascii="Calibri" w:eastAsia="Calibri" w:hAnsi="Calibri" w:cs="Times New Roman"/>
                      <w:color w:val="111111"/>
                    </w:rPr>
                    <w:t>Going Further and Student Activity Book</w:t>
                  </w:r>
                  <w:r w:rsidRPr="00283BCB">
                    <w:rPr>
                      <w:rFonts w:ascii="Calibri" w:eastAsia="Calibri" w:hAnsi="Calibri" w:cs="Times New Roman"/>
                      <w:color w:val="111111"/>
                    </w:rPr>
                    <w:t xml:space="preserve"> page 137. </w:t>
                  </w:r>
                </w:p>
                <w:p w:rsidR="00503CE7" w:rsidRDefault="00503CE7" w:rsidP="00503CE7">
                  <w:pPr>
                    <w:rPr>
                      <w:rFonts w:ascii="Calibri" w:eastAsia="Calibri" w:hAnsi="Calibri" w:cs="Times New Roman"/>
                      <w:b/>
                      <w:color w:val="111111"/>
                      <w:sz w:val="18"/>
                      <w:szCs w:val="18"/>
                    </w:rPr>
                  </w:pPr>
                  <w:r w:rsidRPr="00124821">
                    <w:rPr>
                      <w:rFonts w:ascii="Calibri" w:eastAsia="Calibri" w:hAnsi="Calibri" w:cs="Times New Roman"/>
                      <w:b/>
                      <w:color w:val="111111"/>
                      <w:sz w:val="18"/>
                      <w:szCs w:val="18"/>
                    </w:rPr>
                    <w:t>Refer to Teacher Edition pages for additional support</w:t>
                  </w:r>
                </w:p>
                <w:p w:rsidR="00503CE7" w:rsidRDefault="00503CE7" w:rsidP="00503CE7">
                  <w:pPr>
                    <w:pStyle w:val="Heading1"/>
                    <w:rPr>
                      <w:sz w:val="36"/>
                    </w:rPr>
                  </w:pPr>
                  <w:r>
                    <w:rPr>
                      <w:sz w:val="36"/>
                    </w:rPr>
                    <w:t>Mathematics Math Expressions Lesson</w:t>
                  </w:r>
                </w:p>
                <w:p w:rsidR="00503CE7" w:rsidRDefault="00503CE7" w:rsidP="00503CE7">
                  <w:pPr>
                    <w:pStyle w:val="Heading8"/>
                  </w:pPr>
                  <w:r>
                    <w:t>Grade 1   Quarter 2    Day 60</w:t>
                  </w:r>
                </w:p>
                <w:p w:rsidR="00503CE7" w:rsidRDefault="00503CE7" w:rsidP="00503CE7">
                  <w:pPr>
                    <w:pStyle w:val="BodyText"/>
                    <w:jc w:val="center"/>
                    <w:rPr>
                      <w:sz w:val="22"/>
                      <w:u w:val="single"/>
                    </w:rPr>
                  </w:pPr>
                  <w:r>
                    <w:rPr>
                      <w:sz w:val="22"/>
                      <w:u w:val="single"/>
                    </w:rPr>
                    <w:t>Vocabulary</w:t>
                  </w:r>
                </w:p>
                <w:p w:rsidR="00503CE7" w:rsidRDefault="00503CE7" w:rsidP="00503CE7">
                  <w:pPr>
                    <w:pStyle w:val="BodyText"/>
                    <w:rPr>
                      <w:sz w:val="22"/>
                    </w:rPr>
                  </w:pPr>
                </w:p>
                <w:p w:rsidR="00503CE7" w:rsidRDefault="00503CE7" w:rsidP="00503CE7">
                  <w:pPr>
                    <w:pStyle w:val="BodyText"/>
                    <w:rPr>
                      <w:sz w:val="22"/>
                    </w:rPr>
                  </w:pPr>
                  <w:r>
                    <w:rPr>
                      <w:sz w:val="22"/>
                    </w:rPr>
                    <w:t>10-groups</w:t>
                  </w:r>
                </w:p>
                <w:p w:rsidR="00503CE7" w:rsidRDefault="00503CE7" w:rsidP="00503CE7">
                  <w:pPr>
                    <w:pStyle w:val="BodyText"/>
                    <w:rPr>
                      <w:sz w:val="22"/>
                    </w:rPr>
                  </w:pPr>
                </w:p>
                <w:p w:rsidR="00503CE7" w:rsidRDefault="00503CE7" w:rsidP="00503CE7">
                  <w:pPr>
                    <w:pStyle w:val="BodyText"/>
                    <w:rPr>
                      <w:sz w:val="22"/>
                    </w:rPr>
                  </w:pPr>
                  <w:r>
                    <w:rPr>
                      <w:sz w:val="22"/>
                    </w:rPr>
                    <w:t>Make a Ten strategy</w:t>
                  </w:r>
                </w:p>
                <w:p w:rsidR="00F311C7" w:rsidRPr="0049766A" w:rsidRDefault="00F311C7" w:rsidP="00F311C7">
                  <w:pPr>
                    <w:pStyle w:val="Heading6"/>
                    <w:rPr>
                      <w:i w:val="0"/>
                      <w:sz w:val="24"/>
                    </w:rPr>
                  </w:pPr>
                  <w:r>
                    <w:rPr>
                      <w:sz w:val="24"/>
                    </w:rPr>
                    <w:t>Math Expressions Lesson</w:t>
                  </w:r>
                </w:p>
                <w:p w:rsidR="00F311C7" w:rsidRPr="0049766A" w:rsidRDefault="00F311C7" w:rsidP="00F311C7">
                  <w:pPr>
                    <w:pStyle w:val="Heading6"/>
                    <w:rPr>
                      <w:i w:val="0"/>
                      <w:sz w:val="24"/>
                    </w:rPr>
                  </w:pPr>
                  <w:r>
                    <w:rPr>
                      <w:sz w:val="24"/>
                    </w:rPr>
                    <w:t>Unit 4 Lesson 9:  Number Stories:  Groups of Ten</w:t>
                  </w:r>
                </w:p>
                <w:p w:rsidR="00F311C7" w:rsidRDefault="00F311C7" w:rsidP="00F311C7">
                  <w:pPr>
                    <w:jc w:val="center"/>
                    <w:rPr>
                      <w:b/>
                      <w:bCs/>
                      <w:u w:val="single"/>
                    </w:rPr>
                  </w:pPr>
                </w:p>
                <w:p w:rsidR="00F311C7" w:rsidRDefault="00F311C7" w:rsidP="00F311C7">
                  <w:pPr>
                    <w:jc w:val="center"/>
                    <w:rPr>
                      <w:b/>
                      <w:bCs/>
                      <w:u w:val="single"/>
                    </w:rPr>
                  </w:pPr>
                  <w:r w:rsidRPr="004155D1">
                    <w:rPr>
                      <w:b/>
                      <w:bCs/>
                      <w:u w:val="single"/>
                    </w:rPr>
                    <w:lastRenderedPageBreak/>
                    <w:t>Activity 1</w:t>
                  </w:r>
                </w:p>
                <w:p w:rsidR="00F311C7" w:rsidRPr="005F1B0C" w:rsidRDefault="00F311C7" w:rsidP="00F311C7">
                  <w:pPr>
                    <w:rPr>
                      <w:bCs/>
                    </w:rPr>
                  </w:pPr>
                  <w:r w:rsidRPr="005F1B0C">
                    <w:rPr>
                      <w:bCs/>
                    </w:rPr>
                    <w:t xml:space="preserve">1.  Mix up Demonstration Secret Code Cards 1-9 and place them </w:t>
                  </w:r>
                </w:p>
                <w:p w:rsidR="00F311C7" w:rsidRPr="005F1B0C" w:rsidRDefault="00F311C7" w:rsidP="00F311C7">
                  <w:r w:rsidRPr="005F1B0C">
                    <w:t xml:space="preserve">     </w:t>
                  </w:r>
                  <w:proofErr w:type="gramStart"/>
                  <w:r w:rsidRPr="005F1B0C">
                    <w:t>face</w:t>
                  </w:r>
                  <w:proofErr w:type="gramEnd"/>
                  <w:r w:rsidRPr="005F1B0C">
                    <w:t xml:space="preserve"> down.  Draw a card and show the number to the class</w:t>
                  </w:r>
                </w:p>
                <w:p w:rsidR="00F311C7" w:rsidRPr="005F1B0C" w:rsidRDefault="00F311C7" w:rsidP="00F311C7">
                  <w:r w:rsidRPr="005F1B0C">
                    <w:t xml:space="preserve">     </w:t>
                  </w:r>
                  <w:proofErr w:type="gramStart"/>
                  <w:r w:rsidRPr="005F1B0C">
                    <w:t>saying</w:t>
                  </w:r>
                  <w:proofErr w:type="gramEnd"/>
                  <w:r w:rsidRPr="005F1B0C">
                    <w:t xml:space="preserve">, “__ ants came to a picnic.  Show the ants.”  </w:t>
                  </w:r>
                </w:p>
                <w:p w:rsidR="00F311C7" w:rsidRPr="005F1B0C" w:rsidRDefault="00F311C7" w:rsidP="00F311C7">
                  <w:pPr>
                    <w:rPr>
                      <w:bCs/>
                    </w:rPr>
                  </w:pPr>
                  <w:r w:rsidRPr="005F1B0C">
                    <w:rPr>
                      <w:bCs/>
                    </w:rPr>
                    <w:t xml:space="preserve">2.  Starting at 1, children make the number of dots on the number </w:t>
                  </w:r>
                </w:p>
                <w:p w:rsidR="00F311C7" w:rsidRPr="005F1B0C" w:rsidRDefault="00F311C7" w:rsidP="00F311C7">
                  <w:pPr>
                    <w:rPr>
                      <w:bCs/>
                    </w:rPr>
                  </w:pPr>
                  <w:r w:rsidRPr="005F1B0C">
                    <w:rPr>
                      <w:bCs/>
                    </w:rPr>
                    <w:t xml:space="preserve">     path and draw a line after the last square with a dot, and write </w:t>
                  </w:r>
                </w:p>
                <w:p w:rsidR="00F311C7" w:rsidRPr="005F1B0C" w:rsidRDefault="00F311C7" w:rsidP="00F311C7">
                  <w:pPr>
                    <w:rPr>
                      <w:bCs/>
                    </w:rPr>
                  </w:pPr>
                  <w:r w:rsidRPr="005F1B0C">
                    <w:rPr>
                      <w:bCs/>
                    </w:rPr>
                    <w:t xml:space="preserve">     </w:t>
                  </w:r>
                  <w:proofErr w:type="gramStart"/>
                  <w:r w:rsidRPr="005F1B0C">
                    <w:rPr>
                      <w:bCs/>
                    </w:rPr>
                    <w:t>the</w:t>
                  </w:r>
                  <w:proofErr w:type="gramEnd"/>
                  <w:r w:rsidRPr="005F1B0C">
                    <w:rPr>
                      <w:bCs/>
                    </w:rPr>
                    <w:t xml:space="preserve"> total so far.  </w:t>
                  </w:r>
                </w:p>
                <w:p w:rsidR="00F311C7" w:rsidRPr="005F1B0C" w:rsidRDefault="00F311C7" w:rsidP="00F311C7">
                  <w:pPr>
                    <w:rPr>
                      <w:bCs/>
                    </w:rPr>
                  </w:pPr>
                  <w:r w:rsidRPr="005F1B0C">
                    <w:rPr>
                      <w:bCs/>
                    </w:rPr>
                    <w:t xml:space="preserve">3.  Continue drawing cards and have children add the number of </w:t>
                  </w:r>
                </w:p>
                <w:p w:rsidR="00F311C7" w:rsidRPr="005F1B0C" w:rsidRDefault="00F311C7" w:rsidP="00F311C7">
                  <w:pPr>
                    <w:rPr>
                      <w:bCs/>
                    </w:rPr>
                  </w:pPr>
                  <w:r w:rsidRPr="005F1B0C">
                    <w:rPr>
                      <w:bCs/>
                    </w:rPr>
                    <w:t xml:space="preserve">      </w:t>
                  </w:r>
                  <w:proofErr w:type="gramStart"/>
                  <w:r w:rsidRPr="005F1B0C">
                    <w:rPr>
                      <w:bCs/>
                    </w:rPr>
                    <w:t>dots</w:t>
                  </w:r>
                  <w:proofErr w:type="gramEnd"/>
                  <w:r w:rsidRPr="005F1B0C">
                    <w:rPr>
                      <w:bCs/>
                    </w:rPr>
                    <w:t xml:space="preserve"> starting where they left off.  As they make the dots, </w:t>
                  </w:r>
                </w:p>
                <w:p w:rsidR="00F311C7" w:rsidRPr="005F1B0C" w:rsidRDefault="00F311C7" w:rsidP="00F311C7">
                  <w:pPr>
                    <w:rPr>
                      <w:bCs/>
                    </w:rPr>
                  </w:pPr>
                  <w:r w:rsidRPr="005F1B0C">
                    <w:rPr>
                      <w:bCs/>
                    </w:rPr>
                    <w:t xml:space="preserve">      </w:t>
                  </w:r>
                  <w:proofErr w:type="gramStart"/>
                  <w:r w:rsidRPr="005F1B0C">
                    <w:rPr>
                      <w:bCs/>
                    </w:rPr>
                    <w:t>children</w:t>
                  </w:r>
                  <w:proofErr w:type="gramEnd"/>
                  <w:r w:rsidRPr="005F1B0C">
                    <w:rPr>
                      <w:bCs/>
                    </w:rPr>
                    <w:t xml:space="preserve"> should count on aloud from the previous number.  </w:t>
                  </w:r>
                </w:p>
                <w:p w:rsidR="00F311C7" w:rsidRPr="005F1B0C" w:rsidRDefault="00F311C7" w:rsidP="00F311C7">
                  <w:pPr>
                    <w:rPr>
                      <w:bCs/>
                    </w:rPr>
                  </w:pPr>
                  <w:r w:rsidRPr="005F1B0C">
                    <w:rPr>
                      <w:bCs/>
                    </w:rPr>
                    <w:t xml:space="preserve">4.  For each turn after the first one, you and the class will say the </w:t>
                  </w:r>
                </w:p>
                <w:p w:rsidR="00F311C7" w:rsidRPr="005F1B0C" w:rsidRDefault="00F311C7" w:rsidP="00F311C7">
                  <w:pPr>
                    <w:rPr>
                      <w:bCs/>
                    </w:rPr>
                  </w:pPr>
                  <w:r w:rsidRPr="005F1B0C">
                    <w:rPr>
                      <w:bCs/>
                    </w:rPr>
                    <w:t xml:space="preserve">     following chant:</w:t>
                  </w:r>
                </w:p>
                <w:p w:rsidR="00F311C7" w:rsidRPr="005F1B0C" w:rsidRDefault="00F311C7" w:rsidP="00F311C7">
                  <w:pPr>
                    <w:rPr>
                      <w:bCs/>
                    </w:rPr>
                  </w:pPr>
                  <w:r w:rsidRPr="005F1B0C">
                    <w:rPr>
                      <w:bCs/>
                    </w:rPr>
                    <w:t xml:space="preserve">     Children:  (giving the new total): __ ants played a game.</w:t>
                  </w:r>
                </w:p>
                <w:p w:rsidR="00F311C7" w:rsidRPr="005F1B0C" w:rsidRDefault="00F311C7" w:rsidP="00F311C7">
                  <w:pPr>
                    <w:rPr>
                      <w:bCs/>
                    </w:rPr>
                  </w:pPr>
                  <w:r w:rsidRPr="005F1B0C">
                    <w:rPr>
                      <w:bCs/>
                    </w:rPr>
                    <w:t xml:space="preserve">     Teacher (giving the next number):  Then __ more ants came.  </w:t>
                  </w:r>
                </w:p>
                <w:p w:rsidR="00F311C7" w:rsidRDefault="00F311C7" w:rsidP="00F311C7">
                  <w:pPr>
                    <w:jc w:val="center"/>
                    <w:rPr>
                      <w:b/>
                      <w:u w:val="single"/>
                    </w:rPr>
                  </w:pPr>
                  <w:r w:rsidRPr="005F1B0C">
                    <w:rPr>
                      <w:bCs/>
                    </w:rPr>
                    <w:t>Continue the game until the last card takes everyone to 100.</w:t>
                  </w:r>
                  <w:r>
                    <w:rPr>
                      <w:bCs/>
                    </w:rPr>
                    <w:t xml:space="preserve">  </w:t>
                  </w:r>
                  <w:r>
                    <w:rPr>
                      <w:b/>
                      <w:u w:val="single"/>
                    </w:rPr>
                    <w:t>Activity 2</w:t>
                  </w:r>
                </w:p>
                <w:p w:rsidR="00F311C7" w:rsidRDefault="00F311C7" w:rsidP="00F311C7">
                  <w:pPr>
                    <w:rPr>
                      <w:bCs/>
                    </w:rPr>
                  </w:pPr>
                  <w:r>
                    <w:rPr>
                      <w:bCs/>
                    </w:rPr>
                    <w:t xml:space="preserve">1. </w:t>
                  </w:r>
                  <w:r w:rsidRPr="00915F5E">
                    <w:rPr>
                      <w:bCs/>
                    </w:rPr>
                    <w:t xml:space="preserve"> </w:t>
                  </w:r>
                  <w:r>
                    <w:rPr>
                      <w:bCs/>
                    </w:rPr>
                    <w:t xml:space="preserve">Present the story problem and ask children to solve it on their </w:t>
                  </w:r>
                </w:p>
                <w:p w:rsidR="00F311C7" w:rsidRDefault="00F311C7" w:rsidP="00F311C7">
                  <w:pPr>
                    <w:rPr>
                      <w:bCs/>
                    </w:rPr>
                  </w:pPr>
                  <w:r>
                    <w:rPr>
                      <w:bCs/>
                    </w:rPr>
                    <w:t xml:space="preserve">     </w:t>
                  </w:r>
                  <w:proofErr w:type="spellStart"/>
                  <w:r>
                    <w:rPr>
                      <w:bCs/>
                    </w:rPr>
                    <w:t>MathBoards</w:t>
                  </w:r>
                  <w:proofErr w:type="spellEnd"/>
                  <w:r>
                    <w:rPr>
                      <w:bCs/>
                    </w:rPr>
                    <w:t xml:space="preserve">.  “Each box in the bagel shop holds 10 bagels.  </w:t>
                  </w:r>
                </w:p>
                <w:p w:rsidR="00F311C7" w:rsidRDefault="00F311C7" w:rsidP="00F311C7">
                  <w:pPr>
                    <w:rPr>
                      <w:bCs/>
                    </w:rPr>
                  </w:pPr>
                  <w:r>
                    <w:rPr>
                      <w:bCs/>
                    </w:rPr>
                    <w:t xml:space="preserve">     There are 6 boxes and 8 extra bagels.  How many bagels are</w:t>
                  </w:r>
                </w:p>
                <w:p w:rsidR="00F311C7" w:rsidRDefault="00F311C7" w:rsidP="00F311C7">
                  <w:pPr>
                    <w:rPr>
                      <w:bCs/>
                    </w:rPr>
                  </w:pPr>
                  <w:r>
                    <w:rPr>
                      <w:bCs/>
                    </w:rPr>
                    <w:t xml:space="preserve">     </w:t>
                  </w:r>
                  <w:proofErr w:type="gramStart"/>
                  <w:r>
                    <w:rPr>
                      <w:bCs/>
                    </w:rPr>
                    <w:t>there</w:t>
                  </w:r>
                  <w:proofErr w:type="gramEnd"/>
                  <w:r>
                    <w:rPr>
                      <w:bCs/>
                    </w:rPr>
                    <w:t xml:space="preserve"> in the shop?”  (68 bagels)  </w:t>
                  </w:r>
                </w:p>
                <w:p w:rsidR="00F311C7" w:rsidRDefault="00F311C7" w:rsidP="00F311C7">
                  <w:pPr>
                    <w:rPr>
                      <w:bCs/>
                    </w:rPr>
                  </w:pPr>
                  <w:r>
                    <w:rPr>
                      <w:bCs/>
                    </w:rPr>
                    <w:t xml:space="preserve">2.  Discuss how children solved the problem and validate any </w:t>
                  </w:r>
                </w:p>
                <w:p w:rsidR="00F311C7" w:rsidRDefault="00F311C7" w:rsidP="00F311C7">
                  <w:pPr>
                    <w:rPr>
                      <w:bCs/>
                    </w:rPr>
                  </w:pPr>
                  <w:r>
                    <w:rPr>
                      <w:bCs/>
                    </w:rPr>
                    <w:t xml:space="preserve">     method that shows 10-groups in some way (see TE page 357 </w:t>
                  </w:r>
                </w:p>
                <w:p w:rsidR="00F311C7" w:rsidRDefault="00F311C7" w:rsidP="00F311C7">
                  <w:pPr>
                    <w:rPr>
                      <w:bCs/>
                    </w:rPr>
                  </w:pPr>
                  <w:r>
                    <w:rPr>
                      <w:bCs/>
                    </w:rPr>
                    <w:t xml:space="preserve">     </w:t>
                  </w:r>
                  <w:proofErr w:type="gramStart"/>
                  <w:r>
                    <w:rPr>
                      <w:bCs/>
                    </w:rPr>
                    <w:t>for</w:t>
                  </w:r>
                  <w:proofErr w:type="gramEnd"/>
                  <w:r>
                    <w:rPr>
                      <w:bCs/>
                    </w:rPr>
                    <w:t xml:space="preserve"> a picture of how students may solve the problem).  </w:t>
                  </w:r>
                </w:p>
                <w:p w:rsidR="00F311C7" w:rsidRDefault="00F311C7" w:rsidP="00F311C7">
                  <w:pPr>
                    <w:rPr>
                      <w:bCs/>
                    </w:rPr>
                  </w:pPr>
                  <w:r>
                    <w:rPr>
                      <w:bCs/>
                    </w:rPr>
                    <w:t xml:space="preserve">3.  Have children turn to SAB page 139 and have someone tell a </w:t>
                  </w:r>
                </w:p>
                <w:p w:rsidR="00F311C7" w:rsidRDefault="00F311C7" w:rsidP="00F311C7">
                  <w:pPr>
                    <w:rPr>
                      <w:bCs/>
                    </w:rPr>
                  </w:pPr>
                  <w:r>
                    <w:rPr>
                      <w:bCs/>
                    </w:rPr>
                    <w:t xml:space="preserve">     </w:t>
                  </w:r>
                  <w:proofErr w:type="gramStart"/>
                  <w:r>
                    <w:rPr>
                      <w:bCs/>
                    </w:rPr>
                    <w:t>story</w:t>
                  </w:r>
                  <w:proofErr w:type="gramEnd"/>
                  <w:r>
                    <w:rPr>
                      <w:bCs/>
                    </w:rPr>
                    <w:t xml:space="preserve"> about each picture on the page.  Have children work </w:t>
                  </w:r>
                </w:p>
                <w:p w:rsidR="00F311C7" w:rsidRPr="00915F5E" w:rsidRDefault="00F311C7" w:rsidP="00F311C7">
                  <w:pPr>
                    <w:rPr>
                      <w:bCs/>
                    </w:rPr>
                  </w:pPr>
                  <w:r>
                    <w:rPr>
                      <w:bCs/>
                    </w:rPr>
                    <w:t xml:space="preserve">     </w:t>
                  </w:r>
                  <w:proofErr w:type="gramStart"/>
                  <w:r>
                    <w:rPr>
                      <w:bCs/>
                    </w:rPr>
                    <w:t>individually</w:t>
                  </w:r>
                  <w:proofErr w:type="gramEnd"/>
                  <w:r>
                    <w:rPr>
                      <w:bCs/>
                    </w:rPr>
                    <w:t xml:space="preserve"> to solve the problems.  </w:t>
                  </w:r>
                </w:p>
                <w:p w:rsidR="00F311C7" w:rsidRDefault="00F311C7" w:rsidP="00F311C7">
                  <w:pPr>
                    <w:jc w:val="center"/>
                    <w:rPr>
                      <w:b/>
                      <w:u w:val="single"/>
                    </w:rPr>
                  </w:pPr>
                  <w:r>
                    <w:rPr>
                      <w:b/>
                      <w:u w:val="single"/>
                    </w:rPr>
                    <w:lastRenderedPageBreak/>
                    <w:t>Activity 3</w:t>
                  </w:r>
                </w:p>
                <w:p w:rsidR="00F311C7" w:rsidRPr="005F1B0C" w:rsidRDefault="00F311C7" w:rsidP="00F311C7">
                  <w:r w:rsidRPr="005F1B0C">
                    <w:t>1.</w:t>
                  </w:r>
                  <w:r>
                    <w:t xml:space="preserve">  </w:t>
                  </w:r>
                  <w:r w:rsidRPr="005F1B0C">
                    <w:t xml:space="preserve">Have children use the Make-a-Ten Cards to practice finding </w:t>
                  </w:r>
                </w:p>
                <w:p w:rsidR="00F311C7" w:rsidRDefault="00F311C7" w:rsidP="00F311C7">
                  <w:r>
                    <w:t xml:space="preserve">     </w:t>
                  </w:r>
                  <w:proofErr w:type="gramStart"/>
                  <w:r w:rsidRPr="005F1B0C">
                    <w:t>teen</w:t>
                  </w:r>
                  <w:proofErr w:type="gramEnd"/>
                  <w:r w:rsidRPr="005F1B0C">
                    <w:t xml:space="preserve"> totals.  Have children sort the cards according to the</w:t>
                  </w:r>
                </w:p>
                <w:p w:rsidR="00F311C7" w:rsidRDefault="00F311C7" w:rsidP="00F311C7">
                  <w:r>
                    <w:t xml:space="preserve">    </w:t>
                  </w:r>
                  <w:r w:rsidRPr="005F1B0C">
                    <w:t xml:space="preserve"> </w:t>
                  </w:r>
                  <w:proofErr w:type="gramStart"/>
                  <w:r w:rsidRPr="005F1B0C">
                    <w:t>greater</w:t>
                  </w:r>
                  <w:proofErr w:type="gramEnd"/>
                  <w:r w:rsidRPr="005F1B0C">
                    <w:t xml:space="preserve"> addend.  </w:t>
                  </w:r>
                  <w:r>
                    <w:t xml:space="preserve">They first find all the cards with 9 as the </w:t>
                  </w:r>
                </w:p>
                <w:p w:rsidR="00F311C7" w:rsidRPr="005F1B0C" w:rsidRDefault="00F311C7" w:rsidP="00F311C7">
                  <w:r>
                    <w:t xml:space="preserve">     </w:t>
                  </w:r>
                  <w:proofErr w:type="gramStart"/>
                  <w:r>
                    <w:t>greater</w:t>
                  </w:r>
                  <w:proofErr w:type="gramEnd"/>
                  <w:r>
                    <w:t xml:space="preserve"> addend, then 8, then 7, and then 6.  </w:t>
                  </w:r>
                </w:p>
                <w:p w:rsidR="00F311C7" w:rsidRDefault="00F311C7" w:rsidP="00F311C7">
                  <w:r>
                    <w:t xml:space="preserve">2.  Select a card randomly from the Green Make-a-Ten Cards and </w:t>
                  </w:r>
                </w:p>
                <w:p w:rsidR="00F311C7" w:rsidRDefault="00F311C7" w:rsidP="00F311C7">
                  <w:r>
                    <w:t xml:space="preserve">      have volunteers explain how to use the Make a Ten strategy to</w:t>
                  </w:r>
                </w:p>
                <w:p w:rsidR="00F311C7" w:rsidRDefault="00F311C7" w:rsidP="00F311C7">
                  <w:r>
                    <w:t xml:space="preserve">      </w:t>
                  </w:r>
                  <w:proofErr w:type="gramStart"/>
                  <w:r>
                    <w:t>find</w:t>
                  </w:r>
                  <w:proofErr w:type="gramEnd"/>
                  <w:r>
                    <w:t xml:space="preserve"> the total.  Repeat several times.  </w:t>
                  </w:r>
                </w:p>
                <w:p w:rsidR="00F311C7" w:rsidRDefault="00F311C7" w:rsidP="00F311C7">
                  <w:r>
                    <w:t xml:space="preserve">3.  Ask, “This card shows the equation 5+6=___.  How can we </w:t>
                  </w:r>
                </w:p>
                <w:p w:rsidR="00F311C7" w:rsidRDefault="00F311C7" w:rsidP="00F311C7">
                  <w:r>
                    <w:t xml:space="preserve">      </w:t>
                  </w:r>
                  <w:proofErr w:type="gramStart"/>
                  <w:r>
                    <w:t>make</w:t>
                  </w:r>
                  <w:proofErr w:type="gramEnd"/>
                  <w:r>
                    <w:t xml:space="preserve"> a ten to find the total?”  Answers will vary.  </w:t>
                  </w:r>
                </w:p>
                <w:p w:rsidR="00F311C7" w:rsidRDefault="00F311C7" w:rsidP="00F311C7">
                  <w:r>
                    <w:t xml:space="preserve">4.  See lesson for Day 55- Unit 4, Lesson 5 for a complete </w:t>
                  </w:r>
                </w:p>
                <w:p w:rsidR="00F311C7" w:rsidRDefault="00F311C7" w:rsidP="00F311C7">
                  <w:r>
                    <w:t xml:space="preserve">      </w:t>
                  </w:r>
                  <w:proofErr w:type="gramStart"/>
                  <w:r>
                    <w:t>description</w:t>
                  </w:r>
                  <w:proofErr w:type="gramEnd"/>
                  <w:r>
                    <w:t xml:space="preserve"> of the Make a Ten Strategy and cards.  </w:t>
                  </w:r>
                </w:p>
                <w:p w:rsidR="00503CE7" w:rsidRDefault="00503CE7" w:rsidP="00503CE7">
                  <w:pPr>
                    <w:rPr>
                      <w:rFonts w:ascii="Calibri" w:eastAsia="Calibri" w:hAnsi="Calibri" w:cs="Times New Roman"/>
                    </w:rPr>
                  </w:pPr>
                </w:p>
                <w:p w:rsidR="00F311C7" w:rsidRDefault="00F311C7" w:rsidP="00F311C7">
                  <w:pPr>
                    <w:pStyle w:val="Heading9"/>
                  </w:pPr>
                  <w:r>
                    <w:t xml:space="preserve">Assessment </w:t>
                  </w:r>
                </w:p>
                <w:p w:rsidR="00F311C7" w:rsidRPr="005F1B0C" w:rsidRDefault="00F311C7" w:rsidP="00F311C7">
                  <w:pPr>
                    <w:numPr>
                      <w:ilvl w:val="0"/>
                      <w:numId w:val="20"/>
                    </w:numPr>
                    <w:spacing w:after="0" w:line="240" w:lineRule="auto"/>
                    <w:rPr>
                      <w:i/>
                    </w:rPr>
                  </w:pPr>
                  <w:r>
                    <w:t xml:space="preserve">Ask children questions such as: How many </w:t>
                  </w:r>
                  <w:proofErr w:type="spellStart"/>
                  <w:r>
                    <w:t>tens</w:t>
                  </w:r>
                  <w:proofErr w:type="spellEnd"/>
                  <w:r>
                    <w:t xml:space="preserve"> and ones are in 26?  What is 4 tens and 7 ones?</w:t>
                  </w:r>
                </w:p>
                <w:p w:rsidR="00503CE7" w:rsidRPr="00F311C7" w:rsidRDefault="00F311C7" w:rsidP="00F311C7">
                  <w:pPr>
                    <w:numPr>
                      <w:ilvl w:val="0"/>
                      <w:numId w:val="20"/>
                    </w:numPr>
                    <w:spacing w:after="0" w:line="240" w:lineRule="auto"/>
                    <w:rPr>
                      <w:i/>
                    </w:rPr>
                  </w:pPr>
                  <w:r>
                    <w:t xml:space="preserve">As children are using Make-a-Ten Cards observe if they are able to count on from the greater addend.  </w:t>
                  </w:r>
                </w:p>
                <w:p w:rsidR="00503CE7" w:rsidRPr="00C12EE7" w:rsidRDefault="00503CE7" w:rsidP="00C3698C">
                  <w:pPr>
                    <w:pStyle w:val="NormalWeb"/>
                    <w:rPr>
                      <w:rFonts w:eastAsia="Arial Unicode MS"/>
                      <w:bCs/>
                      <w:sz w:val="22"/>
                      <w:szCs w:val="22"/>
                    </w:rPr>
                  </w:pPr>
                </w:p>
              </w:tc>
            </w:tr>
          </w:tbl>
          <w:p w:rsidR="000F245E" w:rsidRPr="001152B1" w:rsidRDefault="000F245E" w:rsidP="002F6032">
            <w:pPr>
              <w:rPr>
                <w:rFonts w:ascii="Comic Sans MS" w:hAnsi="Comic Sans MS"/>
                <w:b/>
              </w:rPr>
            </w:pPr>
          </w:p>
        </w:tc>
      </w:tr>
      <w:tr w:rsidR="000F245E" w:rsidRPr="001152B1" w:rsidTr="002F6032">
        <w:tc>
          <w:tcPr>
            <w:tcW w:w="9576" w:type="dxa"/>
          </w:tcPr>
          <w:p w:rsidR="00503CE7" w:rsidRPr="00FF5607" w:rsidRDefault="00503CE7" w:rsidP="00503CE7">
            <w:pPr>
              <w:rPr>
                <w:rFonts w:ascii="Comic Sans MS" w:hAnsi="Comic Sans MS"/>
                <w:b/>
              </w:rPr>
            </w:pPr>
            <w:r w:rsidRPr="00FF5607">
              <w:rPr>
                <w:rFonts w:ascii="Comic Sans MS" w:hAnsi="Comic Sans MS"/>
                <w:b/>
              </w:rPr>
              <w:lastRenderedPageBreak/>
              <w:t>***Ms. Smith will be monitoring students during their holiday game.</w:t>
            </w:r>
          </w:p>
          <w:p w:rsidR="00503CE7" w:rsidRPr="00AA3C41" w:rsidRDefault="00503CE7" w:rsidP="00503CE7">
            <w:pPr>
              <w:rPr>
                <w:rFonts w:ascii="Comic Sans MS" w:hAnsi="Comic Sans MS"/>
              </w:rPr>
            </w:pPr>
          </w:p>
          <w:p w:rsidR="00503CE7" w:rsidRDefault="00503CE7" w:rsidP="00503CE7">
            <w:pPr>
              <w:rPr>
                <w:rFonts w:ascii="Comic Sans MS" w:hAnsi="Comic Sans MS"/>
              </w:rPr>
            </w:pPr>
            <w:r w:rsidRPr="00AA3C41">
              <w:rPr>
                <w:rFonts w:ascii="Comic Sans MS" w:hAnsi="Comic Sans MS"/>
              </w:rPr>
              <w:t>Mrs. C will be calling math groups to the back table.</w:t>
            </w:r>
          </w:p>
          <w:p w:rsidR="00503CE7" w:rsidRDefault="00503CE7" w:rsidP="00503CE7">
            <w:pPr>
              <w:rPr>
                <w:rFonts w:ascii="Comic Sans MS" w:hAnsi="Comic Sans MS"/>
                <w:b/>
              </w:rPr>
            </w:pPr>
          </w:p>
          <w:p w:rsidR="00D61EF4" w:rsidRDefault="00D61EF4" w:rsidP="000F245E">
            <w:pPr>
              <w:rPr>
                <w:rFonts w:ascii="Comic Sans MS" w:hAnsi="Comic Sans MS"/>
                <w:b/>
              </w:rPr>
            </w:pPr>
            <w:r>
              <w:rPr>
                <w:rFonts w:ascii="Comic Sans MS" w:hAnsi="Comic Sans MS"/>
                <w:b/>
              </w:rPr>
              <w:t>GAME:</w:t>
            </w:r>
          </w:p>
          <w:p w:rsidR="00D07E9F" w:rsidRDefault="00503CE7" w:rsidP="000F245E">
            <w:pPr>
              <w:rPr>
                <w:rFonts w:ascii="Comic Sans MS" w:hAnsi="Comic Sans MS"/>
                <w:b/>
              </w:rPr>
            </w:pPr>
            <w:r>
              <w:rPr>
                <w:rFonts w:ascii="Comic Sans MS" w:hAnsi="Comic Sans MS"/>
              </w:rPr>
              <w:t>Kwanzaa Kazoo – Students work in groups of 2-3, and pull a 2-digit number and create that number using the candles (tens sticks) and flames (ones).</w:t>
            </w:r>
          </w:p>
          <w:p w:rsidR="00D07E9F" w:rsidRDefault="00D07E9F" w:rsidP="000F245E">
            <w:pPr>
              <w:rPr>
                <w:rFonts w:ascii="Comic Sans MS" w:hAnsi="Comic Sans MS"/>
                <w:b/>
              </w:rPr>
            </w:pPr>
          </w:p>
          <w:p w:rsidR="00D07E9F" w:rsidRDefault="00D07E9F" w:rsidP="002F6032">
            <w:pPr>
              <w:rPr>
                <w:rFonts w:ascii="Comic Sans MS" w:hAnsi="Comic Sans MS"/>
                <w:b/>
              </w:rPr>
            </w:pPr>
          </w:p>
          <w:p w:rsidR="006A05FF" w:rsidRDefault="006A05FF" w:rsidP="002F6032">
            <w:pPr>
              <w:rPr>
                <w:rFonts w:ascii="Comic Sans MS" w:hAnsi="Comic Sans MS"/>
                <w:b/>
              </w:rPr>
            </w:pPr>
            <w:r>
              <w:rPr>
                <w:rFonts w:ascii="Comic Sans MS" w:hAnsi="Comic Sans MS"/>
                <w:b/>
              </w:rPr>
              <w:t xml:space="preserve">Groups: </w:t>
            </w:r>
          </w:p>
          <w:p w:rsidR="006A05FF" w:rsidRDefault="006A05FF" w:rsidP="002F6032">
            <w:pPr>
              <w:rPr>
                <w:rFonts w:ascii="Comic Sans MS" w:hAnsi="Comic Sans MS"/>
                <w:b/>
              </w:rPr>
            </w:pPr>
            <w:proofErr w:type="spellStart"/>
            <w:r>
              <w:rPr>
                <w:rFonts w:ascii="Comic Sans MS" w:hAnsi="Comic Sans MS"/>
                <w:b/>
              </w:rPr>
              <w:t>Davis,Aidan</w:t>
            </w:r>
            <w:proofErr w:type="spellEnd"/>
            <w:r>
              <w:rPr>
                <w:rFonts w:ascii="Comic Sans MS" w:hAnsi="Comic Sans MS"/>
                <w:b/>
              </w:rPr>
              <w:t>, Olivia (pink table)</w:t>
            </w:r>
          </w:p>
          <w:p w:rsidR="006A05FF" w:rsidRDefault="006A05FF" w:rsidP="002F6032">
            <w:pPr>
              <w:rPr>
                <w:rFonts w:ascii="Comic Sans MS" w:hAnsi="Comic Sans MS"/>
                <w:b/>
              </w:rPr>
            </w:pPr>
            <w:r>
              <w:rPr>
                <w:rFonts w:ascii="Comic Sans MS" w:hAnsi="Comic Sans MS"/>
                <w:b/>
              </w:rPr>
              <w:t xml:space="preserve">Ahmed, </w:t>
            </w:r>
            <w:proofErr w:type="spellStart"/>
            <w:r>
              <w:rPr>
                <w:rFonts w:ascii="Comic Sans MS" w:hAnsi="Comic Sans MS"/>
                <w:b/>
              </w:rPr>
              <w:t>Esme</w:t>
            </w:r>
            <w:proofErr w:type="spellEnd"/>
            <w:r>
              <w:rPr>
                <w:rFonts w:ascii="Comic Sans MS" w:hAnsi="Comic Sans MS"/>
                <w:b/>
              </w:rPr>
              <w:t xml:space="preserve">, </w:t>
            </w:r>
            <w:proofErr w:type="spellStart"/>
            <w:r>
              <w:rPr>
                <w:rFonts w:ascii="Comic Sans MS" w:hAnsi="Comic Sans MS"/>
                <w:b/>
              </w:rPr>
              <w:t>Kaliyah</w:t>
            </w:r>
            <w:proofErr w:type="spellEnd"/>
            <w:r>
              <w:rPr>
                <w:rFonts w:ascii="Comic Sans MS" w:hAnsi="Comic Sans MS"/>
                <w:b/>
              </w:rPr>
              <w:t xml:space="preserve"> (pink table) – </w:t>
            </w:r>
            <w:proofErr w:type="spellStart"/>
            <w:r>
              <w:rPr>
                <w:rFonts w:ascii="Comic Sans MS" w:hAnsi="Comic Sans MS"/>
                <w:b/>
              </w:rPr>
              <w:t>Esme</w:t>
            </w:r>
            <w:proofErr w:type="spellEnd"/>
            <w:r>
              <w:rPr>
                <w:rFonts w:ascii="Comic Sans MS" w:hAnsi="Comic Sans MS"/>
                <w:b/>
              </w:rPr>
              <w:t xml:space="preserve"> will need to stay on task</w:t>
            </w:r>
          </w:p>
          <w:p w:rsidR="006A05FF" w:rsidRDefault="006A05FF" w:rsidP="002F6032">
            <w:pPr>
              <w:rPr>
                <w:rFonts w:ascii="Comic Sans MS" w:hAnsi="Comic Sans MS"/>
                <w:b/>
              </w:rPr>
            </w:pPr>
            <w:r>
              <w:rPr>
                <w:rFonts w:ascii="Comic Sans MS" w:hAnsi="Comic Sans MS"/>
                <w:b/>
              </w:rPr>
              <w:t xml:space="preserve">Owen, Aaron, </w:t>
            </w:r>
            <w:proofErr w:type="spellStart"/>
            <w:r>
              <w:rPr>
                <w:rFonts w:ascii="Comic Sans MS" w:hAnsi="Comic Sans MS"/>
                <w:b/>
              </w:rPr>
              <w:t>Sama</w:t>
            </w:r>
            <w:proofErr w:type="spellEnd"/>
            <w:r>
              <w:rPr>
                <w:rFonts w:ascii="Comic Sans MS" w:hAnsi="Comic Sans MS"/>
                <w:b/>
              </w:rPr>
              <w:t>,(blue table) – Aaron will need to stay on task</w:t>
            </w:r>
          </w:p>
          <w:p w:rsidR="006A05FF" w:rsidRDefault="006A05FF" w:rsidP="002F6032">
            <w:pPr>
              <w:rPr>
                <w:rFonts w:ascii="Comic Sans MS" w:hAnsi="Comic Sans MS"/>
                <w:b/>
              </w:rPr>
            </w:pPr>
            <w:proofErr w:type="spellStart"/>
            <w:r>
              <w:rPr>
                <w:rFonts w:ascii="Comic Sans MS" w:hAnsi="Comic Sans MS"/>
                <w:b/>
              </w:rPr>
              <w:t>Qaasim</w:t>
            </w:r>
            <w:proofErr w:type="spellEnd"/>
            <w:r>
              <w:rPr>
                <w:rFonts w:ascii="Comic Sans MS" w:hAnsi="Comic Sans MS"/>
                <w:b/>
              </w:rPr>
              <w:t>, Ashleigh, Peter (blue table)</w:t>
            </w:r>
          </w:p>
          <w:p w:rsidR="006A05FF" w:rsidRDefault="006A05FF" w:rsidP="002F6032">
            <w:pPr>
              <w:rPr>
                <w:rFonts w:ascii="Comic Sans MS" w:hAnsi="Comic Sans MS"/>
                <w:b/>
              </w:rPr>
            </w:pPr>
            <w:r>
              <w:rPr>
                <w:rFonts w:ascii="Comic Sans MS" w:hAnsi="Comic Sans MS"/>
                <w:b/>
              </w:rPr>
              <w:lastRenderedPageBreak/>
              <w:t xml:space="preserve">Nate, Natalie, </w:t>
            </w:r>
            <w:proofErr w:type="spellStart"/>
            <w:r>
              <w:rPr>
                <w:rFonts w:ascii="Comic Sans MS" w:hAnsi="Comic Sans MS"/>
                <w:b/>
              </w:rPr>
              <w:t>Haamid</w:t>
            </w:r>
            <w:proofErr w:type="spellEnd"/>
            <w:r>
              <w:rPr>
                <w:rFonts w:ascii="Comic Sans MS" w:hAnsi="Comic Sans MS"/>
                <w:b/>
              </w:rPr>
              <w:t xml:space="preserve"> (yellow table) – Nate and </w:t>
            </w:r>
            <w:proofErr w:type="spellStart"/>
            <w:r>
              <w:rPr>
                <w:rFonts w:ascii="Comic Sans MS" w:hAnsi="Comic Sans MS"/>
                <w:b/>
              </w:rPr>
              <w:t>Haamid</w:t>
            </w:r>
            <w:proofErr w:type="spellEnd"/>
            <w:r>
              <w:rPr>
                <w:rFonts w:ascii="Comic Sans MS" w:hAnsi="Comic Sans MS"/>
                <w:b/>
              </w:rPr>
              <w:t xml:space="preserve"> may need more assistance</w:t>
            </w:r>
          </w:p>
          <w:p w:rsidR="006A05FF" w:rsidRDefault="006A05FF" w:rsidP="002F6032">
            <w:pPr>
              <w:rPr>
                <w:rFonts w:ascii="Comic Sans MS" w:hAnsi="Comic Sans MS"/>
                <w:b/>
              </w:rPr>
            </w:pPr>
            <w:r>
              <w:rPr>
                <w:rFonts w:ascii="Comic Sans MS" w:hAnsi="Comic Sans MS"/>
                <w:b/>
              </w:rPr>
              <w:t xml:space="preserve">Christopher, </w:t>
            </w:r>
            <w:proofErr w:type="spellStart"/>
            <w:r>
              <w:rPr>
                <w:rFonts w:ascii="Comic Sans MS" w:hAnsi="Comic Sans MS"/>
                <w:b/>
              </w:rPr>
              <w:t>Sanaa</w:t>
            </w:r>
            <w:proofErr w:type="spellEnd"/>
            <w:r>
              <w:rPr>
                <w:rFonts w:ascii="Comic Sans MS" w:hAnsi="Comic Sans MS"/>
                <w:b/>
              </w:rPr>
              <w:t xml:space="preserve">, </w:t>
            </w:r>
            <w:proofErr w:type="spellStart"/>
            <w:r>
              <w:rPr>
                <w:rFonts w:ascii="Comic Sans MS" w:hAnsi="Comic Sans MS"/>
                <w:b/>
              </w:rPr>
              <w:t>Rufta</w:t>
            </w:r>
            <w:proofErr w:type="spellEnd"/>
            <w:r>
              <w:rPr>
                <w:rFonts w:ascii="Comic Sans MS" w:hAnsi="Comic Sans MS"/>
                <w:b/>
              </w:rPr>
              <w:t xml:space="preserve"> (yellow table) – Chris and </w:t>
            </w:r>
            <w:proofErr w:type="spellStart"/>
            <w:r>
              <w:rPr>
                <w:rFonts w:ascii="Comic Sans MS" w:hAnsi="Comic Sans MS"/>
                <w:b/>
              </w:rPr>
              <w:t>Rufta</w:t>
            </w:r>
            <w:proofErr w:type="spellEnd"/>
            <w:r>
              <w:rPr>
                <w:rFonts w:ascii="Comic Sans MS" w:hAnsi="Comic Sans MS"/>
                <w:b/>
              </w:rPr>
              <w:t xml:space="preserve"> May need more assistance</w:t>
            </w:r>
          </w:p>
          <w:p w:rsidR="006A05FF" w:rsidRDefault="006A05FF" w:rsidP="002F6032">
            <w:pPr>
              <w:rPr>
                <w:rFonts w:ascii="Comic Sans MS" w:hAnsi="Comic Sans MS"/>
                <w:b/>
              </w:rPr>
            </w:pPr>
            <w:proofErr w:type="spellStart"/>
            <w:r>
              <w:rPr>
                <w:rFonts w:ascii="Comic Sans MS" w:hAnsi="Comic Sans MS"/>
                <w:b/>
              </w:rPr>
              <w:t>Moriah</w:t>
            </w:r>
            <w:proofErr w:type="spellEnd"/>
            <w:r>
              <w:rPr>
                <w:rFonts w:ascii="Comic Sans MS" w:hAnsi="Comic Sans MS"/>
                <w:b/>
              </w:rPr>
              <w:t xml:space="preserve">, </w:t>
            </w:r>
            <w:proofErr w:type="spellStart"/>
            <w:r>
              <w:rPr>
                <w:rFonts w:ascii="Comic Sans MS" w:hAnsi="Comic Sans MS"/>
                <w:b/>
              </w:rPr>
              <w:t>Yasmeen</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(green table) – </w:t>
            </w:r>
            <w:proofErr w:type="spellStart"/>
            <w:r>
              <w:rPr>
                <w:rFonts w:ascii="Comic Sans MS" w:hAnsi="Comic Sans MS"/>
                <w:b/>
              </w:rPr>
              <w:t>Moriah</w:t>
            </w:r>
            <w:proofErr w:type="spellEnd"/>
            <w:r>
              <w:rPr>
                <w:rFonts w:ascii="Comic Sans MS" w:hAnsi="Comic Sans MS"/>
                <w:b/>
              </w:rPr>
              <w:t xml:space="preserve"> will need to stay on task.</w:t>
            </w:r>
          </w:p>
          <w:p w:rsidR="00503CE7" w:rsidRPr="001152B1" w:rsidRDefault="006A05FF" w:rsidP="00503CE7">
            <w:pPr>
              <w:rPr>
                <w:rFonts w:ascii="Comic Sans MS" w:hAnsi="Comic Sans MS"/>
                <w:b/>
              </w:rPr>
            </w:pPr>
            <w:r>
              <w:rPr>
                <w:rFonts w:ascii="Comic Sans MS" w:hAnsi="Comic Sans MS"/>
                <w:b/>
              </w:rPr>
              <w:t>Justin, Nora, and Joshua (green table) – Joshua will need to stay on task</w:t>
            </w:r>
          </w:p>
          <w:p w:rsidR="00D07E9F" w:rsidRPr="001152B1" w:rsidRDefault="00D07E9F" w:rsidP="002F6032">
            <w:pPr>
              <w:rPr>
                <w:rFonts w:ascii="Comic Sans MS" w:hAnsi="Comic Sans MS"/>
                <w:b/>
              </w:rPr>
            </w:pPr>
          </w:p>
        </w:tc>
      </w:tr>
      <w:tr w:rsidR="000F245E" w:rsidRPr="001152B1" w:rsidTr="002F6032">
        <w:tc>
          <w:tcPr>
            <w:tcW w:w="9576" w:type="dxa"/>
          </w:tcPr>
          <w:p w:rsidR="000F245E" w:rsidRPr="001152B1" w:rsidRDefault="000F245E" w:rsidP="00F311C7">
            <w:pPr>
              <w:rPr>
                <w:rFonts w:ascii="Comic Sans MS" w:hAnsi="Comic Sans MS"/>
                <w:b/>
              </w:rPr>
            </w:pPr>
            <w:r w:rsidRPr="001152B1">
              <w:rPr>
                <w:rFonts w:ascii="Comic Sans MS" w:hAnsi="Comic Sans MS"/>
                <w:b/>
              </w:rPr>
              <w:lastRenderedPageBreak/>
              <w:t>Specials 9:35-10:20</w:t>
            </w:r>
            <w:r>
              <w:rPr>
                <w:rFonts w:ascii="Comic Sans MS" w:hAnsi="Comic Sans MS"/>
                <w:b/>
              </w:rPr>
              <w:t xml:space="preserve"> – </w:t>
            </w:r>
            <w:r w:rsidR="00F311C7">
              <w:rPr>
                <w:rFonts w:ascii="Comic Sans MS" w:hAnsi="Comic Sans MS"/>
                <w:b/>
              </w:rPr>
              <w:t xml:space="preserve">Music Mrs. </w:t>
            </w:r>
            <w:proofErr w:type="spellStart"/>
            <w:r w:rsidR="00F311C7">
              <w:rPr>
                <w:rFonts w:ascii="Comic Sans MS" w:hAnsi="Comic Sans MS"/>
                <w:b/>
              </w:rPr>
              <w:t>Isadore</w:t>
            </w:r>
            <w:proofErr w:type="spellEnd"/>
          </w:p>
        </w:tc>
      </w:tr>
      <w:tr w:rsidR="000F245E" w:rsidRPr="001152B1" w:rsidTr="002F6032">
        <w:tc>
          <w:tcPr>
            <w:tcW w:w="9576" w:type="dxa"/>
          </w:tcPr>
          <w:p w:rsidR="000F245E" w:rsidRPr="001152B1" w:rsidRDefault="000F245E" w:rsidP="00F311C7">
            <w:pPr>
              <w:rPr>
                <w:rFonts w:ascii="Comic Sans MS" w:hAnsi="Comic Sans MS"/>
                <w:b/>
              </w:rPr>
            </w:pPr>
            <w:r w:rsidRPr="001152B1">
              <w:rPr>
                <w:rFonts w:ascii="Comic Sans MS" w:hAnsi="Comic Sans MS"/>
                <w:b/>
              </w:rPr>
              <w:t>Snack 10:20-10:40</w:t>
            </w:r>
            <w:r w:rsidR="00D07E9F">
              <w:rPr>
                <w:rFonts w:ascii="Comic Sans MS" w:hAnsi="Comic Sans MS"/>
                <w:b/>
              </w:rPr>
              <w:t xml:space="preserve"> – </w:t>
            </w:r>
            <w:r w:rsidR="00F311C7">
              <w:rPr>
                <w:rFonts w:ascii="Comic Sans MS" w:hAnsi="Comic Sans MS"/>
              </w:rPr>
              <w:t xml:space="preserve">Mrs. </w:t>
            </w:r>
            <w:proofErr w:type="spellStart"/>
            <w:r w:rsidR="00F311C7">
              <w:rPr>
                <w:rFonts w:ascii="Comic Sans MS" w:hAnsi="Comic Sans MS"/>
              </w:rPr>
              <w:t>Piggle</w:t>
            </w:r>
            <w:proofErr w:type="spellEnd"/>
            <w:r w:rsidR="00F311C7">
              <w:rPr>
                <w:rFonts w:ascii="Comic Sans MS" w:hAnsi="Comic Sans MS"/>
              </w:rPr>
              <w:t xml:space="preserve"> Wiggle</w:t>
            </w:r>
          </w:p>
        </w:tc>
      </w:tr>
      <w:tr w:rsidR="000F245E" w:rsidRPr="003D324F"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Daily 5 Literacy 10:40-12:30</w:t>
            </w:r>
          </w:p>
        </w:tc>
      </w:tr>
      <w:tr w:rsidR="000F245E" w:rsidRPr="001152B1" w:rsidTr="002F6032">
        <w:tc>
          <w:tcPr>
            <w:tcW w:w="9576" w:type="dxa"/>
          </w:tcPr>
          <w:p w:rsidR="00D07E9F" w:rsidRDefault="000F245E" w:rsidP="00D07E9F">
            <w:pPr>
              <w:rPr>
                <w:rFonts w:ascii="Comic Sans MS" w:hAnsi="Comic Sans MS"/>
              </w:rPr>
            </w:pPr>
            <w:r>
              <w:rPr>
                <w:rFonts w:ascii="Comic Sans MS" w:hAnsi="Comic Sans MS"/>
              </w:rPr>
              <w:t>Stations</w:t>
            </w:r>
            <w:r w:rsidR="00D07E9F">
              <w:rPr>
                <w:rFonts w:ascii="Comic Sans MS" w:hAnsi="Comic Sans MS"/>
              </w:rPr>
              <w:t xml:space="preserve">: Before students go to their stations, they must write about the holiday they visited. </w:t>
            </w:r>
          </w:p>
          <w:p w:rsidR="00D07E9F" w:rsidRDefault="00D07E9F" w:rsidP="00D07E9F">
            <w:pPr>
              <w:rPr>
                <w:rFonts w:ascii="Comic Sans MS" w:hAnsi="Comic Sans MS"/>
              </w:rPr>
            </w:pPr>
            <w:r>
              <w:rPr>
                <w:rFonts w:ascii="Comic Sans MS" w:hAnsi="Comic Sans MS"/>
              </w:rPr>
              <w:t>***Ms. Smith will be walking around and monitoring students and their work.</w:t>
            </w:r>
            <w:r w:rsidR="00013CC6">
              <w:rPr>
                <w:rFonts w:ascii="Comic Sans MS" w:hAnsi="Comic Sans MS"/>
              </w:rPr>
              <w:t xml:space="preserve"> Please help assist her in this and in monitoring stations.</w:t>
            </w:r>
          </w:p>
          <w:p w:rsidR="00013CC6" w:rsidRDefault="00013CC6" w:rsidP="00D07E9F">
            <w:pPr>
              <w:rPr>
                <w:rFonts w:ascii="Comic Sans MS" w:hAnsi="Comic Sans MS"/>
              </w:rPr>
            </w:pPr>
          </w:p>
          <w:p w:rsidR="00D07E9F" w:rsidRDefault="00D07E9F" w:rsidP="00D07E9F">
            <w:pPr>
              <w:rPr>
                <w:rFonts w:ascii="Comic Sans MS" w:hAnsi="Comic Sans MS"/>
                <w:b/>
              </w:rPr>
            </w:pPr>
            <w:r>
              <w:rPr>
                <w:rFonts w:ascii="Comic Sans MS" w:hAnsi="Comic Sans MS"/>
                <w:b/>
              </w:rPr>
              <w:t xml:space="preserve">Writing: </w:t>
            </w:r>
          </w:p>
          <w:p w:rsidR="00D07E9F" w:rsidRDefault="00D07E9F" w:rsidP="00D07E9F">
            <w:pPr>
              <w:rPr>
                <w:rFonts w:ascii="Comic Sans MS" w:hAnsi="Comic Sans MS"/>
                <w:b/>
              </w:rPr>
            </w:pPr>
            <w:r>
              <w:rPr>
                <w:rFonts w:ascii="Comic Sans MS" w:hAnsi="Comic Sans MS"/>
                <w:b/>
              </w:rPr>
              <w:t xml:space="preserve">In suitcase, Students should write an informative paragraph about </w:t>
            </w:r>
            <w:r w:rsidR="00F311C7">
              <w:rPr>
                <w:rFonts w:ascii="Comic Sans MS" w:hAnsi="Comic Sans MS"/>
                <w:b/>
              </w:rPr>
              <w:t>Kwanzaa</w:t>
            </w:r>
            <w:r>
              <w:rPr>
                <w:rFonts w:ascii="Comic Sans MS" w:hAnsi="Comic Sans MS"/>
                <w:b/>
              </w:rPr>
              <w:t>. 1 topic sentence, 3 key details/facts, 1 closing sentence (5 sentences total). They should use lower case letters except the 1</w:t>
            </w:r>
            <w:r w:rsidRPr="00D07E9F">
              <w:rPr>
                <w:rFonts w:ascii="Comic Sans MS" w:hAnsi="Comic Sans MS"/>
                <w:b/>
                <w:vertAlign w:val="superscript"/>
              </w:rPr>
              <w:t>st</w:t>
            </w:r>
            <w:r>
              <w:rPr>
                <w:rFonts w:ascii="Comic Sans MS" w:hAnsi="Comic Sans MS"/>
                <w:b/>
              </w:rPr>
              <w:t xml:space="preserve"> letter, spaces, and punctuation. They should have a diagram/picture drawn/colored and labeled. They should write their date at the top of the page.</w:t>
            </w:r>
          </w:p>
          <w:p w:rsidR="00013CC6" w:rsidRPr="003D324F" w:rsidRDefault="00013CC6" w:rsidP="00013CC6">
            <w:pPr>
              <w:rPr>
                <w:rFonts w:ascii="Comic Sans MS" w:hAnsi="Comic Sans MS"/>
              </w:rPr>
            </w:pPr>
          </w:p>
        </w:tc>
      </w:tr>
      <w:tr w:rsidR="000F245E" w:rsidRPr="001152B1" w:rsidTr="002F6032">
        <w:tc>
          <w:tcPr>
            <w:tcW w:w="9576" w:type="dxa"/>
          </w:tcPr>
          <w:p w:rsidR="00013CC6" w:rsidRDefault="00013CC6" w:rsidP="002F6032">
            <w:pPr>
              <w:rPr>
                <w:rFonts w:ascii="Comic Sans MS" w:hAnsi="Comic Sans MS"/>
                <w:b/>
              </w:rPr>
            </w:pPr>
            <w:r w:rsidRPr="00F311C7">
              <w:rPr>
                <w:rFonts w:ascii="Comic Sans MS" w:hAnsi="Comic Sans MS"/>
                <w:b/>
                <w:highlight w:val="yellow"/>
              </w:rPr>
              <w:t>Reader’s Workshop:</w:t>
            </w:r>
            <w:r w:rsidR="00717310">
              <w:rPr>
                <w:rFonts w:ascii="Comic Sans MS" w:hAnsi="Comic Sans MS"/>
                <w:b/>
              </w:rPr>
              <w:t xml:space="preserve"> </w:t>
            </w:r>
          </w:p>
          <w:p w:rsidR="00F311C7" w:rsidRDefault="00F311C7" w:rsidP="002F6032">
            <w:pPr>
              <w:rPr>
                <w:rFonts w:ascii="Comic Sans MS" w:hAnsi="Comic Sans MS"/>
                <w:b/>
              </w:rPr>
            </w:pPr>
          </w:p>
          <w:p w:rsidR="00F311C7" w:rsidRPr="001152B1" w:rsidRDefault="00013CC6" w:rsidP="00F311C7">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w:t>
            </w:r>
            <w:r w:rsidR="00F311C7">
              <w:rPr>
                <w:rFonts w:ascii="Comic Sans MS" w:hAnsi="Comic Sans MS"/>
                <w:b/>
              </w:rPr>
              <w:t>11</w:t>
            </w:r>
            <w:r>
              <w:rPr>
                <w:rFonts w:ascii="Comic Sans MS" w:hAnsi="Comic Sans MS"/>
                <w:b/>
              </w:rPr>
              <w:t xml:space="preserve">: </w:t>
            </w:r>
            <w:r w:rsidR="00F311C7">
              <w:rPr>
                <w:rFonts w:ascii="Comic Sans MS" w:hAnsi="Comic Sans MS"/>
              </w:rPr>
              <w:t xml:space="preserve">Day 3 See </w:t>
            </w:r>
            <w:proofErr w:type="spellStart"/>
            <w:r w:rsidR="00F311C7">
              <w:rPr>
                <w:rFonts w:ascii="Comic Sans MS" w:hAnsi="Comic Sans MS"/>
              </w:rPr>
              <w:t>smartfile</w:t>
            </w:r>
            <w:proofErr w:type="spellEnd"/>
          </w:p>
          <w:p w:rsidR="00013CC6" w:rsidRPr="001152B1" w:rsidRDefault="00013CC6"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Lunch 12:35-1:05 Recess 1:10-1:40</w:t>
            </w:r>
          </w:p>
        </w:tc>
      </w:tr>
      <w:tr w:rsidR="000F245E" w:rsidRPr="001152B1" w:rsidTr="002F6032">
        <w:tc>
          <w:tcPr>
            <w:tcW w:w="9576" w:type="dxa"/>
          </w:tcPr>
          <w:p w:rsidR="000F245E" w:rsidRPr="001152B1" w:rsidRDefault="000F245E" w:rsidP="00013CC6">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w:t>
            </w:r>
            <w:r w:rsidR="00013CC6">
              <w:rPr>
                <w:rFonts w:ascii="Comic Sans MS" w:hAnsi="Comic Sans MS"/>
                <w:b/>
              </w:rPr>
              <w:t>50</w:t>
            </w:r>
          </w:p>
        </w:tc>
      </w:tr>
      <w:tr w:rsidR="000F245E" w:rsidRPr="001152B1" w:rsidTr="002F6032">
        <w:tc>
          <w:tcPr>
            <w:tcW w:w="9576" w:type="dxa"/>
          </w:tcPr>
          <w:p w:rsidR="000F245E" w:rsidRPr="000F245E" w:rsidRDefault="00013CC6" w:rsidP="002F6032">
            <w:pPr>
              <w:rPr>
                <w:rFonts w:ascii="Comic Sans MS" w:hAnsi="Comic Sans MS"/>
              </w:rPr>
            </w:pPr>
            <w:r>
              <w:rPr>
                <w:rFonts w:ascii="Comic Sans MS" w:hAnsi="Comic Sans MS"/>
              </w:rPr>
              <w:t xml:space="preserve">Leave the classroom at 1:50. </w:t>
            </w:r>
            <w:r w:rsidR="000F245E" w:rsidRPr="000F245E">
              <w:rPr>
                <w:rFonts w:ascii="Comic Sans MS" w:hAnsi="Comic Sans MS"/>
              </w:rPr>
              <w:t xml:space="preserve">Travel to </w:t>
            </w:r>
            <w:r w:rsidR="00F311C7">
              <w:rPr>
                <w:rFonts w:ascii="Comic Sans MS" w:hAnsi="Comic Sans MS"/>
              </w:rPr>
              <w:t>Mrs. Campbell’s</w:t>
            </w:r>
            <w:r w:rsidR="000F245E" w:rsidRPr="000F245E">
              <w:rPr>
                <w:rFonts w:ascii="Comic Sans MS" w:hAnsi="Comic Sans MS"/>
              </w:rPr>
              <w:t xml:space="preserve"> Room for </w:t>
            </w:r>
            <w:r w:rsidR="00F311C7">
              <w:rPr>
                <w:rFonts w:ascii="Comic Sans MS" w:hAnsi="Comic Sans MS"/>
              </w:rPr>
              <w:t>Hanukah</w:t>
            </w:r>
            <w:r w:rsidR="000F245E" w:rsidRPr="000F245E">
              <w:rPr>
                <w:rFonts w:ascii="Comic Sans MS" w:hAnsi="Comic Sans MS"/>
              </w:rPr>
              <w:t>!</w:t>
            </w:r>
          </w:p>
          <w:p w:rsidR="000F245E" w:rsidRPr="001152B1" w:rsidRDefault="000F245E" w:rsidP="002F6032">
            <w:pPr>
              <w:rPr>
                <w:rFonts w:ascii="Comic Sans MS" w:hAnsi="Comic Sans MS"/>
                <w:b/>
              </w:rPr>
            </w:pPr>
            <w:r>
              <w:rPr>
                <w:rFonts w:ascii="Comic Sans MS" w:hAnsi="Comic Sans MS"/>
                <w:b/>
              </w:rPr>
              <w:t>***Ms. Smith travels WITH the students and helps monitor behavior and assist with craft.</w:t>
            </w:r>
          </w:p>
        </w:tc>
      </w:tr>
      <w:tr w:rsidR="000F245E" w:rsidRPr="001152B1" w:rsidTr="002F6032">
        <w:tc>
          <w:tcPr>
            <w:tcW w:w="9576" w:type="dxa"/>
          </w:tcPr>
          <w:p w:rsidR="000F245E" w:rsidRPr="000F245E" w:rsidRDefault="000F245E" w:rsidP="002F6032">
            <w:pPr>
              <w:rPr>
                <w:rFonts w:ascii="Comic Sans MS" w:hAnsi="Comic Sans MS"/>
              </w:rPr>
            </w:pPr>
            <w:r w:rsidRPr="000F245E">
              <w:rPr>
                <w:rFonts w:ascii="Comic Sans MS" w:hAnsi="Comic Sans MS"/>
              </w:rPr>
              <w:t xml:space="preserve">When students return, they will put their </w:t>
            </w:r>
            <w:r w:rsidR="00F311C7">
              <w:rPr>
                <w:rFonts w:ascii="Comic Sans MS" w:hAnsi="Comic Sans MS"/>
              </w:rPr>
              <w:t>Israel</w:t>
            </w:r>
            <w:r w:rsidRPr="000F245E">
              <w:rPr>
                <w:rFonts w:ascii="Comic Sans MS" w:hAnsi="Comic Sans MS"/>
              </w:rPr>
              <w:t xml:space="preserve"> flag sticker on their suitcase and color the appropriate colors.</w:t>
            </w:r>
          </w:p>
          <w:p w:rsidR="000F245E" w:rsidRPr="001152B1" w:rsidRDefault="000F245E"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0F245E" w:rsidRPr="001152B1" w:rsidTr="002F6032">
        <w:tc>
          <w:tcPr>
            <w:tcW w:w="9576" w:type="dxa"/>
          </w:tcPr>
          <w:p w:rsidR="000F245E" w:rsidRPr="001152B1" w:rsidRDefault="000F245E"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Carpool 2:50</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Walkers 2:55</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YMCA 3:10</w:t>
            </w:r>
          </w:p>
        </w:tc>
      </w:tr>
      <w:tr w:rsidR="000F245E" w:rsidRPr="001152B1" w:rsidTr="002F6032">
        <w:tc>
          <w:tcPr>
            <w:tcW w:w="9576" w:type="dxa"/>
          </w:tcPr>
          <w:p w:rsidR="000F245E" w:rsidRPr="001152B1" w:rsidRDefault="000F245E"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3E13CE">
              <w:rPr>
                <w:rFonts w:ascii="Comic Sans MS" w:hAnsi="Comic Sans MS"/>
                <w:b/>
              </w:rPr>
              <w:t xml:space="preserve">December </w:t>
            </w:r>
            <w:r w:rsidR="00924F47">
              <w:rPr>
                <w:rFonts w:ascii="Comic Sans MS" w:hAnsi="Comic Sans MS"/>
                <w:b/>
              </w:rPr>
              <w:t>13th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E734DC" w:rsidRDefault="00E734DC" w:rsidP="00D41F1A">
            <w:pPr>
              <w:jc w:val="center"/>
              <w:rPr>
                <w:rFonts w:ascii="Comic Sans MS" w:hAnsi="Comic Sans MS"/>
                <w:b/>
              </w:rPr>
            </w:pPr>
            <w:r w:rsidRPr="00E734DC">
              <w:rPr>
                <w:rFonts w:ascii="Comic Sans MS" w:hAnsi="Comic Sans MS"/>
                <w:b/>
                <w:highlight w:val="yellow"/>
              </w:rPr>
              <w:t>GINGERBREAD DAY!!!</w:t>
            </w:r>
          </w:p>
          <w:p w:rsidR="00BF1CCC" w:rsidRPr="001152B1" w:rsidRDefault="00BF1CCC" w:rsidP="00D41F1A">
            <w:pPr>
              <w:jc w:val="center"/>
              <w:rPr>
                <w:rFonts w:ascii="Comic Sans MS" w:hAnsi="Comic Sans MS"/>
                <w:b/>
              </w:rPr>
            </w:pPr>
            <w:r>
              <w:rPr>
                <w:rFonts w:ascii="Comic Sans MS" w:hAnsi="Comic Sans MS"/>
                <w:b/>
              </w:rPr>
              <w:t>Fix It Friday! Royal Sentences</w:t>
            </w:r>
          </w:p>
        </w:tc>
      </w:tr>
      <w:tr w:rsidR="00F311C7" w:rsidRPr="001152B1" w:rsidTr="002F6032">
        <w:tc>
          <w:tcPr>
            <w:tcW w:w="9576" w:type="dxa"/>
          </w:tcPr>
          <w:p w:rsidR="00F311C7" w:rsidRDefault="00F311C7" w:rsidP="00C3698C">
            <w:pPr>
              <w:rPr>
                <w:rFonts w:ascii="Comic Sans MS" w:hAnsi="Comic Sans MS"/>
                <w:b/>
              </w:rPr>
            </w:pPr>
          </w:p>
          <w:p w:rsidR="00F311C7" w:rsidRPr="001152B1" w:rsidRDefault="00F311C7" w:rsidP="00C3698C">
            <w:pPr>
              <w:rPr>
                <w:rFonts w:ascii="Comic Sans MS" w:hAnsi="Comic Sans MS"/>
                <w:b/>
              </w:rPr>
            </w:pPr>
            <w:r w:rsidRPr="001152B1">
              <w:rPr>
                <w:rFonts w:ascii="Comic Sans MS" w:hAnsi="Comic Sans MS"/>
                <w:b/>
              </w:rPr>
              <w:t>Arrival/Morning Meeting 8:00-8:30/8:40</w:t>
            </w:r>
          </w:p>
        </w:tc>
      </w:tr>
      <w:tr w:rsidR="00F311C7" w:rsidRPr="001152B1" w:rsidTr="002F6032">
        <w:tc>
          <w:tcPr>
            <w:tcW w:w="9576" w:type="dxa"/>
          </w:tcPr>
          <w:p w:rsidR="00F311C7" w:rsidRPr="001152B1" w:rsidRDefault="00F311C7" w:rsidP="00C3698C">
            <w:pPr>
              <w:rPr>
                <w:rFonts w:ascii="Comic Sans MS" w:hAnsi="Comic Sans MS"/>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Calendar/Daily 5 Math 8:40-9:30</w:t>
            </w:r>
          </w:p>
        </w:tc>
      </w:tr>
      <w:tr w:rsidR="00F311C7" w:rsidRPr="001152B1" w:rsidTr="002F6032">
        <w:tc>
          <w:tcPr>
            <w:tcW w:w="9576" w:type="dxa"/>
          </w:tcPr>
          <w:p w:rsidR="00F311C7" w:rsidRDefault="00F311C7" w:rsidP="00F311C7">
            <w:pPr>
              <w:pStyle w:val="Heading1"/>
              <w:outlineLvl w:val="0"/>
              <w:rPr>
                <w:rFonts w:ascii="Cambria" w:eastAsia="Times New Roman" w:hAnsi="Cambria" w:cs="Times New Roman"/>
                <w:color w:val="365F91"/>
                <w:sz w:val="36"/>
              </w:rPr>
            </w:pPr>
            <w:r>
              <w:rPr>
                <w:rFonts w:ascii="Cambria" w:eastAsia="Times New Roman" w:hAnsi="Cambria" w:cs="Times New Roman"/>
                <w:color w:val="365F91"/>
                <w:sz w:val="36"/>
              </w:rPr>
              <w:lastRenderedPageBreak/>
              <w:t>Mathematics Alignment Lesson</w:t>
            </w:r>
          </w:p>
          <w:p w:rsidR="00F311C7" w:rsidRDefault="00F311C7" w:rsidP="00F311C7">
            <w:pPr>
              <w:pStyle w:val="Heading8"/>
              <w:outlineLvl w:val="7"/>
            </w:pPr>
            <w:r>
              <w:t>Grade 1   Quarter 2   Day 61</w:t>
            </w:r>
          </w:p>
          <w:p w:rsidR="00F311C7" w:rsidRDefault="00F311C7" w:rsidP="00F311C7">
            <w:pPr>
              <w:pStyle w:val="Heading2"/>
              <w:outlineLvl w:val="1"/>
              <w:rPr>
                <w:rFonts w:ascii="Cambria" w:eastAsia="Times New Roman" w:hAnsi="Cambria" w:cs="Times New Roman"/>
                <w:color w:val="4F81BD"/>
              </w:rPr>
            </w:pPr>
            <w:r w:rsidRPr="006E116E">
              <w:rPr>
                <w:rFonts w:ascii="Cambria" w:eastAsia="Times New Roman" w:hAnsi="Cambria" w:cs="Times New Roman"/>
                <w:color w:val="4F81BD"/>
                <w:sz w:val="21"/>
                <w:szCs w:val="21"/>
                <w:u w:val="single"/>
              </w:rPr>
              <w:t>Common Core State Standard(s)</w:t>
            </w:r>
            <w:r w:rsidRPr="0057455F">
              <w:rPr>
                <w:rFonts w:ascii="Cambria" w:eastAsia="Times New Roman" w:hAnsi="Cambria" w:cs="Times New Roman"/>
                <w:color w:val="4F81BD"/>
              </w:rPr>
              <w:t xml:space="preserve"> </w:t>
            </w:r>
          </w:p>
          <w:p w:rsidR="00F311C7" w:rsidRPr="00C27932" w:rsidRDefault="00F311C7" w:rsidP="00F311C7">
            <w:pPr>
              <w:pStyle w:val="Heading2"/>
              <w:outlineLvl w:val="1"/>
              <w:rPr>
                <w:rFonts w:ascii="Cambria" w:eastAsia="Times New Roman" w:hAnsi="Cambria" w:cs="Times New Roman"/>
                <w:b w:val="0"/>
                <w:color w:val="4F81BD"/>
                <w:sz w:val="20"/>
              </w:rPr>
            </w:pPr>
            <w:proofErr w:type="gramStart"/>
            <w:r w:rsidRPr="00C27932">
              <w:rPr>
                <w:rFonts w:ascii="Cambria" w:eastAsia="Times New Roman" w:hAnsi="Cambria" w:cs="Times New Roman"/>
                <w:color w:val="4F81BD"/>
                <w:sz w:val="20"/>
              </w:rPr>
              <w:t>1.NBT.1</w:t>
            </w:r>
            <w:proofErr w:type="gramEnd"/>
            <w:r w:rsidRPr="00C27932">
              <w:rPr>
                <w:rFonts w:ascii="Cambria" w:eastAsia="Times New Roman" w:hAnsi="Cambria" w:cs="Times New Roman"/>
                <w:b w:val="0"/>
                <w:color w:val="4F81BD"/>
                <w:sz w:val="20"/>
              </w:rPr>
              <w:t xml:space="preserve"> Count to 120, starting at any number less than 120. In this range, read and write numerals and represent a number of objects with</w:t>
            </w:r>
          </w:p>
          <w:tbl>
            <w:tblPr>
              <w:tblW w:w="7340" w:type="dxa"/>
              <w:tblCellMar>
                <w:left w:w="0" w:type="dxa"/>
                <w:right w:w="0" w:type="dxa"/>
              </w:tblCellMar>
              <w:tblLook w:val="0000"/>
            </w:tblPr>
            <w:tblGrid>
              <w:gridCol w:w="7340"/>
            </w:tblGrid>
            <w:tr w:rsidR="00F311C7" w:rsidRPr="00C27932" w:rsidTr="00C3698C">
              <w:trPr>
                <w:trHeight w:val="510"/>
              </w:trPr>
              <w:tc>
                <w:tcPr>
                  <w:tcW w:w="7340" w:type="dxa"/>
                  <w:tcBorders>
                    <w:top w:val="nil"/>
                    <w:left w:val="nil"/>
                    <w:bottom w:val="nil"/>
                    <w:right w:val="nil"/>
                  </w:tcBorders>
                  <w:tcMar>
                    <w:top w:w="15" w:type="dxa"/>
                    <w:left w:w="15" w:type="dxa"/>
                    <w:bottom w:w="0" w:type="dxa"/>
                    <w:right w:w="15" w:type="dxa"/>
                  </w:tcMar>
                </w:tcPr>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b/>
                      <w:sz w:val="20"/>
                      <w:szCs w:val="20"/>
                    </w:rPr>
                    <w:t>1.NBT.2</w:t>
                  </w:r>
                  <w:r w:rsidRPr="00C27932">
                    <w:rPr>
                      <w:rFonts w:ascii="Calibri" w:eastAsia="Calibri" w:hAnsi="Calibri" w:cs="Times New Roman"/>
                      <w:sz w:val="20"/>
                      <w:szCs w:val="20"/>
                    </w:rPr>
                    <w:t xml:space="preserve"> Understand that the two digits of a </w:t>
                  </w:r>
                </w:p>
                <w:p w:rsidR="00F311C7" w:rsidRPr="00C27932" w:rsidRDefault="00F311C7" w:rsidP="00C3698C">
                  <w:pPr>
                    <w:rPr>
                      <w:rFonts w:ascii="Calibri" w:eastAsia="Calibri" w:hAnsi="Calibri" w:cs="Times New Roman"/>
                      <w:sz w:val="20"/>
                      <w:szCs w:val="20"/>
                    </w:rPr>
                  </w:pPr>
                  <w:proofErr w:type="gramStart"/>
                  <w:r w:rsidRPr="00C27932">
                    <w:rPr>
                      <w:rFonts w:ascii="Calibri" w:eastAsia="Calibri" w:hAnsi="Calibri" w:cs="Times New Roman"/>
                      <w:sz w:val="20"/>
                      <w:szCs w:val="20"/>
                    </w:rPr>
                    <w:t>two-digit</w:t>
                  </w:r>
                  <w:proofErr w:type="gramEnd"/>
                  <w:r w:rsidRPr="00C27932">
                    <w:rPr>
                      <w:rFonts w:ascii="Calibri" w:eastAsia="Calibri" w:hAnsi="Calibri" w:cs="Times New Roman"/>
                      <w:sz w:val="20"/>
                      <w:szCs w:val="20"/>
                    </w:rPr>
                    <w:t xml:space="preserve"> number represent amounts of tens and ones.</w:t>
                  </w: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a. 10 can be thought of as a bundle of ten </w:t>
                  </w:r>
                </w:p>
                <w:p w:rsidR="00F311C7" w:rsidRPr="00C27932" w:rsidRDefault="00F311C7" w:rsidP="00C3698C">
                  <w:pPr>
                    <w:rPr>
                      <w:rFonts w:ascii="Calibri" w:eastAsia="Calibri" w:hAnsi="Calibri" w:cs="Times New Roman"/>
                      <w:sz w:val="20"/>
                      <w:szCs w:val="20"/>
                    </w:rPr>
                  </w:pPr>
                  <w:proofErr w:type="gramStart"/>
                  <w:r w:rsidRPr="00C27932">
                    <w:rPr>
                      <w:rFonts w:ascii="Calibri" w:eastAsia="Calibri" w:hAnsi="Calibri" w:cs="Times New Roman"/>
                      <w:sz w:val="20"/>
                      <w:szCs w:val="20"/>
                    </w:rPr>
                    <w:t>ones-</w:t>
                  </w:r>
                  <w:proofErr w:type="gramEnd"/>
                  <w:r w:rsidRPr="00C27932">
                    <w:rPr>
                      <w:rFonts w:ascii="Calibri" w:eastAsia="Calibri" w:hAnsi="Calibri" w:cs="Times New Roman"/>
                      <w:sz w:val="20"/>
                      <w:szCs w:val="20"/>
                    </w:rPr>
                    <w:t xml:space="preserve"> called a "ten."</w:t>
                  </w:r>
                </w:p>
                <w:p w:rsidR="00F311C7"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b. The numbers from 11 to 19 are composed of a ten and one, </w:t>
                  </w:r>
                </w:p>
                <w:p w:rsidR="00F311C7" w:rsidRPr="00C27932" w:rsidRDefault="00F311C7" w:rsidP="00C3698C">
                  <w:pPr>
                    <w:rPr>
                      <w:rFonts w:ascii="Calibri" w:eastAsia="Calibri" w:hAnsi="Calibri" w:cs="Times New Roman"/>
                      <w:sz w:val="20"/>
                      <w:szCs w:val="20"/>
                    </w:rPr>
                  </w:pPr>
                  <w:proofErr w:type="gramStart"/>
                  <w:r w:rsidRPr="00C27932">
                    <w:rPr>
                      <w:rFonts w:ascii="Calibri" w:eastAsia="Calibri" w:hAnsi="Calibri" w:cs="Times New Roman"/>
                      <w:sz w:val="20"/>
                      <w:szCs w:val="20"/>
                    </w:rPr>
                    <w:t>two</w:t>
                  </w:r>
                  <w:proofErr w:type="gramEnd"/>
                  <w:r w:rsidRPr="00C27932">
                    <w:rPr>
                      <w:rFonts w:ascii="Calibri" w:eastAsia="Calibri" w:hAnsi="Calibri" w:cs="Times New Roman"/>
                      <w:sz w:val="20"/>
                      <w:szCs w:val="20"/>
                    </w:rPr>
                    <w:t>,</w:t>
                  </w:r>
                  <w:r>
                    <w:rPr>
                      <w:rFonts w:ascii="Calibri" w:eastAsia="Calibri" w:hAnsi="Calibri" w:cs="Times New Roman"/>
                      <w:sz w:val="20"/>
                      <w:szCs w:val="20"/>
                    </w:rPr>
                    <w:t xml:space="preserve"> </w:t>
                  </w:r>
                  <w:r w:rsidRPr="00C27932">
                    <w:rPr>
                      <w:rFonts w:ascii="Calibri" w:eastAsia="Calibri" w:hAnsi="Calibri" w:cs="Times New Roman"/>
                      <w:sz w:val="20"/>
                      <w:szCs w:val="20"/>
                    </w:rPr>
                    <w:t>three, four, five, six, seven, eight, or nine ones.</w:t>
                  </w: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c. The numbers 10, 20, 30, 40, 50, 60, 70, 80, 90, refer to</w:t>
                  </w: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one, two, three, four, five, six, seven, eight, or nine tens</w:t>
                  </w:r>
                </w:p>
                <w:p w:rsidR="00F311C7"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w:t>
                  </w:r>
                  <w:proofErr w:type="gramStart"/>
                  <w:r w:rsidRPr="00C27932">
                    <w:rPr>
                      <w:rFonts w:ascii="Calibri" w:eastAsia="Calibri" w:hAnsi="Calibri" w:cs="Times New Roman"/>
                      <w:sz w:val="20"/>
                      <w:szCs w:val="20"/>
                    </w:rPr>
                    <w:t>and</w:t>
                  </w:r>
                  <w:proofErr w:type="gramEnd"/>
                  <w:r w:rsidRPr="00C27932">
                    <w:rPr>
                      <w:rFonts w:ascii="Calibri" w:eastAsia="Calibri" w:hAnsi="Calibri" w:cs="Times New Roman"/>
                      <w:sz w:val="20"/>
                      <w:szCs w:val="20"/>
                    </w:rPr>
                    <w:t xml:space="preserve"> 0 ones).</w:t>
                  </w:r>
                  <w:r>
                    <w:rPr>
                      <w:rFonts w:ascii="Calibri" w:eastAsia="Calibri" w:hAnsi="Calibri" w:cs="Times New Roman"/>
                      <w:sz w:val="20"/>
                      <w:szCs w:val="20"/>
                    </w:rPr>
                    <w:t xml:space="preserve"> </w:t>
                  </w:r>
                  <w:r w:rsidRPr="00C27932">
                    <w:rPr>
                      <w:rFonts w:ascii="Calibri" w:eastAsia="Calibri" w:hAnsi="Calibri" w:cs="Times New Roman"/>
                      <w:b/>
                      <w:sz w:val="20"/>
                      <w:szCs w:val="20"/>
                    </w:rPr>
                    <w:t>1.NBT.3</w:t>
                  </w:r>
                  <w:r w:rsidRPr="00C27932">
                    <w:rPr>
                      <w:rFonts w:ascii="Calibri" w:eastAsia="Calibri" w:hAnsi="Calibri" w:cs="Times New Roman"/>
                      <w:sz w:val="20"/>
                      <w:szCs w:val="20"/>
                    </w:rPr>
                    <w:t xml:space="preserve"> Compare two two-digit numbers based </w:t>
                  </w:r>
                </w:p>
                <w:p w:rsidR="00F311C7"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On</w:t>
                  </w:r>
                  <w:r>
                    <w:rPr>
                      <w:rFonts w:ascii="Calibri" w:eastAsia="Calibri" w:hAnsi="Calibri" w:cs="Times New Roman"/>
                      <w:sz w:val="20"/>
                      <w:szCs w:val="20"/>
                    </w:rPr>
                    <w:t xml:space="preserve"> </w:t>
                  </w:r>
                  <w:r w:rsidRPr="00C27932">
                    <w:rPr>
                      <w:rFonts w:ascii="Calibri" w:eastAsia="Calibri" w:hAnsi="Calibri" w:cs="Times New Roman"/>
                      <w:sz w:val="20"/>
                      <w:szCs w:val="20"/>
                    </w:rPr>
                    <w:t xml:space="preserve">meanings of the tens and ones digits, recording the results of </w:t>
                  </w:r>
                </w:p>
                <w:p w:rsidR="00F311C7" w:rsidRPr="00C27932" w:rsidRDefault="00F311C7" w:rsidP="00C3698C">
                  <w:pPr>
                    <w:rPr>
                      <w:rFonts w:ascii="Calibri" w:eastAsia="Calibri" w:hAnsi="Calibri" w:cs="Times New Roman"/>
                      <w:sz w:val="20"/>
                      <w:szCs w:val="20"/>
                    </w:rPr>
                  </w:pPr>
                  <w:proofErr w:type="gramStart"/>
                  <w:r w:rsidRPr="00C27932">
                    <w:rPr>
                      <w:rFonts w:ascii="Calibri" w:eastAsia="Calibri" w:hAnsi="Calibri" w:cs="Times New Roman"/>
                      <w:sz w:val="20"/>
                      <w:szCs w:val="20"/>
                    </w:rPr>
                    <w:t>com</w:t>
                  </w:r>
                  <w:r>
                    <w:rPr>
                      <w:rFonts w:ascii="Calibri" w:eastAsia="Calibri" w:hAnsi="Calibri" w:cs="Times New Roman"/>
                      <w:sz w:val="20"/>
                      <w:szCs w:val="20"/>
                    </w:rPr>
                    <w:t>parisons</w:t>
                  </w:r>
                  <w:proofErr w:type="gramEnd"/>
                  <w:r>
                    <w:rPr>
                      <w:rFonts w:ascii="Calibri" w:eastAsia="Calibri" w:hAnsi="Calibri" w:cs="Times New Roman"/>
                      <w:sz w:val="20"/>
                      <w:szCs w:val="20"/>
                    </w:rPr>
                    <w:t xml:space="preserve"> with the symbols &gt;, </w:t>
                  </w:r>
                  <w:r w:rsidRPr="00C27932">
                    <w:rPr>
                      <w:rFonts w:ascii="Calibri" w:eastAsia="Calibri" w:hAnsi="Calibri" w:cs="Times New Roman"/>
                      <w:sz w:val="20"/>
                      <w:szCs w:val="20"/>
                    </w:rPr>
                    <w:t>&lt; and =.</w:t>
                  </w: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w:t>
                  </w:r>
                </w:p>
                <w:p w:rsidR="00F311C7" w:rsidRDefault="00F311C7" w:rsidP="00F311C7">
                  <w:pPr>
                    <w:pStyle w:val="Header"/>
                    <w:tabs>
                      <w:tab w:val="clear" w:pos="4320"/>
                      <w:tab w:val="clear" w:pos="8640"/>
                    </w:tabs>
                    <w:jc w:val="center"/>
                    <w:rPr>
                      <w:bCs/>
                      <w:sz w:val="22"/>
                      <w:szCs w:val="22"/>
                    </w:rPr>
                  </w:pPr>
                  <w:r w:rsidRPr="00C871BD">
                    <w:rPr>
                      <w:b/>
                      <w:bCs/>
                      <w:sz w:val="22"/>
                      <w:szCs w:val="22"/>
                      <w:u w:val="single"/>
                    </w:rPr>
                    <w:t>Materials Needed:</w:t>
                  </w:r>
                  <w:r w:rsidRPr="00C871BD">
                    <w:rPr>
                      <w:sz w:val="22"/>
                      <w:szCs w:val="22"/>
                    </w:rPr>
                    <w:t xml:space="preserve"> </w:t>
                  </w:r>
                  <w:r w:rsidRPr="00C871BD">
                    <w:rPr>
                      <w:bCs/>
                      <w:sz w:val="22"/>
                      <w:szCs w:val="22"/>
                    </w:rPr>
                    <w:t xml:space="preserve"> </w:t>
                  </w:r>
                </w:p>
                <w:p w:rsidR="00F311C7" w:rsidRDefault="00F311C7" w:rsidP="00F311C7">
                  <w:pPr>
                    <w:pStyle w:val="Header"/>
                    <w:numPr>
                      <w:ilvl w:val="0"/>
                      <w:numId w:val="26"/>
                    </w:numPr>
                    <w:tabs>
                      <w:tab w:val="clear" w:pos="4320"/>
                      <w:tab w:val="clear" w:pos="8640"/>
                    </w:tabs>
                    <w:rPr>
                      <w:bCs/>
                      <w:sz w:val="22"/>
                      <w:szCs w:val="22"/>
                    </w:rPr>
                  </w:pPr>
                  <w:r w:rsidRPr="00FC64D1">
                    <w:rPr>
                      <w:bCs/>
                      <w:sz w:val="22"/>
                      <w:szCs w:val="22"/>
                    </w:rPr>
                    <w:t>Math Expressions</w:t>
                  </w:r>
                  <w:r>
                    <w:rPr>
                      <w:bCs/>
                      <w:sz w:val="22"/>
                      <w:szCs w:val="22"/>
                    </w:rPr>
                    <w:t xml:space="preserve"> Teacher Edition (Vol. 1)</w:t>
                  </w:r>
                </w:p>
                <w:p w:rsidR="00F311C7" w:rsidRDefault="00F311C7" w:rsidP="00F311C7">
                  <w:pPr>
                    <w:pStyle w:val="Header"/>
                    <w:numPr>
                      <w:ilvl w:val="0"/>
                      <w:numId w:val="26"/>
                    </w:numPr>
                    <w:tabs>
                      <w:tab w:val="clear" w:pos="4320"/>
                      <w:tab w:val="clear" w:pos="8640"/>
                    </w:tabs>
                    <w:rPr>
                      <w:bCs/>
                      <w:sz w:val="22"/>
                      <w:szCs w:val="22"/>
                    </w:rPr>
                  </w:pPr>
                  <w:r w:rsidRPr="00FC64D1">
                    <w:rPr>
                      <w:bCs/>
                      <w:sz w:val="22"/>
                      <w:szCs w:val="22"/>
                    </w:rPr>
                    <w:t>Student Activity Book (1 per student</w:t>
                  </w:r>
                  <w:r>
                    <w:rPr>
                      <w:bCs/>
                      <w:sz w:val="22"/>
                      <w:szCs w:val="22"/>
                    </w:rPr>
                    <w:t>) pp. 141-142</w:t>
                  </w:r>
                </w:p>
                <w:p w:rsidR="00F311C7" w:rsidRDefault="00F311C7" w:rsidP="00F311C7">
                  <w:pPr>
                    <w:pStyle w:val="Header"/>
                    <w:numPr>
                      <w:ilvl w:val="0"/>
                      <w:numId w:val="26"/>
                    </w:numPr>
                    <w:tabs>
                      <w:tab w:val="clear" w:pos="4320"/>
                      <w:tab w:val="clear" w:pos="8640"/>
                    </w:tabs>
                    <w:rPr>
                      <w:bCs/>
                      <w:sz w:val="22"/>
                      <w:szCs w:val="22"/>
                    </w:rPr>
                  </w:pPr>
                  <w:r>
                    <w:rPr>
                      <w:bCs/>
                      <w:sz w:val="22"/>
                      <w:szCs w:val="22"/>
                    </w:rPr>
                    <w:t>Secret Code Cards</w:t>
                  </w:r>
                </w:p>
                <w:p w:rsidR="00F311C7" w:rsidRDefault="00F311C7" w:rsidP="00F311C7">
                  <w:pPr>
                    <w:pStyle w:val="Header"/>
                    <w:numPr>
                      <w:ilvl w:val="0"/>
                      <w:numId w:val="26"/>
                    </w:numPr>
                    <w:tabs>
                      <w:tab w:val="clear" w:pos="4320"/>
                      <w:tab w:val="clear" w:pos="8640"/>
                    </w:tabs>
                    <w:rPr>
                      <w:bCs/>
                      <w:sz w:val="22"/>
                      <w:szCs w:val="22"/>
                    </w:rPr>
                  </w:pPr>
                  <w:proofErr w:type="spellStart"/>
                  <w:r>
                    <w:rPr>
                      <w:bCs/>
                      <w:sz w:val="22"/>
                      <w:szCs w:val="22"/>
                    </w:rPr>
                    <w:t>Unifix</w:t>
                  </w:r>
                  <w:proofErr w:type="spellEnd"/>
                  <w:r>
                    <w:rPr>
                      <w:bCs/>
                      <w:sz w:val="22"/>
                      <w:szCs w:val="22"/>
                    </w:rPr>
                    <w:t xml:space="preserve"> Cubes</w:t>
                  </w:r>
                </w:p>
                <w:p w:rsidR="00F311C7" w:rsidRPr="00C871BD" w:rsidRDefault="00F311C7" w:rsidP="00F311C7">
                  <w:pPr>
                    <w:pStyle w:val="Header"/>
                    <w:numPr>
                      <w:ilvl w:val="0"/>
                      <w:numId w:val="26"/>
                    </w:numPr>
                    <w:tabs>
                      <w:tab w:val="clear" w:pos="4320"/>
                      <w:tab w:val="clear" w:pos="8640"/>
                    </w:tabs>
                    <w:rPr>
                      <w:bCs/>
                      <w:sz w:val="22"/>
                      <w:szCs w:val="22"/>
                    </w:rPr>
                  </w:pPr>
                  <w:r>
                    <w:rPr>
                      <w:bCs/>
                      <w:sz w:val="22"/>
                      <w:szCs w:val="22"/>
                    </w:rPr>
                    <w:t>Place Value Blocks</w:t>
                  </w:r>
                </w:p>
                <w:p w:rsidR="00F311C7" w:rsidRDefault="00F311C7" w:rsidP="00C3698C">
                  <w:pPr>
                    <w:rPr>
                      <w:sz w:val="20"/>
                      <w:szCs w:val="20"/>
                    </w:rPr>
                  </w:pPr>
                </w:p>
                <w:p w:rsidR="00F311C7" w:rsidRPr="002A3A5B" w:rsidRDefault="00F311C7" w:rsidP="00F311C7">
                  <w:pPr>
                    <w:pStyle w:val="Heading9"/>
                    <w:rPr>
                      <w:rFonts w:ascii="Cambria" w:eastAsia="Times New Roman" w:hAnsi="Cambria" w:cs="Times New Roman"/>
                      <w:color w:val="404040"/>
                      <w:sz w:val="22"/>
                      <w:szCs w:val="22"/>
                    </w:rPr>
                  </w:pPr>
                  <w:r w:rsidRPr="002A3A5B">
                    <w:rPr>
                      <w:rFonts w:ascii="Cambria" w:eastAsia="Times New Roman" w:hAnsi="Cambria" w:cs="Times New Roman"/>
                      <w:color w:val="404040"/>
                      <w:sz w:val="22"/>
                      <w:szCs w:val="22"/>
                    </w:rPr>
                    <w:t xml:space="preserve">Assessment </w:t>
                  </w:r>
                </w:p>
                <w:p w:rsidR="00F311C7" w:rsidRPr="00FC64D1" w:rsidRDefault="00F311C7" w:rsidP="00F311C7">
                  <w:pPr>
                    <w:numPr>
                      <w:ilvl w:val="0"/>
                      <w:numId w:val="27"/>
                    </w:numPr>
                    <w:spacing w:after="0" w:line="240" w:lineRule="auto"/>
                    <w:rPr>
                      <w:rFonts w:ascii="Calibri" w:eastAsia="Calibri" w:hAnsi="Calibri" w:cs="Times New Roman"/>
                    </w:rPr>
                  </w:pPr>
                  <w:r w:rsidRPr="00FC64D1">
                    <w:rPr>
                      <w:rFonts w:ascii="Calibri" w:eastAsia="Calibri" w:hAnsi="Calibri" w:cs="Times New Roman"/>
                    </w:rPr>
                    <w:t xml:space="preserve">Teacher should monitor if students are using the correct language with each other. For example, 6 tens and 4 ones is sixty-four. </w:t>
                  </w:r>
                </w:p>
                <w:p w:rsidR="00F311C7" w:rsidRPr="00FC64D1" w:rsidRDefault="00F311C7" w:rsidP="00F311C7">
                  <w:pPr>
                    <w:numPr>
                      <w:ilvl w:val="0"/>
                      <w:numId w:val="27"/>
                    </w:numPr>
                    <w:spacing w:after="0" w:line="240" w:lineRule="auto"/>
                    <w:rPr>
                      <w:rFonts w:ascii="Calibri" w:eastAsia="Calibri" w:hAnsi="Calibri" w:cs="Times New Roman"/>
                    </w:rPr>
                  </w:pPr>
                  <w:r w:rsidRPr="00FC64D1">
                    <w:rPr>
                      <w:rFonts w:ascii="Calibri" w:eastAsia="Calibri" w:hAnsi="Calibri" w:cs="Times New Roman"/>
                    </w:rPr>
                    <w:t xml:space="preserve">Teacher should monitor to see if students are drawing the correct number of sticks and circles for numerals 10-99. </w:t>
                  </w:r>
                </w:p>
                <w:p w:rsidR="00F311C7" w:rsidRPr="0070209B" w:rsidRDefault="00F311C7" w:rsidP="00F311C7">
                  <w:pPr>
                    <w:numPr>
                      <w:ilvl w:val="0"/>
                      <w:numId w:val="27"/>
                    </w:numPr>
                    <w:spacing w:after="0" w:line="240" w:lineRule="auto"/>
                    <w:rPr>
                      <w:rFonts w:ascii="Calibri" w:eastAsia="Calibri" w:hAnsi="Calibri" w:cs="Times New Roman"/>
                    </w:rPr>
                  </w:pPr>
                  <w:r w:rsidRPr="00FC64D1">
                    <w:rPr>
                      <w:rFonts w:ascii="Calibri" w:eastAsia="Calibri" w:hAnsi="Calibri" w:cs="Times New Roman"/>
                    </w:rPr>
                    <w:t xml:space="preserve">Teacher should monitor if students are drawing the correct number of sticks and circles in their </w:t>
                  </w:r>
                  <w:proofErr w:type="spellStart"/>
                  <w:r w:rsidRPr="00FC64D1">
                    <w:rPr>
                      <w:rFonts w:ascii="Calibri" w:eastAsia="Calibri" w:hAnsi="Calibri" w:cs="Times New Roman"/>
                    </w:rPr>
                    <w:t>tens</w:t>
                  </w:r>
                  <w:proofErr w:type="spellEnd"/>
                  <w:r w:rsidRPr="00FC64D1">
                    <w:rPr>
                      <w:rFonts w:ascii="Calibri" w:eastAsia="Calibri" w:hAnsi="Calibri" w:cs="Times New Roman"/>
                    </w:rPr>
                    <w:t xml:space="preserve"> and</w:t>
                  </w:r>
                  <w:r>
                    <w:rPr>
                      <w:rFonts w:ascii="Calibri" w:eastAsia="Calibri" w:hAnsi="Calibri" w:cs="Times New Roman"/>
                    </w:rPr>
                    <w:t xml:space="preserve"> ones columns.</w:t>
                  </w:r>
                </w:p>
                <w:p w:rsidR="00F311C7" w:rsidRPr="00B26E98" w:rsidRDefault="00F311C7" w:rsidP="00F311C7">
                  <w:pPr>
                    <w:pStyle w:val="BodyText"/>
                    <w:jc w:val="center"/>
                    <w:rPr>
                      <w:sz w:val="22"/>
                      <w:szCs w:val="22"/>
                      <w:u w:val="single"/>
                    </w:rPr>
                  </w:pPr>
                  <w:r w:rsidRPr="00B26E98">
                    <w:rPr>
                      <w:sz w:val="22"/>
                      <w:szCs w:val="22"/>
                      <w:u w:val="single"/>
                    </w:rPr>
                    <w:t>Vocabulary</w:t>
                  </w:r>
                </w:p>
                <w:p w:rsidR="00F311C7" w:rsidRPr="00FC64D1" w:rsidRDefault="00F311C7" w:rsidP="00F311C7">
                  <w:pPr>
                    <w:pStyle w:val="BodyText"/>
                    <w:rPr>
                      <w:b w:val="0"/>
                      <w:sz w:val="22"/>
                      <w:szCs w:val="22"/>
                    </w:rPr>
                  </w:pPr>
                  <w:r w:rsidRPr="00FC64D1">
                    <w:rPr>
                      <w:sz w:val="22"/>
                      <w:szCs w:val="22"/>
                    </w:rPr>
                    <w:t>Sticks and circles</w:t>
                  </w:r>
                  <w:r w:rsidRPr="00FC64D1">
                    <w:rPr>
                      <w:b w:val="0"/>
                      <w:sz w:val="22"/>
                      <w:szCs w:val="22"/>
                    </w:rPr>
                    <w:t xml:space="preserve"> a visual representation of groups of tens as sticks and </w:t>
                  </w:r>
                  <w:r w:rsidRPr="00FC64D1">
                    <w:rPr>
                      <w:b w:val="0"/>
                      <w:sz w:val="22"/>
                      <w:szCs w:val="22"/>
                    </w:rPr>
                    <w:lastRenderedPageBreak/>
                    <w:t>individual ones as circles.</w:t>
                  </w:r>
                </w:p>
                <w:p w:rsidR="00F311C7" w:rsidRPr="00FC64D1" w:rsidRDefault="00F311C7" w:rsidP="00F311C7">
                  <w:pPr>
                    <w:pStyle w:val="BodyText"/>
                    <w:rPr>
                      <w:b w:val="0"/>
                      <w:sz w:val="22"/>
                      <w:szCs w:val="22"/>
                    </w:rPr>
                  </w:pPr>
                  <w:r w:rsidRPr="00FC64D1">
                    <w:rPr>
                      <w:sz w:val="22"/>
                      <w:szCs w:val="22"/>
                    </w:rPr>
                    <w:t xml:space="preserve"> Student Pairs</w:t>
                  </w:r>
                  <w:r w:rsidRPr="00FC64D1">
                    <w:rPr>
                      <w:b w:val="0"/>
                      <w:sz w:val="22"/>
                      <w:szCs w:val="22"/>
                    </w:rPr>
                    <w:t xml:space="preserve"> In the Student Pairs structure, two children work together to solve a problem, explain a solution method, role play within a mathematical situation, play a math game, or help a partner having difficulties.</w:t>
                  </w:r>
                </w:p>
                <w:p w:rsidR="00F311C7" w:rsidRDefault="00F311C7" w:rsidP="00C3698C">
                  <w:pPr>
                    <w:rPr>
                      <w:sz w:val="20"/>
                      <w:szCs w:val="20"/>
                    </w:rPr>
                  </w:pPr>
                </w:p>
                <w:p w:rsidR="00F311C7" w:rsidRDefault="00F311C7" w:rsidP="00F311C7">
                  <w:pPr>
                    <w:jc w:val="center"/>
                    <w:rPr>
                      <w:rFonts w:ascii="Calibri" w:eastAsia="Calibri" w:hAnsi="Calibri" w:cs="Times New Roman"/>
                      <w:b/>
                      <w:i/>
                      <w:u w:val="single"/>
                    </w:rPr>
                  </w:pPr>
                  <w:r>
                    <w:rPr>
                      <w:rFonts w:ascii="Calibri" w:eastAsia="Calibri" w:hAnsi="Calibri" w:cs="Times New Roman"/>
                      <w:b/>
                      <w:i/>
                      <w:u w:val="single"/>
                    </w:rPr>
                    <w:t>Math Expressions Lesson</w:t>
                  </w:r>
                </w:p>
                <w:p w:rsidR="00F311C7" w:rsidRDefault="00F311C7" w:rsidP="00F311C7">
                  <w:pPr>
                    <w:jc w:val="center"/>
                    <w:rPr>
                      <w:rFonts w:ascii="Calibri" w:eastAsia="Calibri" w:hAnsi="Calibri" w:cs="Times New Roman"/>
                      <w:b/>
                      <w:i/>
                      <w:u w:val="single"/>
                    </w:rPr>
                  </w:pPr>
                  <w:r>
                    <w:rPr>
                      <w:rFonts w:ascii="Calibri" w:eastAsia="Calibri" w:hAnsi="Calibri" w:cs="Times New Roman"/>
                      <w:b/>
                      <w:i/>
                      <w:u w:val="single"/>
                    </w:rPr>
                    <w:t>Unit 4 lesson 10 Paired Practice with Tens and Ones</w:t>
                  </w:r>
                </w:p>
                <w:p w:rsidR="00F311C7" w:rsidRPr="00704FC7" w:rsidRDefault="00F311C7" w:rsidP="00F311C7">
                  <w:pPr>
                    <w:pStyle w:val="NormalWeb"/>
                    <w:spacing w:before="0" w:beforeAutospacing="0" w:after="0" w:afterAutospacing="0"/>
                    <w:jc w:val="center"/>
                    <w:rPr>
                      <w:b/>
                      <w:sz w:val="12"/>
                      <w:szCs w:val="22"/>
                      <w:u w:val="single"/>
                    </w:rPr>
                  </w:pPr>
                </w:p>
                <w:p w:rsidR="00F311C7" w:rsidRPr="00704FC7" w:rsidRDefault="00F311C7" w:rsidP="00F311C7">
                  <w:pPr>
                    <w:pStyle w:val="NormalWeb"/>
                    <w:spacing w:before="0" w:beforeAutospacing="0" w:after="0" w:afterAutospacing="0"/>
                    <w:jc w:val="center"/>
                    <w:rPr>
                      <w:b/>
                      <w:sz w:val="22"/>
                      <w:szCs w:val="22"/>
                      <w:u w:val="single"/>
                    </w:rPr>
                  </w:pPr>
                  <w:r w:rsidRPr="00704FC7">
                    <w:rPr>
                      <w:b/>
                      <w:sz w:val="22"/>
                      <w:szCs w:val="22"/>
                      <w:u w:val="single"/>
                    </w:rPr>
                    <w:t>Activity 1</w:t>
                  </w:r>
                </w:p>
                <w:p w:rsidR="00F311C7" w:rsidRDefault="00F311C7" w:rsidP="00F311C7">
                  <w:pPr>
                    <w:pStyle w:val="NormalWeb"/>
                    <w:numPr>
                      <w:ilvl w:val="0"/>
                      <w:numId w:val="28"/>
                    </w:numPr>
                    <w:spacing w:before="0" w:beforeAutospacing="0"/>
                    <w:rPr>
                      <w:color w:val="111111"/>
                      <w:sz w:val="22"/>
                      <w:szCs w:val="22"/>
                    </w:rPr>
                  </w:pPr>
                  <w:r w:rsidRPr="00B616BC">
                    <w:rPr>
                      <w:color w:val="111111"/>
                      <w:sz w:val="22"/>
                      <w:szCs w:val="22"/>
                    </w:rPr>
                    <w:t>Students will practice partner counting by tens and ones and making numbers with the Secret Code Cards. Students will make a stack of tens cards on the left and ones</w:t>
                  </w:r>
                  <w:r>
                    <w:rPr>
                      <w:color w:val="111111"/>
                      <w:sz w:val="22"/>
                      <w:szCs w:val="22"/>
                    </w:rPr>
                    <w:t xml:space="preserve"> cards on the right (sticks and </w:t>
                  </w:r>
                  <w:r w:rsidRPr="00B616BC">
                    <w:rPr>
                      <w:color w:val="111111"/>
                      <w:sz w:val="22"/>
                      <w:szCs w:val="22"/>
                    </w:rPr>
                    <w:t>circles should be face up).</w:t>
                  </w:r>
                </w:p>
                <w:p w:rsidR="00F311C7" w:rsidRDefault="00F311C7" w:rsidP="00F311C7">
                  <w:pPr>
                    <w:pStyle w:val="NormalWeb"/>
                    <w:numPr>
                      <w:ilvl w:val="0"/>
                      <w:numId w:val="28"/>
                    </w:numPr>
                    <w:spacing w:before="0" w:beforeAutospacing="0"/>
                    <w:rPr>
                      <w:color w:val="111111"/>
                      <w:sz w:val="22"/>
                      <w:szCs w:val="22"/>
                    </w:rPr>
                  </w:pPr>
                  <w:r w:rsidRPr="00B616BC">
                    <w:rPr>
                      <w:color w:val="111111"/>
                      <w:sz w:val="22"/>
                      <w:szCs w:val="22"/>
                    </w:rPr>
                    <w:t xml:space="preserve"> Pairs draw the top card from each pile and one partner says how many </w:t>
                  </w:r>
                  <w:proofErr w:type="spellStart"/>
                  <w:r w:rsidRPr="00B616BC">
                    <w:rPr>
                      <w:color w:val="111111"/>
                      <w:sz w:val="22"/>
                      <w:szCs w:val="22"/>
                    </w:rPr>
                    <w:t>tens</w:t>
                  </w:r>
                  <w:proofErr w:type="spellEnd"/>
                  <w:r w:rsidRPr="00B616BC">
                    <w:rPr>
                      <w:color w:val="111111"/>
                      <w:sz w:val="22"/>
                      <w:szCs w:val="22"/>
                    </w:rPr>
                    <w:t xml:space="preserve"> and ones, for example 5 tens and 6 ones. The other partner names the number, for example fifty-six. Then, they turn over those cards and together say, "Fifty and six make fifty-six". </w:t>
                  </w:r>
                </w:p>
                <w:p w:rsidR="00F311C7" w:rsidRDefault="00F311C7" w:rsidP="00F311C7">
                  <w:pPr>
                    <w:pStyle w:val="NormalWeb"/>
                    <w:numPr>
                      <w:ilvl w:val="0"/>
                      <w:numId w:val="28"/>
                    </w:numPr>
                    <w:spacing w:before="0" w:beforeAutospacing="0" w:after="0" w:afterAutospacing="0"/>
                    <w:rPr>
                      <w:color w:val="111111"/>
                      <w:sz w:val="22"/>
                      <w:szCs w:val="22"/>
                    </w:rPr>
                  </w:pPr>
                  <w:r w:rsidRPr="00B616BC">
                    <w:rPr>
                      <w:color w:val="111111"/>
                      <w:sz w:val="22"/>
                      <w:szCs w:val="22"/>
                    </w:rPr>
                    <w:t>Partners switch roles and repeat.</w:t>
                  </w:r>
                  <w:r>
                    <w:rPr>
                      <w:color w:val="111111"/>
                      <w:sz w:val="22"/>
                      <w:szCs w:val="22"/>
                    </w:rPr>
                    <w:t xml:space="preserve"> </w:t>
                  </w:r>
                  <w:r w:rsidRPr="00B616BC">
                    <w:rPr>
                      <w:color w:val="111111"/>
                      <w:sz w:val="22"/>
                      <w:szCs w:val="22"/>
                    </w:rPr>
                    <w:t>After 10 minutes have students flip the stacks over and play with the number side up. They say the same words as before, but end using tens and ones words. For example, the first partner would name 6 tens and four ones. The second</w:t>
                  </w:r>
                  <w:r>
                    <w:rPr>
                      <w:color w:val="111111"/>
                      <w:sz w:val="22"/>
                      <w:szCs w:val="22"/>
                    </w:rPr>
                    <w:t xml:space="preserve"> partner would name the number. F</w:t>
                  </w:r>
                  <w:r w:rsidRPr="00B616BC">
                    <w:rPr>
                      <w:color w:val="111111"/>
                      <w:sz w:val="22"/>
                      <w:szCs w:val="22"/>
                    </w:rPr>
                    <w:t>or example</w:t>
                  </w:r>
                  <w:r>
                    <w:rPr>
                      <w:color w:val="111111"/>
                      <w:sz w:val="22"/>
                      <w:szCs w:val="22"/>
                    </w:rPr>
                    <w:t xml:space="preserve">, </w:t>
                  </w:r>
                  <w:r w:rsidRPr="00B616BC">
                    <w:rPr>
                      <w:color w:val="111111"/>
                      <w:sz w:val="22"/>
                      <w:szCs w:val="22"/>
                    </w:rPr>
                    <w:t>sixty-four. Then, together they would say, "</w:t>
                  </w:r>
                  <w:proofErr w:type="gramStart"/>
                  <w:r w:rsidRPr="00B616BC">
                    <w:rPr>
                      <w:color w:val="111111"/>
                      <w:sz w:val="22"/>
                      <w:szCs w:val="22"/>
                    </w:rPr>
                    <w:t>six</w:t>
                  </w:r>
                  <w:proofErr w:type="gramEnd"/>
                  <w:r w:rsidRPr="00B616BC">
                    <w:rPr>
                      <w:color w:val="111111"/>
                      <w:sz w:val="22"/>
                      <w:szCs w:val="22"/>
                    </w:rPr>
                    <w:t xml:space="preserve"> tens and four ones is sixty-four. Partners switch roles and repeat.</w:t>
                  </w:r>
                  <w:r w:rsidRPr="00B616BC">
                    <w:t xml:space="preserve"> </w:t>
                  </w:r>
                </w:p>
                <w:p w:rsidR="00F311C7" w:rsidRPr="00704FC7" w:rsidRDefault="00F311C7" w:rsidP="00F311C7">
                  <w:pPr>
                    <w:pStyle w:val="NormalWeb"/>
                    <w:spacing w:before="0" w:beforeAutospacing="0" w:after="0" w:afterAutospacing="0"/>
                    <w:jc w:val="center"/>
                    <w:rPr>
                      <w:rStyle w:val="Strong"/>
                      <w:color w:val="111111"/>
                      <w:sz w:val="10"/>
                      <w:szCs w:val="22"/>
                      <w:u w:val="single"/>
                    </w:rPr>
                  </w:pPr>
                </w:p>
                <w:p w:rsidR="00F311C7" w:rsidRDefault="00F311C7" w:rsidP="00F311C7">
                  <w:pPr>
                    <w:pStyle w:val="NormalWeb"/>
                    <w:spacing w:before="0" w:beforeAutospacing="0" w:after="0" w:afterAutospacing="0"/>
                    <w:jc w:val="center"/>
                    <w:rPr>
                      <w:rStyle w:val="Strong"/>
                      <w:i/>
                      <w:color w:val="111111"/>
                      <w:sz w:val="22"/>
                      <w:szCs w:val="22"/>
                    </w:rPr>
                  </w:pPr>
                  <w:r w:rsidRPr="00704FC7">
                    <w:rPr>
                      <w:rStyle w:val="Strong"/>
                      <w:color w:val="111111"/>
                      <w:sz w:val="22"/>
                      <w:szCs w:val="22"/>
                      <w:u w:val="single"/>
                    </w:rPr>
                    <w:t>Activity 2:</w:t>
                  </w:r>
                </w:p>
                <w:p w:rsidR="00F311C7" w:rsidRDefault="00F311C7" w:rsidP="00F311C7">
                  <w:pPr>
                    <w:pStyle w:val="NormalWeb"/>
                    <w:spacing w:before="0" w:beforeAutospacing="0" w:after="0" w:afterAutospacing="0"/>
                    <w:jc w:val="center"/>
                    <w:rPr>
                      <w:rStyle w:val="Strong"/>
                      <w:i/>
                      <w:color w:val="111111"/>
                      <w:sz w:val="22"/>
                      <w:szCs w:val="22"/>
                    </w:rPr>
                  </w:pPr>
                  <w:r w:rsidRPr="00B616BC">
                    <w:rPr>
                      <w:rStyle w:val="Strong"/>
                      <w:i/>
                      <w:color w:val="111111"/>
                      <w:sz w:val="22"/>
                      <w:szCs w:val="22"/>
                    </w:rPr>
                    <w:t>Complete the following Activity Cards in place of Use the Green Make-a-Ten Cards and playing One Hundred Ants) Intervention</w:t>
                  </w:r>
                </w:p>
                <w:p w:rsidR="00F311C7" w:rsidRPr="00704FC7" w:rsidRDefault="00F311C7" w:rsidP="00F311C7">
                  <w:pPr>
                    <w:pStyle w:val="NormalWeb"/>
                    <w:spacing w:before="0" w:beforeAutospacing="0" w:after="0" w:afterAutospacing="0"/>
                    <w:jc w:val="center"/>
                    <w:rPr>
                      <w:rStyle w:val="Strong"/>
                      <w:i/>
                      <w:color w:val="111111"/>
                      <w:sz w:val="12"/>
                      <w:szCs w:val="22"/>
                    </w:rPr>
                  </w:pPr>
                </w:p>
                <w:p w:rsidR="00F311C7" w:rsidRDefault="00F311C7" w:rsidP="00F311C7">
                  <w:pPr>
                    <w:pStyle w:val="NormalWeb"/>
                    <w:numPr>
                      <w:ilvl w:val="0"/>
                      <w:numId w:val="29"/>
                    </w:numPr>
                    <w:spacing w:before="0" w:beforeAutospacing="0"/>
                    <w:rPr>
                      <w:color w:val="111111"/>
                      <w:sz w:val="22"/>
                      <w:szCs w:val="22"/>
                    </w:rPr>
                  </w:pPr>
                  <w:r w:rsidRPr="00704FC7">
                    <w:rPr>
                      <w:rStyle w:val="Strong"/>
                      <w:color w:val="111111"/>
                      <w:sz w:val="22"/>
                      <w:szCs w:val="22"/>
                    </w:rPr>
                    <w:t>Activity Card 4-10: Pass the Sticks and Circles</w:t>
                  </w:r>
                  <w:r>
                    <w:rPr>
                      <w:rStyle w:val="Strong"/>
                      <w:i/>
                      <w:color w:val="111111"/>
                      <w:sz w:val="22"/>
                      <w:szCs w:val="22"/>
                    </w:rPr>
                    <w:t xml:space="preserve"> </w:t>
                  </w:r>
                  <w:r w:rsidRPr="00B616BC">
                    <w:rPr>
                      <w:color w:val="111111"/>
                      <w:sz w:val="22"/>
                      <w:szCs w:val="22"/>
                    </w:rPr>
                    <w:t xml:space="preserve">Students will work in groups of 3. First student will write 10-19 on a piece of paper and pass it to the next person. That student will draw sticks and circles for the first number and pass it to the last person. That student draws sticks and circles for the following number. </w:t>
                  </w:r>
                </w:p>
                <w:p w:rsidR="00F311C7" w:rsidRDefault="00F311C7" w:rsidP="00F311C7">
                  <w:pPr>
                    <w:pStyle w:val="NormalWeb"/>
                    <w:numPr>
                      <w:ilvl w:val="0"/>
                      <w:numId w:val="29"/>
                    </w:numPr>
                    <w:spacing w:before="0" w:beforeAutospacing="0"/>
                    <w:rPr>
                      <w:color w:val="111111"/>
                      <w:sz w:val="22"/>
                      <w:szCs w:val="22"/>
                    </w:rPr>
                  </w:pPr>
                  <w:r w:rsidRPr="00B616BC">
                    <w:rPr>
                      <w:color w:val="111111"/>
                      <w:sz w:val="22"/>
                      <w:szCs w:val="22"/>
                    </w:rPr>
                    <w:t>Continue passing the paper around the circle until you reach 19 and the next student writes the numbers 20 - 29. Students will continue this pattern until they reach 99.</w:t>
                  </w:r>
                  <w:r>
                    <w:rPr>
                      <w:color w:val="111111"/>
                      <w:sz w:val="22"/>
                      <w:szCs w:val="22"/>
                    </w:rPr>
                    <w:t xml:space="preserve"> </w:t>
                  </w:r>
                </w:p>
                <w:p w:rsidR="00F311C7" w:rsidRDefault="00F311C7" w:rsidP="00F311C7">
                  <w:pPr>
                    <w:pStyle w:val="NormalWeb"/>
                    <w:numPr>
                      <w:ilvl w:val="0"/>
                      <w:numId w:val="29"/>
                    </w:numPr>
                    <w:spacing w:before="0" w:beforeAutospacing="0"/>
                    <w:rPr>
                      <w:color w:val="111111"/>
                      <w:sz w:val="22"/>
                      <w:szCs w:val="22"/>
                    </w:rPr>
                  </w:pPr>
                  <w:r w:rsidRPr="00310B4A">
                    <w:rPr>
                      <w:rStyle w:val="Strong"/>
                      <w:color w:val="111111"/>
                      <w:sz w:val="22"/>
                      <w:szCs w:val="22"/>
                    </w:rPr>
                    <w:t>On Level Activity Card 4-10: Show Tens and Ones</w:t>
                  </w:r>
                  <w:r>
                    <w:rPr>
                      <w:rStyle w:val="Strong"/>
                      <w:color w:val="111111"/>
                      <w:sz w:val="22"/>
                      <w:szCs w:val="22"/>
                    </w:rPr>
                    <w:t xml:space="preserve"> </w:t>
                  </w:r>
                  <w:r w:rsidRPr="00B616BC">
                    <w:rPr>
                      <w:color w:val="111111"/>
                      <w:sz w:val="22"/>
                      <w:szCs w:val="22"/>
                    </w:rPr>
                    <w:t xml:space="preserve">Student will work in pairs. Write a list of 7 numbers </w:t>
                  </w:r>
                  <w:proofErr w:type="gramStart"/>
                  <w:r w:rsidRPr="00B616BC">
                    <w:rPr>
                      <w:color w:val="111111"/>
                      <w:sz w:val="22"/>
                      <w:szCs w:val="22"/>
                    </w:rPr>
                    <w:t>between 18-80</w:t>
                  </w:r>
                  <w:proofErr w:type="gramEnd"/>
                  <w:r w:rsidRPr="00B616BC">
                    <w:rPr>
                      <w:color w:val="111111"/>
                      <w:sz w:val="22"/>
                      <w:szCs w:val="22"/>
                    </w:rPr>
                    <w:t xml:space="preserve">. Make two columns and label them </w:t>
                  </w:r>
                  <w:r w:rsidRPr="00B616BC">
                    <w:rPr>
                      <w:rStyle w:val="Emphasis"/>
                      <w:color w:val="111111"/>
                      <w:sz w:val="22"/>
                      <w:szCs w:val="22"/>
                    </w:rPr>
                    <w:t>Tens and Ones</w:t>
                  </w:r>
                  <w:r w:rsidRPr="00B616BC">
                    <w:rPr>
                      <w:color w:val="111111"/>
                      <w:sz w:val="22"/>
                      <w:szCs w:val="22"/>
                    </w:rPr>
                    <w:t>. Students draw sticks and circles for each number. Students trade paper with another pair and check answers.</w:t>
                  </w:r>
                  <w:r>
                    <w:rPr>
                      <w:color w:val="111111"/>
                      <w:sz w:val="22"/>
                      <w:szCs w:val="22"/>
                    </w:rPr>
                    <w:t xml:space="preserve"> </w:t>
                  </w:r>
                </w:p>
                <w:p w:rsidR="00F311C7" w:rsidRDefault="00F311C7" w:rsidP="00F311C7">
                  <w:pPr>
                    <w:pStyle w:val="NormalWeb"/>
                    <w:numPr>
                      <w:ilvl w:val="0"/>
                      <w:numId w:val="29"/>
                    </w:numPr>
                    <w:spacing w:before="0" w:beforeAutospacing="0" w:after="0" w:afterAutospacing="0"/>
                    <w:rPr>
                      <w:color w:val="111111"/>
                      <w:sz w:val="22"/>
                      <w:szCs w:val="22"/>
                    </w:rPr>
                  </w:pPr>
                  <w:r w:rsidRPr="00310B4A">
                    <w:rPr>
                      <w:rStyle w:val="Strong"/>
                      <w:color w:val="111111"/>
                      <w:sz w:val="22"/>
                      <w:szCs w:val="22"/>
                    </w:rPr>
                    <w:t>Challenge Activity Card 4-10: Make a List</w:t>
                  </w:r>
                  <w:r>
                    <w:rPr>
                      <w:rStyle w:val="Strong"/>
                      <w:color w:val="111111"/>
                      <w:sz w:val="22"/>
                      <w:szCs w:val="22"/>
                    </w:rPr>
                    <w:t xml:space="preserve">- </w:t>
                  </w:r>
                  <w:r w:rsidRPr="00B616BC">
                    <w:rPr>
                      <w:color w:val="111111"/>
                      <w:sz w:val="22"/>
                      <w:szCs w:val="22"/>
                    </w:rPr>
                    <w:t>Students work alone and each need their own set of Secret Code Cards. They will use the cards, 80, 50, 40, 8, 5, and 4 to list all the two-digit numbers they can make. Each student then draws sticks and circles to show each number. Trade papers with another student and check answers.</w:t>
                  </w: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w:t>
                  </w: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w:t>
                  </w:r>
                </w:p>
                <w:p w:rsidR="00F311C7" w:rsidRPr="00C27932" w:rsidRDefault="00F311C7" w:rsidP="00C3698C">
                  <w:pPr>
                    <w:rPr>
                      <w:rFonts w:ascii="Calibri" w:eastAsia="Calibri" w:hAnsi="Calibri" w:cs="Times New Roman"/>
                      <w:sz w:val="20"/>
                      <w:szCs w:val="20"/>
                    </w:rPr>
                  </w:pPr>
                  <w:r w:rsidRPr="00C27932">
                    <w:rPr>
                      <w:rFonts w:ascii="Calibri" w:eastAsia="Calibri" w:hAnsi="Calibri" w:cs="Times New Roman"/>
                      <w:sz w:val="20"/>
                      <w:szCs w:val="20"/>
                    </w:rPr>
                    <w:t xml:space="preserve"> </w:t>
                  </w: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p>
                <w:p w:rsidR="00F311C7" w:rsidRPr="00C27932" w:rsidRDefault="00F311C7" w:rsidP="00C3698C">
                  <w:pPr>
                    <w:rPr>
                      <w:rFonts w:ascii="Calibri" w:eastAsia="Calibri" w:hAnsi="Calibri" w:cs="Times New Roman"/>
                      <w:sz w:val="20"/>
                      <w:szCs w:val="20"/>
                    </w:rPr>
                  </w:pPr>
                </w:p>
                <w:p w:rsidR="00F311C7" w:rsidRPr="00C27932" w:rsidRDefault="00F311C7" w:rsidP="00C3698C">
                  <w:pPr>
                    <w:pStyle w:val="NormalWeb"/>
                    <w:jc w:val="both"/>
                    <w:rPr>
                      <w:sz w:val="20"/>
                      <w:szCs w:val="20"/>
                    </w:rPr>
                  </w:pPr>
                </w:p>
                <w:p w:rsidR="00F311C7" w:rsidRPr="00C27932" w:rsidRDefault="00F311C7" w:rsidP="00C3698C">
                  <w:pPr>
                    <w:pStyle w:val="NormalWeb"/>
                    <w:jc w:val="both"/>
                    <w:rPr>
                      <w:sz w:val="20"/>
                      <w:szCs w:val="20"/>
                    </w:rPr>
                  </w:pPr>
                </w:p>
                <w:p w:rsidR="00F311C7" w:rsidRPr="00C27932" w:rsidRDefault="00F311C7" w:rsidP="00C3698C">
                  <w:pPr>
                    <w:pStyle w:val="NormalWeb"/>
                    <w:rPr>
                      <w:rFonts w:eastAsia="Arial Unicode MS"/>
                      <w:bCs/>
                      <w:sz w:val="20"/>
                      <w:szCs w:val="20"/>
                    </w:rPr>
                  </w:pPr>
                </w:p>
              </w:tc>
            </w:tr>
          </w:tbl>
          <w:p w:rsidR="00F311C7" w:rsidRPr="001152B1" w:rsidRDefault="00F311C7" w:rsidP="00C3698C">
            <w:pPr>
              <w:rPr>
                <w:rFonts w:ascii="Comic Sans MS" w:hAnsi="Comic Sans MS"/>
                <w:b/>
              </w:rPr>
            </w:pPr>
          </w:p>
        </w:tc>
      </w:tr>
      <w:tr w:rsidR="00F311C7" w:rsidRPr="001152B1" w:rsidTr="002F6032">
        <w:tc>
          <w:tcPr>
            <w:tcW w:w="9576" w:type="dxa"/>
          </w:tcPr>
          <w:p w:rsidR="00F311C7" w:rsidRPr="00FF5607" w:rsidRDefault="00F311C7" w:rsidP="00C3698C">
            <w:pPr>
              <w:rPr>
                <w:rFonts w:ascii="Comic Sans MS" w:hAnsi="Comic Sans MS"/>
                <w:b/>
              </w:rPr>
            </w:pPr>
            <w:r w:rsidRPr="00FF5607">
              <w:rPr>
                <w:rFonts w:ascii="Comic Sans MS" w:hAnsi="Comic Sans MS"/>
                <w:b/>
              </w:rPr>
              <w:lastRenderedPageBreak/>
              <w:t>***Ms. Smith</w:t>
            </w:r>
            <w:r>
              <w:rPr>
                <w:rFonts w:ascii="Comic Sans MS" w:hAnsi="Comic Sans MS"/>
                <w:b/>
              </w:rPr>
              <w:t xml:space="preserve"> and Mrs. C</w:t>
            </w:r>
            <w:r w:rsidRPr="00FF5607">
              <w:rPr>
                <w:rFonts w:ascii="Comic Sans MS" w:hAnsi="Comic Sans MS"/>
                <w:b/>
              </w:rPr>
              <w:t xml:space="preserve"> will be monitoring students during their holiday game.</w:t>
            </w:r>
          </w:p>
          <w:p w:rsidR="00F311C7" w:rsidRDefault="00F311C7" w:rsidP="00C3698C">
            <w:pPr>
              <w:rPr>
                <w:rFonts w:ascii="Comic Sans MS" w:hAnsi="Comic Sans MS"/>
                <w:b/>
              </w:rPr>
            </w:pPr>
          </w:p>
          <w:p w:rsidR="00F311C7" w:rsidRDefault="00F311C7" w:rsidP="00C3698C">
            <w:pPr>
              <w:rPr>
                <w:rFonts w:ascii="Comic Sans MS" w:hAnsi="Comic Sans MS"/>
                <w:b/>
              </w:rPr>
            </w:pPr>
            <w:r>
              <w:rPr>
                <w:rFonts w:ascii="Comic Sans MS" w:hAnsi="Comic Sans MS"/>
                <w:b/>
              </w:rPr>
              <w:t>GAME:</w:t>
            </w:r>
          </w:p>
          <w:p w:rsidR="00F311C7" w:rsidRDefault="00F311C7" w:rsidP="00C3698C">
            <w:pPr>
              <w:rPr>
                <w:rFonts w:ascii="Comic Sans MS" w:hAnsi="Comic Sans MS"/>
                <w:b/>
              </w:rPr>
            </w:pPr>
            <w:r>
              <w:rPr>
                <w:rFonts w:ascii="Comic Sans MS" w:hAnsi="Comic Sans MS"/>
              </w:rPr>
              <w:t xml:space="preserve">Hanukah Equation Match– Students work in groups of 2. They start with the lowest number 6 in the center of their menorah. They then have to create 8 equations on yellow candles to make the answer sum/difference of 6. They cannot be repeated. They should raise their hand when they have all their equations so they can be checked. Then if all are correct, they put them to the side and make equations for the next number 8, and so on. </w:t>
            </w:r>
          </w:p>
          <w:p w:rsidR="00F311C7" w:rsidRDefault="00F311C7" w:rsidP="00C3698C">
            <w:pPr>
              <w:rPr>
                <w:rFonts w:ascii="Comic Sans MS" w:hAnsi="Comic Sans MS"/>
                <w:b/>
              </w:rPr>
            </w:pPr>
          </w:p>
          <w:p w:rsidR="00F311C7" w:rsidRPr="001152B1" w:rsidRDefault="00F311C7" w:rsidP="00F311C7">
            <w:pPr>
              <w:rPr>
                <w:rFonts w:ascii="Comic Sans MS" w:hAnsi="Comic Sans MS"/>
                <w:b/>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Specials 9:35-10:20</w:t>
            </w:r>
            <w:r>
              <w:rPr>
                <w:rFonts w:ascii="Comic Sans MS" w:hAnsi="Comic Sans MS"/>
                <w:b/>
              </w:rPr>
              <w:t xml:space="preserve"> – Music Mrs. </w:t>
            </w:r>
            <w:proofErr w:type="spellStart"/>
            <w:r>
              <w:rPr>
                <w:rFonts w:ascii="Comic Sans MS" w:hAnsi="Comic Sans MS"/>
                <w:b/>
              </w:rPr>
              <w:t>Isadore</w:t>
            </w:r>
            <w:proofErr w:type="spellEnd"/>
          </w:p>
        </w:tc>
      </w:tr>
      <w:tr w:rsidR="00F311C7" w:rsidRPr="001152B1" w:rsidTr="002F6032">
        <w:tc>
          <w:tcPr>
            <w:tcW w:w="9576" w:type="dxa"/>
          </w:tcPr>
          <w:p w:rsidR="00E734DC" w:rsidRDefault="00F311C7" w:rsidP="00E734DC">
            <w:pPr>
              <w:rPr>
                <w:rFonts w:ascii="Comic Sans MS" w:hAnsi="Comic Sans MS"/>
                <w:b/>
              </w:rPr>
            </w:pPr>
            <w:r w:rsidRPr="001152B1">
              <w:rPr>
                <w:rFonts w:ascii="Comic Sans MS" w:hAnsi="Comic Sans MS"/>
                <w:b/>
              </w:rPr>
              <w:t>Snack 10:20-10:40</w:t>
            </w:r>
            <w:r>
              <w:rPr>
                <w:rFonts w:ascii="Comic Sans MS" w:hAnsi="Comic Sans MS"/>
                <w:b/>
              </w:rPr>
              <w:t xml:space="preserve"> – </w:t>
            </w:r>
            <w:r>
              <w:rPr>
                <w:rFonts w:ascii="Comic Sans MS" w:hAnsi="Comic Sans MS"/>
              </w:rPr>
              <w:t xml:space="preserve">Mrs. </w:t>
            </w:r>
            <w:proofErr w:type="spellStart"/>
            <w:r>
              <w:rPr>
                <w:rFonts w:ascii="Comic Sans MS" w:hAnsi="Comic Sans MS"/>
              </w:rPr>
              <w:t>Piggle</w:t>
            </w:r>
            <w:proofErr w:type="spellEnd"/>
            <w:r>
              <w:rPr>
                <w:rFonts w:ascii="Comic Sans MS" w:hAnsi="Comic Sans MS"/>
              </w:rPr>
              <w:t xml:space="preserve"> Wiggle</w:t>
            </w:r>
            <w:r w:rsidR="00E734DC">
              <w:rPr>
                <w:rFonts w:ascii="Comic Sans MS" w:hAnsi="Comic Sans MS"/>
              </w:rPr>
              <w:t xml:space="preserve"> </w:t>
            </w:r>
            <w:r w:rsidR="00E734DC">
              <w:rPr>
                <w:rFonts w:ascii="Comic Sans MS" w:hAnsi="Comic Sans MS"/>
                <w:b/>
              </w:rPr>
              <w:t>Gingerbread Cookie Graphing</w:t>
            </w:r>
          </w:p>
          <w:p w:rsidR="00F311C7" w:rsidRPr="001152B1" w:rsidRDefault="00F311C7" w:rsidP="00C3698C">
            <w:pPr>
              <w:rPr>
                <w:rFonts w:ascii="Comic Sans MS" w:hAnsi="Comic Sans MS"/>
                <w:b/>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Daily 5 Literacy 10:40-12:30</w:t>
            </w:r>
          </w:p>
        </w:tc>
      </w:tr>
      <w:tr w:rsidR="00F311C7" w:rsidRPr="001152B1" w:rsidTr="002F6032">
        <w:tc>
          <w:tcPr>
            <w:tcW w:w="9576" w:type="dxa"/>
          </w:tcPr>
          <w:p w:rsidR="00F311C7" w:rsidRDefault="00F311C7" w:rsidP="00C3698C">
            <w:pPr>
              <w:rPr>
                <w:rFonts w:ascii="Comic Sans MS" w:hAnsi="Comic Sans MS"/>
              </w:rPr>
            </w:pPr>
            <w:r>
              <w:rPr>
                <w:rFonts w:ascii="Comic Sans MS" w:hAnsi="Comic Sans MS"/>
              </w:rPr>
              <w:t xml:space="preserve">Stations: Before students go to their stations, they must write about the holiday they visited. </w:t>
            </w:r>
          </w:p>
          <w:p w:rsidR="00F311C7" w:rsidRDefault="00F311C7" w:rsidP="00C3698C">
            <w:pPr>
              <w:rPr>
                <w:rFonts w:ascii="Comic Sans MS" w:hAnsi="Comic Sans MS"/>
              </w:rPr>
            </w:pPr>
            <w:r>
              <w:rPr>
                <w:rFonts w:ascii="Comic Sans MS" w:hAnsi="Comic Sans MS"/>
              </w:rPr>
              <w:t>***Ms. Smith will be walking around and monitoring students and their work. Please help assist her in this and in monitoring stations.</w:t>
            </w:r>
          </w:p>
          <w:p w:rsidR="00F311C7" w:rsidRDefault="00F311C7" w:rsidP="00C3698C">
            <w:pPr>
              <w:rPr>
                <w:rFonts w:ascii="Comic Sans MS" w:hAnsi="Comic Sans MS"/>
              </w:rPr>
            </w:pPr>
          </w:p>
          <w:p w:rsidR="00F311C7" w:rsidRDefault="00F311C7" w:rsidP="00C3698C">
            <w:pPr>
              <w:rPr>
                <w:rFonts w:ascii="Comic Sans MS" w:hAnsi="Comic Sans MS"/>
                <w:b/>
              </w:rPr>
            </w:pPr>
            <w:r>
              <w:rPr>
                <w:rFonts w:ascii="Comic Sans MS" w:hAnsi="Comic Sans MS"/>
                <w:b/>
              </w:rPr>
              <w:t xml:space="preserve">Writing: </w:t>
            </w:r>
          </w:p>
          <w:p w:rsidR="00F311C7" w:rsidRDefault="00F311C7" w:rsidP="00C3698C">
            <w:pPr>
              <w:rPr>
                <w:rFonts w:ascii="Comic Sans MS" w:hAnsi="Comic Sans MS"/>
                <w:b/>
              </w:rPr>
            </w:pPr>
            <w:r>
              <w:rPr>
                <w:rFonts w:ascii="Comic Sans MS" w:hAnsi="Comic Sans MS"/>
                <w:b/>
              </w:rPr>
              <w:t>In suitcase, Students should write an informative paragraph about Hanukah. 1 topic sentence, 3 key details/facts, 1 closing sentence (5 sentences total). They should use lower case letters except the 1</w:t>
            </w:r>
            <w:r w:rsidRPr="00D07E9F">
              <w:rPr>
                <w:rFonts w:ascii="Comic Sans MS" w:hAnsi="Comic Sans MS"/>
                <w:b/>
                <w:vertAlign w:val="superscript"/>
              </w:rPr>
              <w:t>st</w:t>
            </w:r>
            <w:r>
              <w:rPr>
                <w:rFonts w:ascii="Comic Sans MS" w:hAnsi="Comic Sans MS"/>
                <w:b/>
              </w:rPr>
              <w:t xml:space="preserve"> letter, spaces, and punctuation. They should have a </w:t>
            </w:r>
            <w:r>
              <w:rPr>
                <w:rFonts w:ascii="Comic Sans MS" w:hAnsi="Comic Sans MS"/>
                <w:b/>
              </w:rPr>
              <w:lastRenderedPageBreak/>
              <w:t>diagram/picture drawn/colored and labeled. They should write their date at the top of the page.</w:t>
            </w:r>
          </w:p>
          <w:p w:rsidR="00F311C7" w:rsidRPr="003D324F" w:rsidRDefault="00F311C7" w:rsidP="00C3698C">
            <w:pPr>
              <w:rPr>
                <w:rFonts w:ascii="Comic Sans MS" w:hAnsi="Comic Sans MS"/>
              </w:rPr>
            </w:pPr>
          </w:p>
        </w:tc>
      </w:tr>
      <w:tr w:rsidR="00F311C7" w:rsidRPr="001152B1" w:rsidTr="002F6032">
        <w:tc>
          <w:tcPr>
            <w:tcW w:w="9576" w:type="dxa"/>
          </w:tcPr>
          <w:p w:rsidR="00F311C7" w:rsidRDefault="00F311C7" w:rsidP="00C3698C">
            <w:pPr>
              <w:rPr>
                <w:rFonts w:ascii="Comic Sans MS" w:hAnsi="Comic Sans MS"/>
                <w:b/>
              </w:rPr>
            </w:pPr>
            <w:r w:rsidRPr="00F311C7">
              <w:rPr>
                <w:rFonts w:ascii="Comic Sans MS" w:hAnsi="Comic Sans MS"/>
                <w:b/>
                <w:highlight w:val="yellow"/>
              </w:rPr>
              <w:lastRenderedPageBreak/>
              <w:t>Reader’s Workshop:</w:t>
            </w:r>
            <w:r>
              <w:rPr>
                <w:rFonts w:ascii="Comic Sans MS" w:hAnsi="Comic Sans MS"/>
                <w:b/>
              </w:rPr>
              <w:t xml:space="preserve"> </w:t>
            </w:r>
            <w:r w:rsidR="00E734DC">
              <w:rPr>
                <w:rFonts w:ascii="Comic Sans MS" w:hAnsi="Comic Sans MS"/>
                <w:b/>
              </w:rPr>
              <w:t>Gingerbread girl goes animal crackers! Gingerbread Girl – Story Comparisons</w:t>
            </w:r>
          </w:p>
          <w:p w:rsidR="00E734DC" w:rsidRDefault="00E734DC" w:rsidP="00C3698C">
            <w:pPr>
              <w:rPr>
                <w:rFonts w:ascii="Comic Sans MS" w:hAnsi="Comic Sans MS"/>
                <w:b/>
              </w:rPr>
            </w:pPr>
            <w:r>
              <w:rPr>
                <w:rFonts w:ascii="Comic Sans MS" w:hAnsi="Comic Sans MS"/>
                <w:b/>
              </w:rPr>
              <w:t>Gingerbread Fact Families</w:t>
            </w:r>
            <w:r w:rsidR="008504BC">
              <w:rPr>
                <w:rFonts w:ascii="Comic Sans MS" w:hAnsi="Comic Sans MS"/>
                <w:b/>
              </w:rPr>
              <w:t xml:space="preserve"> - Math</w:t>
            </w:r>
          </w:p>
          <w:p w:rsidR="00E734DC" w:rsidRDefault="00E734DC" w:rsidP="00C3698C">
            <w:pPr>
              <w:rPr>
                <w:rFonts w:ascii="Comic Sans MS" w:hAnsi="Comic Sans MS"/>
                <w:b/>
              </w:rPr>
            </w:pPr>
            <w:r>
              <w:rPr>
                <w:rFonts w:ascii="Comic Sans MS" w:hAnsi="Comic Sans MS"/>
                <w:b/>
              </w:rPr>
              <w:t>Gingerbread House Decorations</w:t>
            </w:r>
            <w:r w:rsidR="008504BC">
              <w:rPr>
                <w:rFonts w:ascii="Comic Sans MS" w:hAnsi="Comic Sans MS"/>
                <w:b/>
              </w:rPr>
              <w:t xml:space="preserve"> - </w:t>
            </w:r>
          </w:p>
          <w:p w:rsidR="00F311C7" w:rsidRDefault="00F311C7" w:rsidP="00C3698C">
            <w:pPr>
              <w:rPr>
                <w:rFonts w:ascii="Comic Sans MS" w:hAnsi="Comic Sans MS"/>
                <w:b/>
              </w:rPr>
            </w:pPr>
          </w:p>
          <w:p w:rsidR="00F311C7" w:rsidRPr="001152B1" w:rsidRDefault="00F311C7" w:rsidP="00C3698C">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11: </w:t>
            </w:r>
            <w:r>
              <w:rPr>
                <w:rFonts w:ascii="Comic Sans MS" w:hAnsi="Comic Sans MS"/>
              </w:rPr>
              <w:t xml:space="preserve">Day 4 See </w:t>
            </w:r>
            <w:proofErr w:type="spellStart"/>
            <w:r>
              <w:rPr>
                <w:rFonts w:ascii="Comic Sans MS" w:hAnsi="Comic Sans MS"/>
              </w:rPr>
              <w:t>smartfile</w:t>
            </w:r>
            <w:proofErr w:type="spellEnd"/>
            <w:r>
              <w:rPr>
                <w:rFonts w:ascii="Comic Sans MS" w:hAnsi="Comic Sans MS"/>
              </w:rPr>
              <w:t xml:space="preserve"> – Sorting words in Word Study Journal</w:t>
            </w:r>
          </w:p>
          <w:p w:rsidR="00F311C7" w:rsidRPr="001152B1" w:rsidRDefault="00F311C7" w:rsidP="00C3698C">
            <w:pPr>
              <w:rPr>
                <w:rFonts w:ascii="Comic Sans MS" w:hAnsi="Comic Sans MS"/>
                <w:b/>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Lunch 12:35-1:05 Recess 1:10-1:40</w:t>
            </w: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w:t>
            </w:r>
            <w:r>
              <w:rPr>
                <w:rFonts w:ascii="Comic Sans MS" w:hAnsi="Comic Sans MS"/>
                <w:b/>
              </w:rPr>
              <w:t>50</w:t>
            </w:r>
          </w:p>
        </w:tc>
      </w:tr>
      <w:tr w:rsidR="00F311C7" w:rsidRPr="001152B1" w:rsidTr="002F6032">
        <w:tc>
          <w:tcPr>
            <w:tcW w:w="9576" w:type="dxa"/>
          </w:tcPr>
          <w:p w:rsidR="00F311C7" w:rsidRDefault="00F311C7" w:rsidP="00C3698C">
            <w:pPr>
              <w:rPr>
                <w:rFonts w:ascii="Comic Sans MS" w:hAnsi="Comic Sans MS"/>
                <w:b/>
              </w:rPr>
            </w:pPr>
            <w:r>
              <w:rPr>
                <w:rFonts w:ascii="Comic Sans MS" w:hAnsi="Comic Sans MS"/>
                <w:b/>
              </w:rPr>
              <w:t>Students will catch up on their holiday suitcase writing from the 7 holidays. They will add to their pictures/words to make it their best. If they finish, they can read some holiday books with a partner.</w:t>
            </w:r>
          </w:p>
          <w:p w:rsidR="008504BC" w:rsidRDefault="008504BC" w:rsidP="00C3698C">
            <w:pPr>
              <w:rPr>
                <w:rFonts w:ascii="Comic Sans MS" w:hAnsi="Comic Sans MS"/>
                <w:b/>
              </w:rPr>
            </w:pPr>
          </w:p>
          <w:p w:rsidR="008504BC" w:rsidRDefault="008504BC" w:rsidP="008504BC">
            <w:pPr>
              <w:rPr>
                <w:rFonts w:ascii="Comic Sans MS" w:hAnsi="Comic Sans MS"/>
                <w:b/>
              </w:rPr>
            </w:pPr>
            <w:r w:rsidRPr="00F311C7">
              <w:rPr>
                <w:rFonts w:ascii="Comic Sans MS" w:hAnsi="Comic Sans MS"/>
                <w:b/>
                <w:highlight w:val="yellow"/>
              </w:rPr>
              <w:t>Parents are coming in to take students in small groups to complete the QR code assessment</w:t>
            </w:r>
          </w:p>
          <w:p w:rsidR="008504BC" w:rsidRPr="001152B1" w:rsidRDefault="008504BC" w:rsidP="00C3698C">
            <w:pPr>
              <w:rPr>
                <w:rFonts w:ascii="Comic Sans MS" w:hAnsi="Comic Sans MS"/>
                <w:b/>
              </w:rPr>
            </w:pPr>
          </w:p>
        </w:tc>
      </w:tr>
      <w:tr w:rsidR="00F311C7" w:rsidRPr="001152B1" w:rsidTr="002F6032">
        <w:tc>
          <w:tcPr>
            <w:tcW w:w="9576" w:type="dxa"/>
          </w:tcPr>
          <w:p w:rsidR="00F311C7" w:rsidRPr="001152B1" w:rsidRDefault="00F311C7" w:rsidP="00F311C7">
            <w:pPr>
              <w:rPr>
                <w:rFonts w:ascii="Comic Sans MS" w:hAnsi="Comic Sans MS"/>
                <w:b/>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F311C7" w:rsidRPr="001152B1" w:rsidTr="002F6032">
        <w:tc>
          <w:tcPr>
            <w:tcW w:w="9576" w:type="dxa"/>
          </w:tcPr>
          <w:p w:rsidR="00F311C7" w:rsidRPr="001152B1" w:rsidRDefault="00F311C7" w:rsidP="00C3698C">
            <w:pPr>
              <w:rPr>
                <w:rFonts w:ascii="Comic Sans MS" w:hAnsi="Comic Sans MS"/>
                <w:b/>
              </w:rPr>
            </w:pP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Carpool 2:50</w:t>
            </w: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Walkers 2:55</w:t>
            </w:r>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F311C7" w:rsidRPr="001152B1" w:rsidTr="002F6032">
        <w:tc>
          <w:tcPr>
            <w:tcW w:w="9576" w:type="dxa"/>
          </w:tcPr>
          <w:p w:rsidR="00F311C7" w:rsidRPr="001152B1" w:rsidRDefault="00F311C7" w:rsidP="00C3698C">
            <w:pPr>
              <w:rPr>
                <w:rFonts w:ascii="Comic Sans MS" w:hAnsi="Comic Sans MS"/>
                <w:b/>
              </w:rPr>
            </w:pPr>
            <w:r w:rsidRPr="001152B1">
              <w:rPr>
                <w:rFonts w:ascii="Comic Sans MS" w:hAnsi="Comic Sans MS"/>
                <w:b/>
              </w:rPr>
              <w:t>YMCA 3:10</w:t>
            </w:r>
          </w:p>
        </w:tc>
      </w:tr>
      <w:tr w:rsidR="00F311C7" w:rsidRPr="001152B1" w:rsidTr="002F6032">
        <w:tc>
          <w:tcPr>
            <w:tcW w:w="9576" w:type="dxa"/>
          </w:tcPr>
          <w:p w:rsidR="00F311C7" w:rsidRPr="001152B1" w:rsidRDefault="00F311C7" w:rsidP="00C3698C">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511D"/>
    <w:multiLevelType w:val="hybridMultilevel"/>
    <w:tmpl w:val="1916D47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CD3729E"/>
    <w:multiLevelType w:val="hybridMultilevel"/>
    <w:tmpl w:val="F75E6C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49B7E6A"/>
    <w:multiLevelType w:val="hybridMultilevel"/>
    <w:tmpl w:val="0E0E7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53EA3"/>
    <w:multiLevelType w:val="hybridMultilevel"/>
    <w:tmpl w:val="CDF8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BE6604"/>
    <w:multiLevelType w:val="hybridMultilevel"/>
    <w:tmpl w:val="ECB80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539B7"/>
    <w:multiLevelType w:val="hybridMultilevel"/>
    <w:tmpl w:val="19F8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6594B"/>
    <w:multiLevelType w:val="hybridMultilevel"/>
    <w:tmpl w:val="F32E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836529"/>
    <w:multiLevelType w:val="hybridMultilevel"/>
    <w:tmpl w:val="17C418AC"/>
    <w:lvl w:ilvl="0" w:tplc="F46461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F475E1"/>
    <w:multiLevelType w:val="hybridMultilevel"/>
    <w:tmpl w:val="06D4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DD573A"/>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57981"/>
    <w:multiLevelType w:val="hybridMultilevel"/>
    <w:tmpl w:val="42341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784F4A"/>
    <w:multiLevelType w:val="hybridMultilevel"/>
    <w:tmpl w:val="DF30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447687"/>
    <w:multiLevelType w:val="hybridMultilevel"/>
    <w:tmpl w:val="E7C62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77BD7"/>
    <w:multiLevelType w:val="hybridMultilevel"/>
    <w:tmpl w:val="3A80BF00"/>
    <w:lvl w:ilvl="0" w:tplc="F3D8506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527264B"/>
    <w:multiLevelType w:val="hybridMultilevel"/>
    <w:tmpl w:val="86A0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8E236D"/>
    <w:multiLevelType w:val="hybridMultilevel"/>
    <w:tmpl w:val="97F4D5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9421E"/>
    <w:multiLevelType w:val="hybridMultilevel"/>
    <w:tmpl w:val="829C2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434E67"/>
    <w:multiLevelType w:val="hybridMultilevel"/>
    <w:tmpl w:val="4B08C93C"/>
    <w:lvl w:ilvl="0" w:tplc="8318D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271A7"/>
    <w:multiLevelType w:val="hybridMultilevel"/>
    <w:tmpl w:val="AEE4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723789"/>
    <w:multiLevelType w:val="hybridMultilevel"/>
    <w:tmpl w:val="C1F803A0"/>
    <w:lvl w:ilvl="0" w:tplc="F46461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022E0"/>
    <w:multiLevelType w:val="hybridMultilevel"/>
    <w:tmpl w:val="8FF05D6A"/>
    <w:lvl w:ilvl="0" w:tplc="EB34D8A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974EF2"/>
    <w:multiLevelType w:val="hybridMultilevel"/>
    <w:tmpl w:val="C25CC9CE"/>
    <w:lvl w:ilvl="0" w:tplc="EB34D8A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37D6B"/>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42EBF"/>
    <w:multiLevelType w:val="hybridMultilevel"/>
    <w:tmpl w:val="0BF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C363E"/>
    <w:multiLevelType w:val="hybridMultilevel"/>
    <w:tmpl w:val="F300D2B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7"/>
  </w:num>
  <w:num w:numId="2">
    <w:abstractNumId w:val="1"/>
  </w:num>
  <w:num w:numId="3">
    <w:abstractNumId w:val="21"/>
  </w:num>
  <w:num w:numId="4">
    <w:abstractNumId w:val="15"/>
  </w:num>
  <w:num w:numId="5">
    <w:abstractNumId w:val="8"/>
  </w:num>
  <w:num w:numId="6">
    <w:abstractNumId w:val="5"/>
  </w:num>
  <w:num w:numId="7">
    <w:abstractNumId w:val="11"/>
  </w:num>
  <w:num w:numId="8">
    <w:abstractNumId w:val="17"/>
  </w:num>
  <w:num w:numId="9">
    <w:abstractNumId w:val="25"/>
  </w:num>
  <w:num w:numId="10">
    <w:abstractNumId w:val="6"/>
  </w:num>
  <w:num w:numId="11">
    <w:abstractNumId w:val="20"/>
  </w:num>
  <w:num w:numId="12">
    <w:abstractNumId w:val="12"/>
  </w:num>
  <w:num w:numId="13">
    <w:abstractNumId w:val="9"/>
  </w:num>
  <w:num w:numId="14">
    <w:abstractNumId w:val="22"/>
  </w:num>
  <w:num w:numId="15">
    <w:abstractNumId w:val="14"/>
  </w:num>
  <w:num w:numId="16">
    <w:abstractNumId w:val="28"/>
  </w:num>
  <w:num w:numId="17">
    <w:abstractNumId w:val="3"/>
  </w:num>
  <w:num w:numId="18">
    <w:abstractNumId w:val="2"/>
  </w:num>
  <w:num w:numId="19">
    <w:abstractNumId w:val="10"/>
  </w:num>
  <w:num w:numId="20">
    <w:abstractNumId w:val="18"/>
  </w:num>
  <w:num w:numId="21">
    <w:abstractNumId w:val="7"/>
  </w:num>
  <w:num w:numId="22">
    <w:abstractNumId w:val="13"/>
  </w:num>
  <w:num w:numId="23">
    <w:abstractNumId w:val="0"/>
  </w:num>
  <w:num w:numId="24">
    <w:abstractNumId w:val="23"/>
  </w:num>
  <w:num w:numId="25">
    <w:abstractNumId w:val="24"/>
  </w:num>
  <w:num w:numId="26">
    <w:abstractNumId w:val="16"/>
  </w:num>
  <w:num w:numId="27">
    <w:abstractNumId w:val="26"/>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CC6"/>
    <w:rsid w:val="000D229C"/>
    <w:rsid w:val="000F1F92"/>
    <w:rsid w:val="000F245E"/>
    <w:rsid w:val="001152B1"/>
    <w:rsid w:val="001536F3"/>
    <w:rsid w:val="001A5D23"/>
    <w:rsid w:val="00203AC7"/>
    <w:rsid w:val="002579B7"/>
    <w:rsid w:val="002F6032"/>
    <w:rsid w:val="00375278"/>
    <w:rsid w:val="00384EF5"/>
    <w:rsid w:val="003871BA"/>
    <w:rsid w:val="003D324F"/>
    <w:rsid w:val="003E13CE"/>
    <w:rsid w:val="00503CE7"/>
    <w:rsid w:val="005930F0"/>
    <w:rsid w:val="006A05FF"/>
    <w:rsid w:val="006C2CC7"/>
    <w:rsid w:val="00717310"/>
    <w:rsid w:val="007A72B1"/>
    <w:rsid w:val="008504BC"/>
    <w:rsid w:val="008B28F8"/>
    <w:rsid w:val="00924F47"/>
    <w:rsid w:val="00AA3C41"/>
    <w:rsid w:val="00B26452"/>
    <w:rsid w:val="00B3137C"/>
    <w:rsid w:val="00B3532A"/>
    <w:rsid w:val="00BF1CCC"/>
    <w:rsid w:val="00D07E9F"/>
    <w:rsid w:val="00D41F1A"/>
    <w:rsid w:val="00D61EF4"/>
    <w:rsid w:val="00DD0EF9"/>
    <w:rsid w:val="00DF5921"/>
    <w:rsid w:val="00E10C03"/>
    <w:rsid w:val="00E734DC"/>
    <w:rsid w:val="00F01CCE"/>
    <w:rsid w:val="00F311C7"/>
    <w:rsid w:val="00F4568F"/>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uiPriority w:val="9"/>
    <w:qFormat/>
    <w:rsid w:val="002F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53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536F3"/>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D61E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536F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1536F3"/>
    <w:rPr>
      <w:rFonts w:ascii="Times New Roman" w:eastAsia="Times New Roman" w:hAnsi="Times New Roman" w:cs="Times New Roman"/>
      <w:sz w:val="36"/>
      <w:szCs w:val="24"/>
    </w:rPr>
  </w:style>
  <w:style w:type="paragraph" w:styleId="Header">
    <w:name w:val="header"/>
    <w:basedOn w:val="Normal"/>
    <w:link w:val="HeaderChar"/>
    <w:rsid w:val="001536F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536F3"/>
    <w:rPr>
      <w:rFonts w:ascii="Times New Roman" w:eastAsia="Times New Roman" w:hAnsi="Times New Roman" w:cs="Times New Roman"/>
      <w:sz w:val="24"/>
      <w:szCs w:val="20"/>
    </w:rPr>
  </w:style>
  <w:style w:type="paragraph" w:styleId="BodyText">
    <w:name w:val="Body Text"/>
    <w:basedOn w:val="Normal"/>
    <w:link w:val="BodyTextChar"/>
    <w:rsid w:val="001536F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536F3"/>
    <w:rPr>
      <w:rFonts w:ascii="Times New Roman" w:eastAsia="Times New Roman" w:hAnsi="Times New Roman" w:cs="Times New Roman"/>
      <w:b/>
      <w:sz w:val="24"/>
      <w:szCs w:val="20"/>
    </w:rPr>
  </w:style>
  <w:style w:type="paragraph" w:styleId="ListParagraph">
    <w:name w:val="List Paragraph"/>
    <w:basedOn w:val="Normal"/>
    <w:uiPriority w:val="34"/>
    <w:qFormat/>
    <w:rsid w:val="001536F3"/>
    <w:pPr>
      <w:ind w:left="720"/>
      <w:contextualSpacing/>
    </w:pPr>
  </w:style>
  <w:style w:type="character" w:customStyle="1" w:styleId="Heading1Char">
    <w:name w:val="Heading 1 Char"/>
    <w:basedOn w:val="DefaultParagraphFont"/>
    <w:link w:val="Heading1"/>
    <w:uiPriority w:val="9"/>
    <w:rsid w:val="002F6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F60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6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61EF4"/>
    <w:rPr>
      <w:b/>
      <w:bCs/>
    </w:rPr>
  </w:style>
  <w:style w:type="character" w:customStyle="1" w:styleId="Heading9Char">
    <w:name w:val="Heading 9 Char"/>
    <w:basedOn w:val="DefaultParagraphFont"/>
    <w:link w:val="Heading9"/>
    <w:uiPriority w:val="9"/>
    <w:semiHidden/>
    <w:rsid w:val="00D61EF4"/>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503CE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5</cp:revision>
  <dcterms:created xsi:type="dcterms:W3CDTF">2013-11-30T23:55:00Z</dcterms:created>
  <dcterms:modified xsi:type="dcterms:W3CDTF">2013-12-01T16:12:00Z</dcterms:modified>
</cp:coreProperties>
</file>